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 w:themeColor="background1"/>
  <w:body>
    <w:p w14:paraId="37B56DBD" w14:textId="77777777" w:rsidR="004438DD" w:rsidRDefault="004438DD" w:rsidP="004438DD">
      <w:pPr>
        <w:jc w:val="center"/>
        <w:rPr>
          <w:rFonts w:ascii="Arial" w:hAnsi="Arial" w:cs="Arial"/>
          <w:sz w:val="28"/>
          <w:szCs w:val="28"/>
          <w:u w:val="single"/>
        </w:rPr>
      </w:pPr>
      <w:r w:rsidRPr="004438DD">
        <w:rPr>
          <w:rFonts w:ascii="Arial" w:hAnsi="Arial" w:cs="Arial"/>
          <w:sz w:val="28"/>
          <w:szCs w:val="28"/>
          <w:u w:val="single"/>
        </w:rPr>
        <w:t xml:space="preserve">Minutes </w:t>
      </w:r>
      <w:r>
        <w:rPr>
          <w:rFonts w:ascii="Arial" w:hAnsi="Arial" w:cs="Arial"/>
          <w:sz w:val="28"/>
          <w:szCs w:val="28"/>
          <w:u w:val="single"/>
        </w:rPr>
        <w:t xml:space="preserve">for Parish Council Meeting </w:t>
      </w:r>
    </w:p>
    <w:p w14:paraId="29B268AB" w14:textId="18FF576C" w:rsidR="00000000" w:rsidRDefault="004438DD" w:rsidP="004438DD">
      <w:pPr>
        <w:jc w:val="center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u w:val="single"/>
        </w:rPr>
        <w:t xml:space="preserve">Monday </w:t>
      </w:r>
      <w:r w:rsidRPr="004438DD">
        <w:rPr>
          <w:rFonts w:ascii="Arial" w:hAnsi="Arial" w:cs="Arial"/>
          <w:sz w:val="28"/>
          <w:szCs w:val="28"/>
          <w:u w:val="single"/>
        </w:rPr>
        <w:t>2</w:t>
      </w:r>
      <w:r w:rsidRPr="004438DD">
        <w:rPr>
          <w:rFonts w:ascii="Arial" w:hAnsi="Arial" w:cs="Arial"/>
          <w:sz w:val="28"/>
          <w:szCs w:val="28"/>
          <w:u w:val="single"/>
          <w:vertAlign w:val="superscript"/>
        </w:rPr>
        <w:t>nd</w:t>
      </w:r>
      <w:r w:rsidRPr="004438DD">
        <w:rPr>
          <w:rFonts w:ascii="Arial" w:hAnsi="Arial" w:cs="Arial"/>
          <w:sz w:val="28"/>
          <w:szCs w:val="28"/>
          <w:u w:val="single"/>
        </w:rPr>
        <w:t xml:space="preserve"> September</w:t>
      </w:r>
      <w:r w:rsidR="00E1316F">
        <w:rPr>
          <w:rFonts w:ascii="Arial" w:hAnsi="Arial" w:cs="Arial"/>
          <w:sz w:val="28"/>
          <w:szCs w:val="28"/>
          <w:u w:val="single"/>
        </w:rPr>
        <w:t xml:space="preserve"> 2024</w:t>
      </w:r>
    </w:p>
    <w:p w14:paraId="141EB87D" w14:textId="77777777" w:rsidR="004438DD" w:rsidRPr="00E1316F" w:rsidRDefault="004438DD" w:rsidP="004438DD">
      <w:pPr>
        <w:jc w:val="center"/>
        <w:rPr>
          <w:rFonts w:ascii="Arial" w:hAnsi="Arial" w:cs="Arial"/>
          <w:sz w:val="24"/>
          <w:szCs w:val="24"/>
          <w:u w:val="single"/>
        </w:rPr>
      </w:pPr>
    </w:p>
    <w:p w14:paraId="3122BE85" w14:textId="00A3D035" w:rsidR="003840F0" w:rsidRPr="00E1316F" w:rsidRDefault="004438DD" w:rsidP="004438DD">
      <w:pPr>
        <w:rPr>
          <w:rFonts w:ascii="Arial" w:hAnsi="Arial" w:cs="Arial"/>
          <w:sz w:val="24"/>
          <w:szCs w:val="24"/>
        </w:rPr>
      </w:pPr>
      <w:r w:rsidRPr="00E1316F">
        <w:rPr>
          <w:rFonts w:ascii="Arial" w:hAnsi="Arial" w:cs="Arial"/>
          <w:sz w:val="24"/>
          <w:szCs w:val="24"/>
        </w:rPr>
        <w:t xml:space="preserve">Members of Public – Brian Humphries from Steadings Caravan Park </w:t>
      </w:r>
    </w:p>
    <w:p w14:paraId="5895BB7D" w14:textId="77777777" w:rsidR="004438DD" w:rsidRPr="004438DD" w:rsidRDefault="004438DD" w:rsidP="004438DD">
      <w:pPr>
        <w:rPr>
          <w:rFonts w:ascii="Arial" w:hAnsi="Arial" w:cs="Arial"/>
          <w:sz w:val="24"/>
          <w:szCs w:val="24"/>
        </w:rPr>
      </w:pPr>
    </w:p>
    <w:p w14:paraId="475FCDFA" w14:textId="2BC9D3A9" w:rsidR="004438DD" w:rsidRDefault="004438DD" w:rsidP="004438DD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438DD">
        <w:rPr>
          <w:rFonts w:ascii="Arial" w:hAnsi="Arial" w:cs="Arial"/>
          <w:sz w:val="24"/>
          <w:szCs w:val="24"/>
        </w:rPr>
        <w:t xml:space="preserve">To RECEIVE </w:t>
      </w:r>
      <w:r>
        <w:rPr>
          <w:rFonts w:ascii="Arial" w:hAnsi="Arial" w:cs="Arial"/>
          <w:sz w:val="24"/>
          <w:szCs w:val="24"/>
        </w:rPr>
        <w:t>apologies from Cllr Lusher</w:t>
      </w:r>
      <w:r w:rsidR="00E02815">
        <w:rPr>
          <w:rFonts w:ascii="Arial" w:hAnsi="Arial" w:cs="Arial"/>
          <w:sz w:val="24"/>
          <w:szCs w:val="24"/>
        </w:rPr>
        <w:t>, Cllr Whe</w:t>
      </w:r>
      <w:r w:rsidR="00E1316F">
        <w:rPr>
          <w:rFonts w:ascii="Arial" w:hAnsi="Arial" w:cs="Arial"/>
          <w:sz w:val="24"/>
          <w:szCs w:val="24"/>
        </w:rPr>
        <w:t>eler, ESC Reeves and ESC Ninnmey</w:t>
      </w:r>
      <w:r w:rsidR="00E02815">
        <w:rPr>
          <w:rFonts w:ascii="Arial" w:hAnsi="Arial" w:cs="Arial"/>
          <w:sz w:val="24"/>
          <w:szCs w:val="24"/>
        </w:rPr>
        <w:t xml:space="preserve"> and </w:t>
      </w:r>
      <w:r w:rsidR="00E1316F">
        <w:rPr>
          <w:rFonts w:ascii="Arial" w:hAnsi="Arial" w:cs="Arial"/>
          <w:sz w:val="24"/>
          <w:szCs w:val="24"/>
        </w:rPr>
        <w:t>C</w:t>
      </w:r>
      <w:r w:rsidR="00E02815">
        <w:rPr>
          <w:rFonts w:ascii="Arial" w:hAnsi="Arial" w:cs="Arial"/>
          <w:sz w:val="24"/>
          <w:szCs w:val="24"/>
        </w:rPr>
        <w:t>lerk.</w:t>
      </w:r>
    </w:p>
    <w:p w14:paraId="719FECF4" w14:textId="0F302637" w:rsidR="004438DD" w:rsidRDefault="004438DD" w:rsidP="004438DD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RECEIVE any reports from ESC will include in additional documents.</w:t>
      </w:r>
    </w:p>
    <w:p w14:paraId="62F0DF6E" w14:textId="28503E42" w:rsidR="004438DD" w:rsidRDefault="004438DD" w:rsidP="004438DD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RECEIVE any declarations of disclosable pecuniary interest.</w:t>
      </w:r>
    </w:p>
    <w:p w14:paraId="7701B497" w14:textId="69B8F8F6" w:rsidR="004438DD" w:rsidRDefault="004438DD" w:rsidP="004438DD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 </w:t>
      </w:r>
      <w:r w:rsidR="00367D8E">
        <w:rPr>
          <w:rFonts w:ascii="Arial" w:hAnsi="Arial" w:cs="Arial"/>
          <w:sz w:val="24"/>
          <w:szCs w:val="24"/>
        </w:rPr>
        <w:t xml:space="preserve">CONFIRM </w:t>
      </w:r>
      <w:r>
        <w:rPr>
          <w:rFonts w:ascii="Arial" w:hAnsi="Arial" w:cs="Arial"/>
          <w:sz w:val="24"/>
          <w:szCs w:val="24"/>
        </w:rPr>
        <w:t xml:space="preserve">the minutes </w:t>
      </w:r>
      <w:r w:rsidR="00367D8E">
        <w:rPr>
          <w:rFonts w:ascii="Arial" w:hAnsi="Arial" w:cs="Arial"/>
          <w:sz w:val="24"/>
          <w:szCs w:val="24"/>
        </w:rPr>
        <w:t xml:space="preserve">from the meeting 05/08/2024 are all correct. </w:t>
      </w:r>
      <w:r w:rsidR="00E1316F">
        <w:rPr>
          <w:rFonts w:ascii="Arial" w:hAnsi="Arial" w:cs="Arial"/>
          <w:sz w:val="24"/>
          <w:szCs w:val="24"/>
        </w:rPr>
        <w:t>Will add this to next months agenda.</w:t>
      </w:r>
    </w:p>
    <w:p w14:paraId="3BF3F956" w14:textId="2F5D1D09" w:rsidR="00367D8E" w:rsidRDefault="00367D8E" w:rsidP="004438DD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 DISCUSS planning application DC/24/0725/ARM 36 Jackson Road to note there are amendments and discharge of conditions 4,6,7,9. </w:t>
      </w:r>
    </w:p>
    <w:p w14:paraId="18BE38F9" w14:textId="4D4E2D48" w:rsidR="00367D8E" w:rsidRDefault="00367D8E" w:rsidP="004438DD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ADOPT Biodiversity plan to add to agenda for next month. Clerk to get find out what land is owned by parish council and to find out boundaries.</w:t>
      </w:r>
    </w:p>
    <w:p w14:paraId="6FC3E942" w14:textId="116FF80E" w:rsidR="00367D8E" w:rsidRDefault="00367D8E" w:rsidP="004438DD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 DISCUSS the village hall boiler. The village hall boiler work is starting the </w:t>
      </w:r>
      <w:r w:rsidR="00E02815">
        <w:rPr>
          <w:rFonts w:ascii="Arial" w:hAnsi="Arial" w:cs="Arial"/>
          <w:sz w:val="24"/>
          <w:szCs w:val="24"/>
        </w:rPr>
        <w:t>9</w:t>
      </w:r>
      <w:r w:rsidR="00E02815" w:rsidRPr="00367D8E">
        <w:rPr>
          <w:rFonts w:ascii="Arial" w:hAnsi="Arial" w:cs="Arial"/>
          <w:sz w:val="24"/>
          <w:szCs w:val="24"/>
          <w:vertAlign w:val="superscript"/>
        </w:rPr>
        <w:t xml:space="preserve">th </w:t>
      </w:r>
      <w:r>
        <w:rPr>
          <w:rFonts w:ascii="Arial" w:hAnsi="Arial" w:cs="Arial"/>
          <w:sz w:val="24"/>
          <w:szCs w:val="24"/>
        </w:rPr>
        <w:t>September. The parish council will raise a cheque next meeting and then the village hall committee will pay their share to the parish council.</w:t>
      </w:r>
    </w:p>
    <w:p w14:paraId="56486318" w14:textId="7B60DF38" w:rsidR="00367D8E" w:rsidRDefault="00367D8E" w:rsidP="004438DD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 DISCUSS the play area. A quote has been received from </w:t>
      </w:r>
      <w:r w:rsidR="00E02815">
        <w:rPr>
          <w:rFonts w:ascii="Arial" w:hAnsi="Arial" w:cs="Arial"/>
          <w:sz w:val="24"/>
          <w:szCs w:val="24"/>
        </w:rPr>
        <w:t>play quip</w:t>
      </w:r>
      <w:r>
        <w:rPr>
          <w:rFonts w:ascii="Arial" w:hAnsi="Arial" w:cs="Arial"/>
          <w:sz w:val="24"/>
          <w:szCs w:val="24"/>
        </w:rPr>
        <w:t xml:space="preserve"> but </w:t>
      </w:r>
      <w:r w:rsidR="00E1316F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s more expensive than </w:t>
      </w:r>
      <w:r w:rsidR="002A3B08">
        <w:rPr>
          <w:rFonts w:ascii="Arial" w:hAnsi="Arial" w:cs="Arial"/>
          <w:sz w:val="24"/>
          <w:szCs w:val="24"/>
        </w:rPr>
        <w:t>Wicksteed. Chairman will go back to Wicksteed for an updated quote and will be added for agenda in October to discuss.</w:t>
      </w:r>
    </w:p>
    <w:p w14:paraId="03541779" w14:textId="3AB466BB" w:rsidR="002A3B08" w:rsidRDefault="002A3B08" w:rsidP="004438DD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DISCUSS clerk job advert. A lady has been in contact who may be interested who is local to Woodbridge. She will let us know if she would like to come along to a meeting to see what is involved. Clerk will repost advert.</w:t>
      </w:r>
    </w:p>
    <w:p w14:paraId="48DA94C4" w14:textId="0EE066DB" w:rsidR="002A3B08" w:rsidRDefault="002A3B08" w:rsidP="004438DD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DISCUSS future events. The quiz master has advised he can do dates 2nd/ 9th / 23</w:t>
      </w:r>
      <w:r w:rsidRPr="002A3B08">
        <w:rPr>
          <w:rFonts w:ascii="Arial" w:hAnsi="Arial" w:cs="Arial"/>
          <w:sz w:val="24"/>
          <w:szCs w:val="24"/>
          <w:vertAlign w:val="superscript"/>
        </w:rPr>
        <w:t>rd</w:t>
      </w:r>
      <w:r>
        <w:rPr>
          <w:rFonts w:ascii="Arial" w:hAnsi="Arial" w:cs="Arial"/>
          <w:sz w:val="24"/>
          <w:szCs w:val="24"/>
        </w:rPr>
        <w:t xml:space="preserve"> November. It was decided that the quiz would take place 9</w:t>
      </w:r>
      <w:r w:rsidRPr="002A3B08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November 2024. The clerk will advertise and any raffle tickets to Pat Frost. </w:t>
      </w:r>
    </w:p>
    <w:p w14:paraId="240434B5" w14:textId="1629F26E" w:rsidR="002A3B08" w:rsidRDefault="002A3B08" w:rsidP="004438DD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DISCUSS insurance quote. The insurance for the last year 2023/2024 was £2068.00. The quote for this year is £2124.45 we entered into a LTA so the price was fixed for 3 years. So fortunately, the price has only increased £56.45.</w:t>
      </w:r>
    </w:p>
    <w:p w14:paraId="035C4A8B" w14:textId="51D13B80" w:rsidR="00E02815" w:rsidRDefault="00E02815" w:rsidP="00E0281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 RECEIVE up to date bank statements and to SIGN any cheques. Bank statements are included in the additional documents. </w:t>
      </w:r>
    </w:p>
    <w:p w14:paraId="70CBE166" w14:textId="5DA8A4A3" w:rsidR="00E02815" w:rsidRDefault="00E02815" w:rsidP="00E0281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Cheques to be signed </w:t>
      </w:r>
    </w:p>
    <w:p w14:paraId="6B2125E5" w14:textId="3168EFB8" w:rsidR="00E02815" w:rsidRDefault="00E02815" w:rsidP="00E0281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£123.60</w:t>
      </w:r>
      <w:r>
        <w:rPr>
          <w:rFonts w:ascii="Arial" w:hAnsi="Arial" w:cs="Arial"/>
          <w:sz w:val="24"/>
          <w:szCs w:val="24"/>
        </w:rPr>
        <w:tab/>
        <w:t>HMRC  - TAX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100515 </w:t>
      </w:r>
    </w:p>
    <w:p w14:paraId="3785115C" w14:textId="278DDBB8" w:rsidR="00E02815" w:rsidRDefault="00E02815" w:rsidP="00E0281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£493.90</w:t>
      </w:r>
      <w:r>
        <w:rPr>
          <w:rFonts w:ascii="Arial" w:hAnsi="Arial" w:cs="Arial"/>
          <w:sz w:val="24"/>
          <w:szCs w:val="24"/>
        </w:rPr>
        <w:tab/>
        <w:t xml:space="preserve">L NAUNTON – WAGES </w:t>
      </w:r>
      <w:r>
        <w:rPr>
          <w:rFonts w:ascii="Arial" w:hAnsi="Arial" w:cs="Arial"/>
          <w:sz w:val="24"/>
          <w:szCs w:val="24"/>
        </w:rPr>
        <w:tab/>
        <w:t>100516</w:t>
      </w:r>
    </w:p>
    <w:p w14:paraId="23EBDCE8" w14:textId="04404EA8" w:rsidR="00E02815" w:rsidRDefault="00E02815" w:rsidP="00E0281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£2124.45</w:t>
      </w:r>
      <w:r>
        <w:rPr>
          <w:rFonts w:ascii="Arial" w:hAnsi="Arial" w:cs="Arial"/>
          <w:sz w:val="24"/>
          <w:szCs w:val="24"/>
        </w:rPr>
        <w:tab/>
        <w:t xml:space="preserve">HISCOX – INSURANCE </w:t>
      </w:r>
      <w:r>
        <w:rPr>
          <w:rFonts w:ascii="Arial" w:hAnsi="Arial" w:cs="Arial"/>
          <w:sz w:val="24"/>
          <w:szCs w:val="24"/>
        </w:rPr>
        <w:tab/>
        <w:t>100517</w:t>
      </w:r>
    </w:p>
    <w:p w14:paraId="221DA7E5" w14:textId="77777777" w:rsidR="00FD447D" w:rsidRDefault="00FD447D" w:rsidP="00E02815">
      <w:pPr>
        <w:rPr>
          <w:rFonts w:ascii="Arial" w:hAnsi="Arial" w:cs="Arial"/>
          <w:sz w:val="24"/>
          <w:szCs w:val="24"/>
        </w:rPr>
      </w:pPr>
    </w:p>
    <w:p w14:paraId="3F3BD423" w14:textId="74920FD6" w:rsidR="00FD447D" w:rsidRPr="00FD447D" w:rsidRDefault="00FD447D" w:rsidP="00FD447D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To DISCUSS any other business</w:t>
      </w:r>
      <w:r w:rsidR="007B5785">
        <w:rPr>
          <w:rFonts w:ascii="Arial" w:hAnsi="Arial" w:cs="Arial"/>
          <w:sz w:val="24"/>
          <w:szCs w:val="24"/>
        </w:rPr>
        <w:t xml:space="preserve">. Cllr Gaussen </w:t>
      </w:r>
      <w:r w:rsidR="009C223B">
        <w:rPr>
          <w:rFonts w:ascii="Arial" w:hAnsi="Arial" w:cs="Arial"/>
          <w:sz w:val="24"/>
          <w:szCs w:val="24"/>
        </w:rPr>
        <w:t xml:space="preserve">raised </w:t>
      </w:r>
      <w:r w:rsidR="004305DF">
        <w:rPr>
          <w:rFonts w:ascii="Arial" w:hAnsi="Arial" w:cs="Arial"/>
          <w:sz w:val="24"/>
          <w:szCs w:val="24"/>
        </w:rPr>
        <w:t>a issue with the footpath behind Blackthorns</w:t>
      </w:r>
      <w:r w:rsidR="007769D8">
        <w:rPr>
          <w:rFonts w:ascii="Arial" w:hAnsi="Arial" w:cs="Arial"/>
          <w:sz w:val="24"/>
          <w:szCs w:val="24"/>
        </w:rPr>
        <w:t xml:space="preserve"> that the trees and bushes are overhanging the footpath</w:t>
      </w:r>
      <w:r w:rsidR="00714C22">
        <w:rPr>
          <w:rFonts w:ascii="Arial" w:hAnsi="Arial" w:cs="Arial"/>
          <w:sz w:val="24"/>
          <w:szCs w:val="24"/>
        </w:rPr>
        <w:t>.</w:t>
      </w:r>
    </w:p>
    <w:p w14:paraId="096ADFA7" w14:textId="77777777" w:rsidR="00E02815" w:rsidRDefault="00E02815" w:rsidP="00E02815">
      <w:pPr>
        <w:rPr>
          <w:rFonts w:ascii="Arial" w:hAnsi="Arial" w:cs="Arial"/>
          <w:sz w:val="24"/>
          <w:szCs w:val="24"/>
        </w:rPr>
      </w:pPr>
    </w:p>
    <w:p w14:paraId="3E118490" w14:textId="7B622DAA" w:rsidR="00E02815" w:rsidRPr="00E02815" w:rsidRDefault="00E02815" w:rsidP="00E0281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Meeting closed at 19:58</w:t>
      </w:r>
    </w:p>
    <w:sectPr w:rsidR="00E02815" w:rsidRPr="00E02815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B8F3AE" w14:textId="77777777" w:rsidR="005A657D" w:rsidRDefault="005A657D" w:rsidP="00E1316F">
      <w:pPr>
        <w:spacing w:after="0" w:line="240" w:lineRule="auto"/>
      </w:pPr>
      <w:r>
        <w:separator/>
      </w:r>
    </w:p>
  </w:endnote>
  <w:endnote w:type="continuationSeparator" w:id="0">
    <w:p w14:paraId="443F41A1" w14:textId="77777777" w:rsidR="005A657D" w:rsidRDefault="005A657D" w:rsidP="00E131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40676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258044" w14:textId="66E1C45E" w:rsidR="00E1316F" w:rsidRDefault="00E1316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F4A2D0F" w14:textId="77777777" w:rsidR="00E1316F" w:rsidRDefault="00E131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E83976" w14:textId="77777777" w:rsidR="005A657D" w:rsidRDefault="005A657D" w:rsidP="00E1316F">
      <w:pPr>
        <w:spacing w:after="0" w:line="240" w:lineRule="auto"/>
      </w:pPr>
      <w:r>
        <w:separator/>
      </w:r>
    </w:p>
  </w:footnote>
  <w:footnote w:type="continuationSeparator" w:id="0">
    <w:p w14:paraId="2299DD46" w14:textId="77777777" w:rsidR="005A657D" w:rsidRDefault="005A657D" w:rsidP="00E131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95923A4"/>
    <w:multiLevelType w:val="hybridMultilevel"/>
    <w:tmpl w:val="19588F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4752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8DD"/>
    <w:rsid w:val="001042E4"/>
    <w:rsid w:val="002A3B08"/>
    <w:rsid w:val="00367D8E"/>
    <w:rsid w:val="003840F0"/>
    <w:rsid w:val="004305DF"/>
    <w:rsid w:val="004438DD"/>
    <w:rsid w:val="004B254A"/>
    <w:rsid w:val="005A657D"/>
    <w:rsid w:val="00714C22"/>
    <w:rsid w:val="007769D8"/>
    <w:rsid w:val="007B5785"/>
    <w:rsid w:val="007E3D1D"/>
    <w:rsid w:val="00826CCE"/>
    <w:rsid w:val="009C223B"/>
    <w:rsid w:val="00A20CFE"/>
    <w:rsid w:val="00E02815"/>
    <w:rsid w:val="00E1316F"/>
    <w:rsid w:val="00FD4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35D0A"/>
  <w15:chartTrackingRefBased/>
  <w15:docId w15:val="{52679BA0-1D15-478A-92B1-3348C6C96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38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38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38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38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38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38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38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38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38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38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38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38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38D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38D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38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38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38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38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38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38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38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38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38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38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38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38D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38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38D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38DD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131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316F"/>
  </w:style>
  <w:style w:type="paragraph" w:styleId="Footer">
    <w:name w:val="footer"/>
    <w:basedOn w:val="Normal"/>
    <w:link w:val="FooterChar"/>
    <w:uiPriority w:val="99"/>
    <w:unhideWhenUsed/>
    <w:rsid w:val="00E131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31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naunton</dc:creator>
  <cp:keywords/>
  <dc:description/>
  <cp:lastModifiedBy>laura naunton</cp:lastModifiedBy>
  <cp:revision>8</cp:revision>
  <dcterms:created xsi:type="dcterms:W3CDTF">2024-09-30T18:51:00Z</dcterms:created>
  <dcterms:modified xsi:type="dcterms:W3CDTF">2024-09-30T20:01:00Z</dcterms:modified>
</cp:coreProperties>
</file>