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89CCC" w14:textId="5A076B7A" w:rsidR="00722155" w:rsidRDefault="00722155" w:rsidP="005B3B50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Newbourne Parish Council Meeting </w:t>
      </w:r>
    </w:p>
    <w:p w14:paraId="7F3E7429" w14:textId="139609D3" w:rsidR="004279FB" w:rsidRDefault="00C04514" w:rsidP="005B3B50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Minutes 09/04</w:t>
      </w:r>
      <w:r w:rsidR="005B3B50" w:rsidRPr="005B3B50">
        <w:rPr>
          <w:sz w:val="24"/>
          <w:szCs w:val="24"/>
          <w:u w:val="single"/>
        </w:rPr>
        <w:t>/2018</w:t>
      </w:r>
    </w:p>
    <w:p w14:paraId="5BD4F3B3" w14:textId="77777777" w:rsidR="004B1A31" w:rsidRDefault="004B1A31" w:rsidP="005B3B50">
      <w:pPr>
        <w:jc w:val="center"/>
        <w:rPr>
          <w:sz w:val="24"/>
          <w:szCs w:val="24"/>
          <w:u w:val="single"/>
        </w:rPr>
      </w:pPr>
    </w:p>
    <w:p w14:paraId="19FB4C2C" w14:textId="040C02D2" w:rsidR="005B3B50" w:rsidRPr="00810F2E" w:rsidRDefault="005B3B50" w:rsidP="005B3B50">
      <w:pPr>
        <w:rPr>
          <w:sz w:val="24"/>
          <w:szCs w:val="24"/>
        </w:rPr>
      </w:pPr>
      <w:r w:rsidRPr="00810F2E">
        <w:rPr>
          <w:sz w:val="24"/>
          <w:szCs w:val="24"/>
          <w:u w:val="single"/>
        </w:rPr>
        <w:t>Absent</w:t>
      </w:r>
      <w:r>
        <w:rPr>
          <w:sz w:val="24"/>
          <w:szCs w:val="24"/>
          <w:u w:val="single"/>
        </w:rPr>
        <w:t xml:space="preserve"> </w:t>
      </w:r>
      <w:r w:rsidR="004B1A31">
        <w:rPr>
          <w:sz w:val="24"/>
          <w:szCs w:val="24"/>
          <w:u w:val="single"/>
        </w:rPr>
        <w:t xml:space="preserve"> </w:t>
      </w:r>
      <w:r w:rsidR="004B1A31">
        <w:rPr>
          <w:sz w:val="24"/>
          <w:szCs w:val="24"/>
        </w:rPr>
        <w:t xml:space="preserve"> </w:t>
      </w:r>
      <w:r w:rsidR="00C04514">
        <w:rPr>
          <w:sz w:val="24"/>
          <w:szCs w:val="24"/>
        </w:rPr>
        <w:t>Lionel Scott, Erica Pattison, Susan Harvey and Patricia O’Brien</w:t>
      </w:r>
    </w:p>
    <w:p w14:paraId="58A5F073" w14:textId="4CC79A4D" w:rsidR="005B3B50" w:rsidRDefault="005B3B50" w:rsidP="005B3B50">
      <w:pPr>
        <w:rPr>
          <w:sz w:val="24"/>
          <w:szCs w:val="24"/>
        </w:rPr>
      </w:pPr>
      <w:r w:rsidRPr="00810F2E">
        <w:rPr>
          <w:sz w:val="24"/>
          <w:szCs w:val="24"/>
          <w:u w:val="single"/>
        </w:rPr>
        <w:t xml:space="preserve">Present  </w:t>
      </w:r>
      <w:r w:rsidRPr="00810F2E">
        <w:rPr>
          <w:sz w:val="24"/>
          <w:szCs w:val="24"/>
        </w:rPr>
        <w:t xml:space="preserve"> Charlotte Gammons, Michael Frost, </w:t>
      </w:r>
      <w:r>
        <w:rPr>
          <w:sz w:val="24"/>
          <w:szCs w:val="24"/>
        </w:rPr>
        <w:t>Jim W</w:t>
      </w:r>
      <w:r w:rsidR="00C04514">
        <w:rPr>
          <w:sz w:val="24"/>
          <w:szCs w:val="24"/>
        </w:rPr>
        <w:t xml:space="preserve">icks, Tony Finch, Kwini Lusher, </w:t>
      </w:r>
      <w:r>
        <w:rPr>
          <w:sz w:val="24"/>
          <w:szCs w:val="24"/>
        </w:rPr>
        <w:t>Da</w:t>
      </w:r>
      <w:r w:rsidR="00C04514">
        <w:rPr>
          <w:sz w:val="24"/>
          <w:szCs w:val="24"/>
        </w:rPr>
        <w:t xml:space="preserve">vid Milbourne and Sue Pollard </w:t>
      </w:r>
      <w:r>
        <w:rPr>
          <w:sz w:val="24"/>
          <w:szCs w:val="24"/>
        </w:rPr>
        <w:t xml:space="preserve"> </w:t>
      </w:r>
    </w:p>
    <w:p w14:paraId="71065C04" w14:textId="4966A782" w:rsidR="005B3B50" w:rsidRDefault="005B3B50" w:rsidP="005B3B50">
      <w:pPr>
        <w:rPr>
          <w:sz w:val="24"/>
          <w:szCs w:val="24"/>
        </w:rPr>
      </w:pPr>
      <w:r>
        <w:rPr>
          <w:sz w:val="24"/>
          <w:szCs w:val="24"/>
        </w:rPr>
        <w:t xml:space="preserve">Meeting </w:t>
      </w:r>
      <w:r w:rsidR="00C04514">
        <w:rPr>
          <w:sz w:val="24"/>
          <w:szCs w:val="24"/>
        </w:rPr>
        <w:t>commenced at 7.30</w:t>
      </w:r>
    </w:p>
    <w:p w14:paraId="1C050968" w14:textId="77D1F6BC" w:rsidR="005B3B50" w:rsidRDefault="005B3B50" w:rsidP="005B3B50">
      <w:pPr>
        <w:rPr>
          <w:sz w:val="24"/>
          <w:szCs w:val="24"/>
        </w:rPr>
      </w:pPr>
      <w:r w:rsidRPr="00810F2E">
        <w:rPr>
          <w:sz w:val="24"/>
          <w:szCs w:val="24"/>
        </w:rPr>
        <w:t>1</w:t>
      </w:r>
      <w:r w:rsidR="00C04514">
        <w:rPr>
          <w:sz w:val="24"/>
          <w:szCs w:val="24"/>
        </w:rPr>
        <w:t xml:space="preserve">. Apologies from Lionel Scott, Erica Pattison. Apologies from Susan Harvey and Patricia O’Brien as attending other parish annual meeting.  </w:t>
      </w:r>
    </w:p>
    <w:p w14:paraId="08468951" w14:textId="77777777" w:rsidR="005B3B50" w:rsidRDefault="005B3B50" w:rsidP="005B3B50">
      <w:pPr>
        <w:rPr>
          <w:rFonts w:ascii="Calibri" w:hAnsi="Calibri" w:cs="Calibri"/>
          <w:sz w:val="24"/>
          <w:szCs w:val="24"/>
        </w:rPr>
      </w:pPr>
      <w:r w:rsidRPr="00810F2E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9942EF">
        <w:rPr>
          <w:rFonts w:ascii="Calibri" w:hAnsi="Calibri" w:cs="Calibri"/>
          <w:sz w:val="24"/>
          <w:szCs w:val="24"/>
        </w:rPr>
        <w:t>Declarations of disclosable pecuniary interest</w:t>
      </w:r>
      <w:r>
        <w:rPr>
          <w:rFonts w:ascii="Calibri" w:hAnsi="Calibri" w:cs="Calibri"/>
          <w:sz w:val="24"/>
          <w:szCs w:val="24"/>
        </w:rPr>
        <w:t xml:space="preserve"> – None </w:t>
      </w:r>
    </w:p>
    <w:p w14:paraId="0AE5F214" w14:textId="6063746F" w:rsidR="008254AB" w:rsidRPr="00C04514" w:rsidRDefault="005B3B50" w:rsidP="00C04514">
      <w:pPr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</w:t>
      </w:r>
      <w:r w:rsidRPr="005B3B50">
        <w:rPr>
          <w:sz w:val="24"/>
          <w:szCs w:val="24"/>
        </w:rPr>
        <w:t xml:space="preserve"> </w:t>
      </w:r>
      <w:r w:rsidRPr="00C04514">
        <w:rPr>
          <w:b/>
          <w:sz w:val="24"/>
          <w:szCs w:val="24"/>
        </w:rPr>
        <w:t>Patricia O’Brien report County councillor for Martlesham division</w:t>
      </w:r>
      <w:r w:rsidR="00C04514">
        <w:rPr>
          <w:sz w:val="24"/>
          <w:szCs w:val="24"/>
        </w:rPr>
        <w:t xml:space="preserve"> – No report this month as will discuss report in next month’s annual meeting.</w:t>
      </w:r>
    </w:p>
    <w:p w14:paraId="3284B17F" w14:textId="68C0EFC5" w:rsidR="005B3B50" w:rsidRPr="00722155" w:rsidRDefault="005B3B50" w:rsidP="005B3B50">
      <w:pPr>
        <w:rPr>
          <w:b/>
          <w:sz w:val="24"/>
          <w:szCs w:val="24"/>
        </w:rPr>
      </w:pPr>
      <w:r>
        <w:rPr>
          <w:sz w:val="24"/>
          <w:szCs w:val="24"/>
        </w:rPr>
        <w:t>4</w:t>
      </w:r>
      <w:r w:rsidR="00C04514">
        <w:rPr>
          <w:b/>
          <w:sz w:val="24"/>
          <w:szCs w:val="24"/>
        </w:rPr>
        <w:t xml:space="preserve">. </w:t>
      </w:r>
      <w:r w:rsidRPr="00722155">
        <w:rPr>
          <w:b/>
          <w:sz w:val="24"/>
          <w:szCs w:val="24"/>
        </w:rPr>
        <w:t>Susan Harvey’s Report District Councillor Report</w:t>
      </w:r>
      <w:r w:rsidR="00C04514">
        <w:rPr>
          <w:b/>
          <w:sz w:val="24"/>
          <w:szCs w:val="24"/>
        </w:rPr>
        <w:t xml:space="preserve"> – </w:t>
      </w:r>
      <w:r w:rsidR="00C04514">
        <w:rPr>
          <w:sz w:val="24"/>
          <w:szCs w:val="24"/>
        </w:rPr>
        <w:t>No report this month as will discuss report in next month’s annual meeting.</w:t>
      </w:r>
    </w:p>
    <w:p w14:paraId="5A6D5C33" w14:textId="23DFC426" w:rsidR="008254AB" w:rsidRDefault="008254AB" w:rsidP="005B3B50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C04514">
        <w:rPr>
          <w:sz w:val="24"/>
          <w:szCs w:val="24"/>
        </w:rPr>
        <w:t>. Minutes – Amendments made to minutes.</w:t>
      </w:r>
    </w:p>
    <w:p w14:paraId="307707BD" w14:textId="77777777" w:rsidR="008254AB" w:rsidRDefault="008254AB" w:rsidP="005B3B50">
      <w:pPr>
        <w:rPr>
          <w:sz w:val="24"/>
          <w:szCs w:val="24"/>
        </w:rPr>
      </w:pPr>
      <w:r>
        <w:rPr>
          <w:sz w:val="24"/>
          <w:szCs w:val="24"/>
        </w:rPr>
        <w:t xml:space="preserve">6. Planning </w:t>
      </w:r>
    </w:p>
    <w:p w14:paraId="69B307C0" w14:textId="7C72FC51" w:rsidR="00722155" w:rsidRDefault="00C04514" w:rsidP="005B3B50">
      <w:pPr>
        <w:rPr>
          <w:sz w:val="24"/>
          <w:szCs w:val="24"/>
        </w:rPr>
      </w:pPr>
      <w:r>
        <w:rPr>
          <w:sz w:val="24"/>
          <w:szCs w:val="24"/>
        </w:rPr>
        <w:t>DC/18/0741/FUL DC/18/112/PN3</w:t>
      </w:r>
    </w:p>
    <w:p w14:paraId="6F1D6DA9" w14:textId="53546E31" w:rsidR="004B1A31" w:rsidRDefault="00C04514" w:rsidP="005B3B50">
      <w:pPr>
        <w:rPr>
          <w:sz w:val="24"/>
          <w:szCs w:val="24"/>
        </w:rPr>
      </w:pPr>
      <w:r>
        <w:rPr>
          <w:sz w:val="24"/>
          <w:szCs w:val="24"/>
        </w:rPr>
        <w:t>Redundant agricultural building opposite outbuildings and attached stores into single dwelling house.</w:t>
      </w:r>
    </w:p>
    <w:p w14:paraId="66AE99F0" w14:textId="079A4B39" w:rsidR="004B1A31" w:rsidRDefault="004B1A31" w:rsidP="004B1A3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Support </w:t>
      </w:r>
    </w:p>
    <w:p w14:paraId="6170B71F" w14:textId="64E9D2B2" w:rsidR="008254AB" w:rsidRPr="004B1A31" w:rsidRDefault="004B1A31" w:rsidP="005B3B5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No objections </w:t>
      </w:r>
    </w:p>
    <w:p w14:paraId="63722ED5" w14:textId="77777777" w:rsidR="004B1A31" w:rsidRDefault="004B1A31" w:rsidP="005B3B50">
      <w:pPr>
        <w:rPr>
          <w:sz w:val="24"/>
          <w:szCs w:val="24"/>
        </w:rPr>
      </w:pPr>
    </w:p>
    <w:p w14:paraId="3C2E1BD2" w14:textId="4FB2AD6B" w:rsidR="008254AB" w:rsidRDefault="008254AB" w:rsidP="005B3B50">
      <w:pPr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4B1A31">
        <w:rPr>
          <w:sz w:val="24"/>
          <w:szCs w:val="24"/>
        </w:rPr>
        <w:t>Playground in May we will set date to remove sandpit and stepping wood blocks from play area.</w:t>
      </w:r>
    </w:p>
    <w:p w14:paraId="7ABF4015" w14:textId="74E6E2F9" w:rsidR="008254AB" w:rsidRDefault="008254AB" w:rsidP="005B3B50">
      <w:pPr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4B1A31">
        <w:rPr>
          <w:sz w:val="24"/>
          <w:szCs w:val="24"/>
        </w:rPr>
        <w:t>Finance – Up to date bank statements</w:t>
      </w:r>
    </w:p>
    <w:p w14:paraId="4E502638" w14:textId="687BDC6D" w:rsidR="004B1A31" w:rsidRDefault="004B1A31" w:rsidP="005B3B50">
      <w:pPr>
        <w:rPr>
          <w:sz w:val="24"/>
          <w:szCs w:val="24"/>
        </w:rPr>
      </w:pPr>
      <w:r>
        <w:rPr>
          <w:sz w:val="24"/>
          <w:szCs w:val="24"/>
        </w:rPr>
        <w:t xml:space="preserve">2 cheques to </w:t>
      </w:r>
    </w:p>
    <w:p w14:paraId="72C44252" w14:textId="73607523" w:rsidR="004B1A31" w:rsidRDefault="004B1A31" w:rsidP="005B3B50">
      <w:pPr>
        <w:rPr>
          <w:sz w:val="24"/>
          <w:szCs w:val="24"/>
        </w:rPr>
      </w:pPr>
      <w:r>
        <w:rPr>
          <w:sz w:val="24"/>
          <w:szCs w:val="24"/>
        </w:rPr>
        <w:t xml:space="preserve">£552.50 Clerks wages </w:t>
      </w:r>
    </w:p>
    <w:p w14:paraId="6149C4A4" w14:textId="332A32AD" w:rsidR="004B1A31" w:rsidRDefault="004B1A31" w:rsidP="005B3B50">
      <w:pPr>
        <w:rPr>
          <w:sz w:val="24"/>
          <w:szCs w:val="24"/>
        </w:rPr>
      </w:pPr>
      <w:r>
        <w:rPr>
          <w:sz w:val="24"/>
          <w:szCs w:val="24"/>
        </w:rPr>
        <w:t>£21.60 Suffolk association of local councils.</w:t>
      </w:r>
    </w:p>
    <w:p w14:paraId="43020A7E" w14:textId="6ECCC419" w:rsidR="00722155" w:rsidRDefault="00722155" w:rsidP="005B3B50">
      <w:pPr>
        <w:rPr>
          <w:sz w:val="24"/>
          <w:szCs w:val="24"/>
        </w:rPr>
      </w:pPr>
      <w:r>
        <w:rPr>
          <w:sz w:val="24"/>
          <w:szCs w:val="24"/>
        </w:rPr>
        <w:t xml:space="preserve">9.  No clerk’s correspondence </w:t>
      </w:r>
    </w:p>
    <w:p w14:paraId="408BE7F8" w14:textId="43BAF7DF" w:rsidR="00722155" w:rsidRDefault="004B1A31" w:rsidP="005B3B50">
      <w:pPr>
        <w:rPr>
          <w:sz w:val="24"/>
          <w:szCs w:val="24"/>
        </w:rPr>
      </w:pPr>
      <w:r>
        <w:rPr>
          <w:sz w:val="24"/>
          <w:szCs w:val="24"/>
        </w:rPr>
        <w:t>Next meeting 14/05/2018</w:t>
      </w:r>
    </w:p>
    <w:p w14:paraId="1E394394" w14:textId="66A162DA" w:rsidR="00722155" w:rsidRDefault="00722155" w:rsidP="005B3B50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………………………………………..</w:t>
      </w:r>
    </w:p>
    <w:p w14:paraId="05C80CD8" w14:textId="03911352" w:rsidR="00722155" w:rsidRDefault="00722155" w:rsidP="005B3B50">
      <w:pPr>
        <w:rPr>
          <w:sz w:val="24"/>
          <w:szCs w:val="24"/>
        </w:rPr>
      </w:pPr>
      <w:r>
        <w:rPr>
          <w:sz w:val="24"/>
          <w:szCs w:val="24"/>
        </w:rPr>
        <w:t xml:space="preserve">Chairman </w:t>
      </w:r>
    </w:p>
    <w:p w14:paraId="40CEFA93" w14:textId="77777777" w:rsidR="00722155" w:rsidRPr="005B3B50" w:rsidRDefault="00722155" w:rsidP="005B3B50">
      <w:pPr>
        <w:rPr>
          <w:sz w:val="24"/>
          <w:szCs w:val="24"/>
        </w:rPr>
      </w:pPr>
    </w:p>
    <w:sectPr w:rsidR="00722155" w:rsidRPr="005B3B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125C6"/>
    <w:multiLevelType w:val="hybridMultilevel"/>
    <w:tmpl w:val="8D521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E5384"/>
    <w:multiLevelType w:val="hybridMultilevel"/>
    <w:tmpl w:val="7A6C2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B50"/>
    <w:rsid w:val="00332501"/>
    <w:rsid w:val="004B1A31"/>
    <w:rsid w:val="005B3B50"/>
    <w:rsid w:val="00722155"/>
    <w:rsid w:val="008254AB"/>
    <w:rsid w:val="00C04514"/>
    <w:rsid w:val="00F5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69EE4"/>
  <w15:chartTrackingRefBased/>
  <w15:docId w15:val="{1EC9DAF3-87F9-452A-A24C-7A51FA6E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5B3B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</w:rPr>
  </w:style>
  <w:style w:type="character" w:customStyle="1" w:styleId="Hyperlink0">
    <w:name w:val="Hyperlink.0"/>
    <w:basedOn w:val="Hyperlink"/>
    <w:rsid w:val="005B3B50"/>
    <w:rPr>
      <w:color w:val="0563C1" w:themeColor="hyperlink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5B3B50"/>
    <w:rPr>
      <w:color w:val="0563C1" w:themeColor="hyperlink"/>
      <w:u w:val="single"/>
    </w:rPr>
  </w:style>
  <w:style w:type="paragraph" w:styleId="ListParagraph">
    <w:name w:val="List Paragraph"/>
    <w:aliases w:val="Paragraph"/>
    <w:basedOn w:val="Normal"/>
    <w:link w:val="ListParagraphChar"/>
    <w:uiPriority w:val="34"/>
    <w:qFormat/>
    <w:rsid w:val="008254AB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ListParagraphChar">
    <w:name w:val="List Paragraph Char"/>
    <w:aliases w:val="Paragraph Char"/>
    <w:basedOn w:val="DefaultParagraphFont"/>
    <w:link w:val="ListParagraph"/>
    <w:uiPriority w:val="34"/>
    <w:locked/>
    <w:rsid w:val="008254AB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1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naunton</dc:creator>
  <cp:keywords/>
  <dc:description/>
  <cp:lastModifiedBy>laura naunton</cp:lastModifiedBy>
  <cp:revision>2</cp:revision>
  <cp:lastPrinted>2018-04-04T07:01:00Z</cp:lastPrinted>
  <dcterms:created xsi:type="dcterms:W3CDTF">2018-05-06T17:16:00Z</dcterms:created>
  <dcterms:modified xsi:type="dcterms:W3CDTF">2018-05-06T17:16:00Z</dcterms:modified>
</cp:coreProperties>
</file>