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7996" w14:textId="77777777" w:rsidR="00784FAC" w:rsidRPr="002C1EC7" w:rsidRDefault="00784FAC" w:rsidP="00784FAC">
      <w:pPr>
        <w:jc w:val="center"/>
        <w:rPr>
          <w:u w:val="single"/>
        </w:rPr>
      </w:pPr>
      <w:r w:rsidRPr="002C1EC7">
        <w:rPr>
          <w:u w:val="single"/>
        </w:rPr>
        <w:t xml:space="preserve">Parish Council Meeting </w:t>
      </w:r>
    </w:p>
    <w:p w14:paraId="27951F60" w14:textId="77777777" w:rsidR="00784FAC" w:rsidRDefault="00784FAC" w:rsidP="00784FAC">
      <w:pPr>
        <w:jc w:val="center"/>
        <w:rPr>
          <w:u w:val="single"/>
        </w:rPr>
      </w:pPr>
      <w:r w:rsidRPr="002C1EC7">
        <w:rPr>
          <w:u w:val="single"/>
        </w:rPr>
        <w:t>Tuesday 2</w:t>
      </w:r>
      <w:r w:rsidRPr="002C1EC7">
        <w:rPr>
          <w:u w:val="single"/>
          <w:vertAlign w:val="superscript"/>
        </w:rPr>
        <w:t>nd</w:t>
      </w:r>
      <w:r w:rsidRPr="002C1EC7">
        <w:rPr>
          <w:u w:val="single"/>
        </w:rPr>
        <w:t xml:space="preserve"> May 2023 </w:t>
      </w:r>
    </w:p>
    <w:p w14:paraId="1EE15BFA" w14:textId="77777777" w:rsidR="00784FAC" w:rsidRDefault="00784FAC" w:rsidP="00784FAC">
      <w:pPr>
        <w:jc w:val="center"/>
        <w:rPr>
          <w:u w:val="single"/>
        </w:rPr>
      </w:pPr>
    </w:p>
    <w:p w14:paraId="46923ED7" w14:textId="77777777" w:rsidR="00784FAC" w:rsidRPr="001F1643" w:rsidRDefault="00784FAC" w:rsidP="00784FAC">
      <w:pPr>
        <w:pStyle w:val="ListParagraph"/>
        <w:rPr>
          <w:u w:val="single"/>
        </w:rPr>
      </w:pPr>
      <w:r w:rsidRPr="001F1643">
        <w:rPr>
          <w:u w:val="single"/>
        </w:rPr>
        <w:t xml:space="preserve">Public Time </w:t>
      </w:r>
    </w:p>
    <w:p w14:paraId="7381A0B5" w14:textId="77777777" w:rsidR="00784FAC" w:rsidRDefault="00784FAC" w:rsidP="00784FAC">
      <w:pPr>
        <w:pStyle w:val="ListParagraph"/>
      </w:pPr>
    </w:p>
    <w:p w14:paraId="4EFF4174" w14:textId="77777777" w:rsidR="00784FAC" w:rsidRDefault="00784FAC" w:rsidP="00784FAC">
      <w:pPr>
        <w:pStyle w:val="ListParagraph"/>
      </w:pPr>
      <w:r>
        <w:t xml:space="preserve">Brian </w:t>
      </w:r>
      <w:proofErr w:type="spellStart"/>
      <w:r>
        <w:t>Humpries</w:t>
      </w:r>
      <w:proofErr w:type="spellEnd"/>
      <w:r>
        <w:t xml:space="preserve"> attended the meeting as he has purchased Steadings on Ipswich Road.</w:t>
      </w:r>
    </w:p>
    <w:p w14:paraId="317EE92A" w14:textId="77777777" w:rsidR="00784FAC" w:rsidRDefault="00784FAC" w:rsidP="00784FAC">
      <w:pPr>
        <w:pStyle w:val="ListParagraph"/>
      </w:pPr>
      <w:r>
        <w:t xml:space="preserve">Brain spoke about their plans for Steadings, they are looking to improve the site, </w:t>
      </w:r>
      <w:proofErr w:type="spellStart"/>
      <w:r>
        <w:t>their</w:t>
      </w:r>
      <w:proofErr w:type="spellEnd"/>
      <w:r>
        <w:t xml:space="preserve"> will be some future planning put in. Brain advised that if anyone wants to have a look at Steadings or ask any questions regarding </w:t>
      </w:r>
      <w:proofErr w:type="gramStart"/>
      <w:r>
        <w:t>future plans</w:t>
      </w:r>
      <w:proofErr w:type="gramEnd"/>
      <w:r>
        <w:t xml:space="preserve">, they are more than welcome to go look round and speak to his son who is going to be running it. </w:t>
      </w:r>
    </w:p>
    <w:p w14:paraId="6CC3CAEB" w14:textId="77777777" w:rsidR="00784FAC" w:rsidRDefault="00784FAC" w:rsidP="00784FAC">
      <w:pPr>
        <w:pStyle w:val="ListParagraph"/>
      </w:pPr>
    </w:p>
    <w:p w14:paraId="2E4C9155" w14:textId="5AB4E862" w:rsidR="00784FAC" w:rsidRDefault="00784FAC" w:rsidP="00784FAC">
      <w:pPr>
        <w:pStyle w:val="ListParagraph"/>
        <w:numPr>
          <w:ilvl w:val="0"/>
          <w:numId w:val="1"/>
        </w:numPr>
      </w:pPr>
      <w:r>
        <w:t xml:space="preserve">To NOTE </w:t>
      </w:r>
      <w:r>
        <w:t>Apologies</w:t>
      </w:r>
      <w:r>
        <w:t>.</w:t>
      </w:r>
      <w:r>
        <w:t xml:space="preserve"> Cllr Grainger and Cllr Gammons </w:t>
      </w:r>
      <w:r>
        <w:t xml:space="preserve">send their </w:t>
      </w:r>
      <w:proofErr w:type="gramStart"/>
      <w:r>
        <w:t>apologies</w:t>
      </w:r>
      <w:proofErr w:type="gramEnd"/>
      <w:r>
        <w:t xml:space="preserve"> </w:t>
      </w:r>
    </w:p>
    <w:p w14:paraId="4A703C60" w14:textId="705CCAEB" w:rsidR="00784FAC" w:rsidRDefault="00784FAC" w:rsidP="00784FAC">
      <w:pPr>
        <w:pStyle w:val="ListParagraph"/>
        <w:numPr>
          <w:ilvl w:val="0"/>
          <w:numId w:val="1"/>
        </w:numPr>
      </w:pPr>
      <w:r>
        <w:t xml:space="preserve">To DISCUSS </w:t>
      </w:r>
      <w:r>
        <w:t>Elections</w:t>
      </w:r>
      <w:r>
        <w:t>. The Following now make up Newbourne Parish Council</w:t>
      </w:r>
    </w:p>
    <w:p w14:paraId="14B9238C" w14:textId="77777777" w:rsidR="00784FAC" w:rsidRDefault="00784FAC" w:rsidP="00784FAC">
      <w:pPr>
        <w:pStyle w:val="ListParagraph"/>
        <w:ind w:left="1080"/>
      </w:pPr>
    </w:p>
    <w:p w14:paraId="4EC90830" w14:textId="77777777" w:rsidR="00784FAC" w:rsidRDefault="00784FAC" w:rsidP="00784FAC">
      <w:pPr>
        <w:pStyle w:val="ListParagraph"/>
        <w:ind w:left="1080"/>
      </w:pPr>
      <w:r>
        <w:t xml:space="preserve">Chairman Gary Grainer </w:t>
      </w:r>
    </w:p>
    <w:p w14:paraId="114C0710" w14:textId="77777777" w:rsidR="00784FAC" w:rsidRDefault="00784FAC" w:rsidP="00784FAC">
      <w:pPr>
        <w:pStyle w:val="ListParagraph"/>
        <w:ind w:left="1080"/>
      </w:pPr>
      <w:r>
        <w:t xml:space="preserve">Vice Chairman Sue Pollard </w:t>
      </w:r>
    </w:p>
    <w:p w14:paraId="2CB79A53" w14:textId="77777777" w:rsidR="00784FAC" w:rsidRDefault="00784FAC" w:rsidP="00784FAC">
      <w:pPr>
        <w:pStyle w:val="ListParagraph"/>
        <w:ind w:left="1080"/>
      </w:pPr>
      <w:r>
        <w:t xml:space="preserve">Cllr Michael Frost </w:t>
      </w:r>
    </w:p>
    <w:p w14:paraId="1AA82DC2" w14:textId="77777777" w:rsidR="00784FAC" w:rsidRDefault="00784FAC" w:rsidP="00784FAC">
      <w:pPr>
        <w:pStyle w:val="ListParagraph"/>
        <w:ind w:left="1080"/>
      </w:pPr>
      <w:r>
        <w:t xml:space="preserve">Cllr Lionel Scott </w:t>
      </w:r>
    </w:p>
    <w:p w14:paraId="40F02984" w14:textId="77777777" w:rsidR="00784FAC" w:rsidRDefault="00784FAC" w:rsidP="00784FAC">
      <w:pPr>
        <w:pStyle w:val="ListParagraph"/>
        <w:ind w:left="1080"/>
      </w:pPr>
      <w:r>
        <w:t xml:space="preserve">Cllr Jim Wicks </w:t>
      </w:r>
    </w:p>
    <w:p w14:paraId="58759614" w14:textId="77777777" w:rsidR="00784FAC" w:rsidRDefault="00784FAC" w:rsidP="00784FAC">
      <w:pPr>
        <w:pStyle w:val="ListParagraph"/>
        <w:ind w:left="1080"/>
      </w:pPr>
      <w:r>
        <w:t xml:space="preserve">Cllr Kwini Lusher </w:t>
      </w:r>
    </w:p>
    <w:p w14:paraId="320B5109" w14:textId="77777777" w:rsidR="00784FAC" w:rsidRDefault="00784FAC" w:rsidP="00784FAC">
      <w:pPr>
        <w:pStyle w:val="ListParagraph"/>
        <w:ind w:left="1080"/>
      </w:pPr>
      <w:r>
        <w:t xml:space="preserve">Cllr Charlotte Gammons </w:t>
      </w:r>
    </w:p>
    <w:p w14:paraId="7730A2F4" w14:textId="77777777" w:rsidR="00784FAC" w:rsidRDefault="00784FAC" w:rsidP="00784FAC">
      <w:pPr>
        <w:pStyle w:val="ListParagraph"/>
        <w:ind w:left="1080"/>
        <w:rPr>
          <w:lang w:val="en-US"/>
        </w:rPr>
      </w:pPr>
      <w:r>
        <w:t xml:space="preserve">Cllr </w:t>
      </w:r>
      <w:r>
        <w:rPr>
          <w:lang w:val="en-US"/>
        </w:rPr>
        <w:t xml:space="preserve">Andrew </w:t>
      </w:r>
      <w:proofErr w:type="spellStart"/>
      <w:r>
        <w:rPr>
          <w:lang w:val="en-US"/>
        </w:rPr>
        <w:t>Garfath</w:t>
      </w:r>
      <w:proofErr w:type="spellEnd"/>
      <w:r>
        <w:rPr>
          <w:lang w:val="en-US"/>
        </w:rPr>
        <w:t xml:space="preserve">-Cox </w:t>
      </w:r>
    </w:p>
    <w:p w14:paraId="1FE85EEE" w14:textId="77777777" w:rsidR="00784FAC" w:rsidRDefault="00784FAC" w:rsidP="00784FAC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Cllr Michael Hadley </w:t>
      </w:r>
    </w:p>
    <w:p w14:paraId="308EA6B4" w14:textId="58525A32" w:rsidR="00784FAC" w:rsidRDefault="00784FAC" w:rsidP="00784F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Any declarations of disclosable Pecuniary interest – None </w:t>
      </w:r>
      <w:r>
        <w:rPr>
          <w:lang w:val="en-US"/>
        </w:rPr>
        <w:t>advised.</w:t>
      </w:r>
      <w:r>
        <w:rPr>
          <w:lang w:val="en-US"/>
        </w:rPr>
        <w:t xml:space="preserve"> </w:t>
      </w:r>
    </w:p>
    <w:p w14:paraId="6B9E23DA" w14:textId="77777777" w:rsidR="00784FAC" w:rsidRPr="00A76C99" w:rsidRDefault="00784FAC" w:rsidP="00784FAC">
      <w:pPr>
        <w:pStyle w:val="ListParagraph"/>
        <w:numPr>
          <w:ilvl w:val="0"/>
          <w:numId w:val="1"/>
        </w:numPr>
        <w:rPr>
          <w:lang w:val="en-US"/>
        </w:rPr>
      </w:pPr>
      <w:r w:rsidRPr="00B81CA8">
        <w:rPr>
          <w:rFonts w:ascii="Calibri" w:hAnsi="Calibri" w:cs="Calibri"/>
        </w:rPr>
        <w:t>To APPROVE Minutes of Parish council meeting</w:t>
      </w:r>
      <w:r>
        <w:rPr>
          <w:rFonts w:ascii="Calibri" w:hAnsi="Calibri" w:cs="Calibri"/>
        </w:rPr>
        <w:t xml:space="preserve"> 03/04/2023</w:t>
      </w:r>
    </w:p>
    <w:p w14:paraId="2CD24195" w14:textId="77777777" w:rsidR="00784FAC" w:rsidRPr="00A76C99" w:rsidRDefault="00784FAC" w:rsidP="00784F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Calibri" w:hAnsi="Calibri" w:cs="Calibri"/>
        </w:rPr>
        <w:t>To DISCUSS Planning applications – No Planning</w:t>
      </w:r>
    </w:p>
    <w:p w14:paraId="192AAD73" w14:textId="77777777" w:rsidR="00784FAC" w:rsidRPr="00E5270F" w:rsidRDefault="00784FAC" w:rsidP="00784F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Calibri" w:hAnsi="Calibri" w:cs="Calibri"/>
        </w:rPr>
        <w:t>To DISUCSS Coronation Celebrations – The subcommittee have the event in hand and in the next meeting will discuss how the event went. Fingers crossed for good weather.</w:t>
      </w:r>
    </w:p>
    <w:p w14:paraId="154CD0B9" w14:textId="55FE212B" w:rsidR="00784FAC" w:rsidRPr="00C901A7" w:rsidRDefault="00784FAC" w:rsidP="00784F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Calibri" w:hAnsi="Calibri" w:cs="Calibri"/>
        </w:rPr>
        <w:t xml:space="preserve">To DISCUSS play area fund raising.  Coronation celebrations will hopefully raise some money and when the new councillors are elected, we will ask for some money from their budget. Also, </w:t>
      </w:r>
      <w:r w:rsidRPr="00C901A7">
        <w:rPr>
          <w:rFonts w:ascii="Calibri" w:hAnsi="Calibri" w:cs="Calibri"/>
        </w:rPr>
        <w:t xml:space="preserve">the clerk will </w:t>
      </w:r>
      <w:r w:rsidRPr="00C901A7">
        <w:rPr>
          <w:rFonts w:ascii="Calibri" w:hAnsi="Calibri" w:cs="Calibri"/>
        </w:rPr>
        <w:t>investigate</w:t>
      </w:r>
      <w:r w:rsidRPr="00C901A7">
        <w:rPr>
          <w:rFonts w:ascii="Calibri" w:hAnsi="Calibri" w:cs="Calibri"/>
        </w:rPr>
        <w:t xml:space="preserve"> other funds or grants that may be available.</w:t>
      </w:r>
    </w:p>
    <w:p w14:paraId="735C3E98" w14:textId="4FF8150E" w:rsidR="00784FAC" w:rsidRPr="00784FAC" w:rsidRDefault="00DF3D53" w:rsidP="00784F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Calibri" w:hAnsi="Calibri" w:cs="Calibri"/>
        </w:rPr>
        <w:t xml:space="preserve">To Discuss </w:t>
      </w:r>
      <w:r w:rsidR="00784FAC">
        <w:rPr>
          <w:rFonts w:ascii="Calibri" w:hAnsi="Calibri" w:cs="Calibri"/>
        </w:rPr>
        <w:t xml:space="preserve">Finance </w:t>
      </w:r>
    </w:p>
    <w:p w14:paraId="292F888C" w14:textId="0E7CC719" w:rsidR="00784FAC" w:rsidRDefault="00784FAC" w:rsidP="00784FAC">
      <w:pPr>
        <w:pStyle w:val="ListParagraph"/>
        <w:ind w:left="108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3EEC353" wp14:editId="096FB3C6">
            <wp:extent cx="5251450" cy="2674620"/>
            <wp:effectExtent l="0" t="0" r="6350" b="0"/>
            <wp:docPr id="1" name="Picture 1" descr="A picture containing text, handwriting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picture containing text, handwriting,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2FBD" w14:textId="062F9FAE" w:rsidR="00784FAC" w:rsidRPr="00B5483A" w:rsidRDefault="00784FAC" w:rsidP="00784FAC">
      <w:pPr>
        <w:pStyle w:val="ListParagraph"/>
        <w:ind w:left="108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176561A" wp14:editId="06714C6D">
            <wp:extent cx="5731510" cy="3512820"/>
            <wp:effectExtent l="0" t="0" r="2540" b="0"/>
            <wp:docPr id="2" name="Picture 2" descr="A picture containing text, number, hand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number, handwri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2712" w14:textId="77777777" w:rsidR="00784FAC" w:rsidRDefault="00784FAC" w:rsidP="00784FAC">
      <w:pPr>
        <w:pStyle w:val="ListParagraph"/>
        <w:ind w:left="1080"/>
        <w:rPr>
          <w:lang w:val="en-US"/>
        </w:rPr>
      </w:pPr>
    </w:p>
    <w:p w14:paraId="5091CD55" w14:textId="77777777" w:rsidR="00784FAC" w:rsidRPr="001F1643" w:rsidRDefault="00784FAC" w:rsidP="00784FAC">
      <w:pPr>
        <w:pStyle w:val="ListParagraph"/>
        <w:ind w:left="1080"/>
        <w:rPr>
          <w:lang w:val="en-US"/>
        </w:rPr>
      </w:pPr>
    </w:p>
    <w:p w14:paraId="1989828E" w14:textId="1368939C" w:rsidR="00784FAC" w:rsidRDefault="00DF3D53" w:rsidP="00784FA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Cheque Signed by Cllr Scott and Frost 100481 L Naunton Printer Ink 02/05/2023 </w:t>
      </w:r>
      <w:proofErr w:type="gramStart"/>
      <w:r>
        <w:rPr>
          <w:rFonts w:ascii="Calibri" w:hAnsi="Calibri" w:cs="Calibri"/>
        </w:rPr>
        <w:t>£53.98</w:t>
      </w:r>
      <w:proofErr w:type="gramEnd"/>
      <w:r>
        <w:rPr>
          <w:rFonts w:ascii="Calibri" w:hAnsi="Calibri" w:cs="Calibri"/>
        </w:rPr>
        <w:t xml:space="preserve"> </w:t>
      </w:r>
    </w:p>
    <w:p w14:paraId="6BC12FD3" w14:textId="77777777" w:rsidR="00DF3D53" w:rsidRDefault="00DF3D53" w:rsidP="00784FAC">
      <w:pPr>
        <w:ind w:left="720"/>
        <w:rPr>
          <w:rFonts w:ascii="Calibri" w:hAnsi="Calibri" w:cs="Calibri"/>
        </w:rPr>
      </w:pPr>
    </w:p>
    <w:p w14:paraId="60A604DD" w14:textId="3DA51699" w:rsidR="00DF3D53" w:rsidRPr="00784FAC" w:rsidRDefault="00DF3D53" w:rsidP="00784FAC">
      <w:pPr>
        <w:ind w:left="72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DF36209" wp14:editId="19A59631">
            <wp:extent cx="4388005" cy="3310890"/>
            <wp:effectExtent l="508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91980" cy="331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53C8" w14:textId="5AAE49C0" w:rsidR="00784FAC" w:rsidRDefault="00DF3D53" w:rsidP="00DF3D5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Clerks Correspondence – None </w:t>
      </w:r>
    </w:p>
    <w:p w14:paraId="7E26A493" w14:textId="131A6F25" w:rsidR="00DF3D53" w:rsidRDefault="00DF3D53" w:rsidP="00DF3D53">
      <w:pPr>
        <w:ind w:left="720"/>
        <w:rPr>
          <w:lang w:val="en-US"/>
        </w:rPr>
      </w:pPr>
    </w:p>
    <w:p w14:paraId="7D08DB66" w14:textId="02774ECD" w:rsidR="00DF3D53" w:rsidRPr="00DF3D53" w:rsidRDefault="00DF3D53" w:rsidP="00DF3D53">
      <w:pPr>
        <w:ind w:left="720"/>
        <w:rPr>
          <w:lang w:val="en-US"/>
        </w:rPr>
      </w:pPr>
      <w:r>
        <w:rPr>
          <w:lang w:val="en-US"/>
        </w:rPr>
        <w:t>Next meeting 05/06/2023</w:t>
      </w:r>
    </w:p>
    <w:p w14:paraId="16350377" w14:textId="77777777" w:rsidR="00784FAC" w:rsidRDefault="00784FAC" w:rsidP="00784FAC">
      <w:pPr>
        <w:pStyle w:val="ListParagraph"/>
        <w:ind w:left="1080"/>
        <w:rPr>
          <w:lang w:val="en-US"/>
        </w:rPr>
      </w:pPr>
    </w:p>
    <w:p w14:paraId="0AD29D9D" w14:textId="77777777" w:rsidR="00784FAC" w:rsidRPr="001F1643" w:rsidRDefault="00784FAC" w:rsidP="00784FAC">
      <w:pPr>
        <w:pStyle w:val="ListParagraph"/>
        <w:ind w:left="1080"/>
        <w:rPr>
          <w:lang w:val="en-US"/>
        </w:rPr>
      </w:pPr>
    </w:p>
    <w:p w14:paraId="33E89158" w14:textId="77777777" w:rsidR="002D59B6" w:rsidRDefault="00DF3D53"/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F50A8"/>
    <w:multiLevelType w:val="hybridMultilevel"/>
    <w:tmpl w:val="1A64F1A6"/>
    <w:lvl w:ilvl="0" w:tplc="CF101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97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AC"/>
    <w:rsid w:val="001042E4"/>
    <w:rsid w:val="00784FAC"/>
    <w:rsid w:val="007E3D1D"/>
    <w:rsid w:val="00826CCE"/>
    <w:rsid w:val="00A20CFE"/>
    <w:rsid w:val="00D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098F"/>
  <w15:chartTrackingRefBased/>
  <w15:docId w15:val="{5CEB34B6-AF0E-45D3-91C1-269D6BBC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2023-05-29T21:09:00Z</dcterms:created>
  <dcterms:modified xsi:type="dcterms:W3CDTF">2023-05-29T21:23:00Z</dcterms:modified>
</cp:coreProperties>
</file>