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3C2D5" w14:textId="0F017D64" w:rsidR="00000000" w:rsidRDefault="00482A45" w:rsidP="0032618F">
      <w:pPr>
        <w:jc w:val="center"/>
        <w:rPr>
          <w:rFonts w:ascii="Arial" w:hAnsi="Arial" w:cs="Arial"/>
          <w:sz w:val="28"/>
          <w:szCs w:val="28"/>
          <w:u w:val="single"/>
        </w:rPr>
      </w:pPr>
      <w:bookmarkStart w:id="0" w:name="_Hlk162932130"/>
      <w:bookmarkEnd w:id="0"/>
      <w:r w:rsidRPr="00482A45">
        <w:rPr>
          <w:rFonts w:ascii="Arial" w:hAnsi="Arial" w:cs="Arial"/>
          <w:sz w:val="28"/>
          <w:szCs w:val="28"/>
          <w:u w:val="single"/>
        </w:rPr>
        <w:t>Monday 4</w:t>
      </w:r>
      <w:r w:rsidRPr="00482A45">
        <w:rPr>
          <w:rFonts w:ascii="Arial" w:hAnsi="Arial" w:cs="Arial"/>
          <w:sz w:val="28"/>
          <w:szCs w:val="28"/>
          <w:u w:val="single"/>
          <w:vertAlign w:val="superscript"/>
        </w:rPr>
        <w:t>th</w:t>
      </w:r>
      <w:r w:rsidRPr="00482A45">
        <w:rPr>
          <w:rFonts w:ascii="Arial" w:hAnsi="Arial" w:cs="Arial"/>
          <w:sz w:val="28"/>
          <w:szCs w:val="28"/>
          <w:u w:val="single"/>
        </w:rPr>
        <w:t xml:space="preserve"> March 2024 Minutes</w:t>
      </w:r>
    </w:p>
    <w:p w14:paraId="7269EE67" w14:textId="15C76C60" w:rsidR="00482A45" w:rsidRDefault="00482A45" w:rsidP="00482A45">
      <w:pPr>
        <w:rPr>
          <w:rFonts w:ascii="Arial" w:hAnsi="Arial" w:cs="Arial"/>
          <w:sz w:val="24"/>
          <w:szCs w:val="24"/>
        </w:rPr>
      </w:pPr>
      <w:r w:rsidRPr="00482A45">
        <w:rPr>
          <w:rFonts w:ascii="Arial" w:hAnsi="Arial" w:cs="Arial"/>
          <w:sz w:val="24"/>
          <w:szCs w:val="24"/>
        </w:rPr>
        <w:t xml:space="preserve">Public Time – Sue Pollard </w:t>
      </w:r>
      <w:r>
        <w:rPr>
          <w:rFonts w:ascii="Arial" w:hAnsi="Arial" w:cs="Arial"/>
          <w:sz w:val="24"/>
          <w:szCs w:val="24"/>
        </w:rPr>
        <w:t xml:space="preserve">spoke about the Asian Hornets and handed out some leaflets about them. The Asian Hornet kills bees and wasps, and the leaflet gives pictures and more information. You can go to </w:t>
      </w:r>
      <w:hyperlink r:id="rId7" w:history="1">
        <w:r w:rsidRPr="00701FBD">
          <w:rPr>
            <w:rStyle w:val="Hyperlink"/>
            <w:rFonts w:ascii="Arial" w:hAnsi="Arial" w:cs="Arial"/>
            <w:sz w:val="24"/>
            <w:szCs w:val="24"/>
          </w:rPr>
          <w:t>www.bee-craft.com</w:t>
        </w:r>
      </w:hyperlink>
      <w:r>
        <w:rPr>
          <w:rFonts w:ascii="Arial" w:hAnsi="Arial" w:cs="Arial"/>
          <w:sz w:val="24"/>
          <w:szCs w:val="24"/>
        </w:rPr>
        <w:t xml:space="preserve"> to get full information. </w:t>
      </w:r>
    </w:p>
    <w:p w14:paraId="282C923E" w14:textId="3E709A9E" w:rsidR="00AF6A90" w:rsidRDefault="00AF6A90" w:rsidP="00482A45">
      <w:pPr>
        <w:rPr>
          <w:rFonts w:ascii="Arial" w:hAnsi="Arial" w:cs="Arial"/>
          <w:sz w:val="24"/>
          <w:szCs w:val="24"/>
        </w:rPr>
      </w:pPr>
      <w:r>
        <w:rPr>
          <w:rFonts w:ascii="Arial" w:hAnsi="Arial" w:cs="Arial"/>
          <w:noProof/>
          <w:sz w:val="24"/>
          <w:szCs w:val="24"/>
        </w:rPr>
        <w:drawing>
          <wp:inline distT="0" distB="0" distL="0" distR="0" wp14:anchorId="00E8623D" wp14:editId="6EF6ED16">
            <wp:extent cx="5151120" cy="2598430"/>
            <wp:effectExtent l="0" t="0" r="0" b="0"/>
            <wp:docPr id="885074136" name="Picture 6"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74136" name="Picture 6" descr="A close-up of a pos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76380" cy="2611172"/>
                    </a:xfrm>
                    <a:prstGeom prst="rect">
                      <a:avLst/>
                    </a:prstGeom>
                  </pic:spPr>
                </pic:pic>
              </a:graphicData>
            </a:graphic>
          </wp:inline>
        </w:drawing>
      </w:r>
    </w:p>
    <w:p w14:paraId="2033C375" w14:textId="5757D78C" w:rsidR="00D21B57" w:rsidRDefault="00D21B57" w:rsidP="00482A45">
      <w:pPr>
        <w:rPr>
          <w:rFonts w:ascii="Arial" w:hAnsi="Arial" w:cs="Arial"/>
          <w:sz w:val="24"/>
          <w:szCs w:val="24"/>
        </w:rPr>
      </w:pPr>
    </w:p>
    <w:p w14:paraId="5FA931EB" w14:textId="0BC61501" w:rsidR="00482A45" w:rsidRDefault="00482A45" w:rsidP="00482A45">
      <w:pPr>
        <w:rPr>
          <w:rFonts w:ascii="Arial" w:hAnsi="Arial" w:cs="Arial"/>
          <w:sz w:val="24"/>
          <w:szCs w:val="24"/>
        </w:rPr>
      </w:pPr>
      <w:r>
        <w:rPr>
          <w:rFonts w:ascii="Arial" w:hAnsi="Arial" w:cs="Arial"/>
          <w:sz w:val="24"/>
          <w:szCs w:val="24"/>
        </w:rPr>
        <w:t xml:space="preserve">Sue Spindler came to discuss the planning application for storage of containers at Foxburrow Farm, Waldringfield Road. Sue raised issues that </w:t>
      </w:r>
      <w:r w:rsidR="000D12E6">
        <w:rPr>
          <w:rFonts w:ascii="Arial" w:hAnsi="Arial" w:cs="Arial"/>
          <w:sz w:val="24"/>
          <w:szCs w:val="24"/>
        </w:rPr>
        <w:t xml:space="preserve">the planning is not in Newbourne but would be able to be seen and heard from Newbourne. It was also raised that planning for shipping containers had already been agreed off Brightwell Street. The Clerk will investigate previous planning applications and raise with planning department. </w:t>
      </w:r>
    </w:p>
    <w:p w14:paraId="00CA1C9D" w14:textId="6B93D863" w:rsidR="000D12E6" w:rsidRDefault="000D12E6" w:rsidP="00482A45">
      <w:pPr>
        <w:rPr>
          <w:rFonts w:ascii="Arial" w:hAnsi="Arial" w:cs="Arial"/>
          <w:sz w:val="24"/>
          <w:szCs w:val="24"/>
        </w:rPr>
      </w:pPr>
      <w:r>
        <w:rPr>
          <w:rFonts w:ascii="Arial" w:hAnsi="Arial" w:cs="Arial"/>
          <w:sz w:val="24"/>
          <w:szCs w:val="24"/>
        </w:rPr>
        <w:t xml:space="preserve">Tony Finch raised the issue regarding the </w:t>
      </w:r>
      <w:r w:rsidR="00CB6029">
        <w:rPr>
          <w:rFonts w:ascii="Arial" w:hAnsi="Arial" w:cs="Arial"/>
          <w:sz w:val="24"/>
          <w:szCs w:val="24"/>
        </w:rPr>
        <w:t xml:space="preserve">concrete </w:t>
      </w:r>
      <w:r>
        <w:rPr>
          <w:rFonts w:ascii="Arial" w:hAnsi="Arial" w:cs="Arial"/>
          <w:sz w:val="24"/>
          <w:szCs w:val="24"/>
        </w:rPr>
        <w:t xml:space="preserve">blocks on verges, some new blocks have </w:t>
      </w:r>
      <w:r w:rsidR="00002DFB">
        <w:rPr>
          <w:rFonts w:ascii="Arial" w:hAnsi="Arial" w:cs="Arial"/>
          <w:sz w:val="24"/>
          <w:szCs w:val="24"/>
        </w:rPr>
        <w:t>been placed on Ipswich Road</w:t>
      </w:r>
      <w:r w:rsidR="00C26F85">
        <w:rPr>
          <w:rFonts w:ascii="Arial" w:hAnsi="Arial" w:cs="Arial"/>
          <w:sz w:val="24"/>
          <w:szCs w:val="24"/>
        </w:rPr>
        <w:t xml:space="preserve"> outside number 14. Tony raised they are very close to the side of the road. There have been previous issues with concrete bollards outside Newbourne Hall and Little Beeches on Mill Road. The clerk will report the issue and advise highways then they can advise if they are in a dangerous position.</w:t>
      </w:r>
      <w:r w:rsidR="00002DFB">
        <w:rPr>
          <w:rFonts w:ascii="Arial" w:hAnsi="Arial" w:cs="Arial"/>
          <w:sz w:val="24"/>
          <w:szCs w:val="24"/>
        </w:rPr>
        <w:t xml:space="preserve"> </w:t>
      </w:r>
      <w:r w:rsidR="00C26F85">
        <w:rPr>
          <w:rFonts w:ascii="Arial" w:hAnsi="Arial" w:cs="Arial"/>
          <w:sz w:val="24"/>
          <w:szCs w:val="24"/>
        </w:rPr>
        <w:t xml:space="preserve">Clerk raised issue </w:t>
      </w:r>
      <w:r w:rsidR="00002DFB">
        <w:rPr>
          <w:rFonts w:ascii="Arial" w:hAnsi="Arial" w:cs="Arial"/>
          <w:sz w:val="24"/>
          <w:szCs w:val="24"/>
        </w:rPr>
        <w:t>00464125</w:t>
      </w:r>
      <w:r w:rsidR="00C26F85">
        <w:rPr>
          <w:rFonts w:ascii="Arial" w:hAnsi="Arial" w:cs="Arial"/>
          <w:sz w:val="24"/>
          <w:szCs w:val="24"/>
        </w:rPr>
        <w:t xml:space="preserve"> with concrete bollards at all three locations.</w:t>
      </w:r>
    </w:p>
    <w:p w14:paraId="26CC1896" w14:textId="16AC5B8B" w:rsidR="00C26F85" w:rsidRDefault="00C26F85" w:rsidP="00482A45">
      <w:pPr>
        <w:rPr>
          <w:rFonts w:ascii="Arial" w:hAnsi="Arial" w:cs="Arial"/>
          <w:sz w:val="24"/>
          <w:szCs w:val="24"/>
        </w:rPr>
      </w:pPr>
      <w:r>
        <w:rPr>
          <w:rFonts w:ascii="Arial" w:hAnsi="Arial" w:cs="Arial"/>
          <w:sz w:val="24"/>
          <w:szCs w:val="24"/>
        </w:rPr>
        <w:t xml:space="preserve">Pat Frost raised concerns regarding Family Day in July that we may not have enough helpers to make the event a success. As it takes a lot to organise and make it happen on the day. </w:t>
      </w:r>
    </w:p>
    <w:p w14:paraId="639BCCBA" w14:textId="51999814" w:rsidR="00C26F85" w:rsidRDefault="00C26F85" w:rsidP="00482A45">
      <w:pPr>
        <w:rPr>
          <w:rFonts w:ascii="Arial" w:hAnsi="Arial" w:cs="Arial"/>
          <w:sz w:val="24"/>
          <w:szCs w:val="24"/>
        </w:rPr>
      </w:pPr>
      <w:r>
        <w:rPr>
          <w:rFonts w:ascii="Arial" w:hAnsi="Arial" w:cs="Arial"/>
          <w:sz w:val="24"/>
          <w:szCs w:val="24"/>
        </w:rPr>
        <w:t xml:space="preserve">Pat Frost also raised that the boiler in the Village Hall </w:t>
      </w:r>
      <w:r w:rsidR="00B7067C">
        <w:rPr>
          <w:rFonts w:ascii="Arial" w:hAnsi="Arial" w:cs="Arial"/>
          <w:sz w:val="24"/>
          <w:szCs w:val="24"/>
        </w:rPr>
        <w:t>needs replacing, and they have requested some money from East Suffolk councils CIL money. The village hall would like some money from the Parish Council as the new boiler will cost around £6200.00.</w:t>
      </w:r>
    </w:p>
    <w:p w14:paraId="4A312B18" w14:textId="77777777" w:rsidR="00B7067C" w:rsidRDefault="00B7067C" w:rsidP="00482A45">
      <w:pPr>
        <w:rPr>
          <w:rFonts w:ascii="Arial" w:hAnsi="Arial" w:cs="Arial"/>
          <w:sz w:val="24"/>
          <w:szCs w:val="24"/>
        </w:rPr>
      </w:pPr>
    </w:p>
    <w:p w14:paraId="05137919" w14:textId="197F98E8" w:rsidR="00B7067C" w:rsidRDefault="00B7067C" w:rsidP="00482A45">
      <w:pPr>
        <w:rPr>
          <w:rFonts w:ascii="Arial" w:hAnsi="Arial" w:cs="Arial"/>
          <w:sz w:val="24"/>
          <w:szCs w:val="24"/>
        </w:rPr>
      </w:pPr>
      <w:r>
        <w:rPr>
          <w:rFonts w:ascii="Arial" w:hAnsi="Arial" w:cs="Arial"/>
          <w:sz w:val="24"/>
          <w:szCs w:val="24"/>
        </w:rPr>
        <w:t>Meeting opened by chairman at 20:00</w:t>
      </w:r>
    </w:p>
    <w:p w14:paraId="29BA3D28" w14:textId="77777777" w:rsidR="00B7067C" w:rsidRDefault="00B7067C" w:rsidP="00482A45">
      <w:pPr>
        <w:rPr>
          <w:rFonts w:ascii="Arial" w:hAnsi="Arial" w:cs="Arial"/>
          <w:sz w:val="24"/>
          <w:szCs w:val="24"/>
        </w:rPr>
      </w:pPr>
    </w:p>
    <w:p w14:paraId="757EA130" w14:textId="093AC476" w:rsidR="00B6634C" w:rsidRPr="00B6634C" w:rsidRDefault="00B6634C" w:rsidP="00B6634C">
      <w:pPr>
        <w:pStyle w:val="ListParagraph"/>
        <w:numPr>
          <w:ilvl w:val="0"/>
          <w:numId w:val="1"/>
        </w:numPr>
        <w:rPr>
          <w:rFonts w:ascii="Arial" w:hAnsi="Arial" w:cs="Arial"/>
          <w:sz w:val="24"/>
          <w:szCs w:val="24"/>
        </w:rPr>
      </w:pPr>
      <w:r>
        <w:rPr>
          <w:rFonts w:ascii="Arial" w:hAnsi="Arial" w:cs="Arial"/>
          <w:sz w:val="24"/>
          <w:szCs w:val="24"/>
        </w:rPr>
        <w:t xml:space="preserve">To RECEIVE </w:t>
      </w:r>
      <w:r w:rsidR="00B7067C">
        <w:rPr>
          <w:rFonts w:ascii="Arial" w:hAnsi="Arial" w:cs="Arial"/>
          <w:sz w:val="24"/>
          <w:szCs w:val="24"/>
        </w:rPr>
        <w:t>Apologies received from Cllr Scott and Cllr Lusher and ESC Reeves and Ni</w:t>
      </w:r>
      <w:r>
        <w:rPr>
          <w:rFonts w:ascii="Arial" w:hAnsi="Arial" w:cs="Arial"/>
          <w:sz w:val="24"/>
          <w:szCs w:val="24"/>
        </w:rPr>
        <w:t>nnmey.</w:t>
      </w:r>
    </w:p>
    <w:p w14:paraId="374C7145" w14:textId="23196ED2" w:rsidR="00B7067C" w:rsidRDefault="00B6634C" w:rsidP="00B7067C">
      <w:pPr>
        <w:pStyle w:val="ListParagraph"/>
        <w:numPr>
          <w:ilvl w:val="0"/>
          <w:numId w:val="1"/>
        </w:numPr>
        <w:rPr>
          <w:rFonts w:ascii="Arial" w:hAnsi="Arial" w:cs="Arial"/>
          <w:sz w:val="24"/>
          <w:szCs w:val="24"/>
        </w:rPr>
      </w:pPr>
      <w:r>
        <w:rPr>
          <w:rFonts w:ascii="Arial" w:hAnsi="Arial" w:cs="Arial"/>
          <w:sz w:val="24"/>
          <w:szCs w:val="24"/>
        </w:rPr>
        <w:t xml:space="preserve">To RECEVE any </w:t>
      </w:r>
      <w:r w:rsidR="00B7067C">
        <w:rPr>
          <w:rFonts w:ascii="Arial" w:hAnsi="Arial" w:cs="Arial"/>
          <w:sz w:val="24"/>
          <w:szCs w:val="24"/>
        </w:rPr>
        <w:t xml:space="preserve">Reports from ESC </w:t>
      </w:r>
      <w:r>
        <w:rPr>
          <w:rFonts w:ascii="Arial" w:hAnsi="Arial" w:cs="Arial"/>
          <w:sz w:val="24"/>
          <w:szCs w:val="24"/>
        </w:rPr>
        <w:t xml:space="preserve">will be </w:t>
      </w:r>
      <w:r w:rsidR="00B7067C">
        <w:rPr>
          <w:rFonts w:ascii="Arial" w:hAnsi="Arial" w:cs="Arial"/>
          <w:sz w:val="24"/>
          <w:szCs w:val="24"/>
        </w:rPr>
        <w:t xml:space="preserve">added in Supporting Documents. </w:t>
      </w:r>
    </w:p>
    <w:p w14:paraId="2F06EDDE" w14:textId="25C88B25" w:rsidR="0032618F" w:rsidRDefault="0032618F" w:rsidP="00B7067C">
      <w:pPr>
        <w:pStyle w:val="ListParagraph"/>
        <w:numPr>
          <w:ilvl w:val="0"/>
          <w:numId w:val="1"/>
        </w:numPr>
        <w:rPr>
          <w:rFonts w:ascii="Arial" w:hAnsi="Arial" w:cs="Arial"/>
          <w:sz w:val="24"/>
          <w:szCs w:val="24"/>
        </w:rPr>
      </w:pPr>
      <w:r>
        <w:rPr>
          <w:rFonts w:ascii="Arial" w:hAnsi="Arial" w:cs="Arial"/>
          <w:sz w:val="24"/>
          <w:szCs w:val="24"/>
        </w:rPr>
        <w:t>To RECEIVE any declarations of disclosable pecuniary interest – None received.</w:t>
      </w:r>
    </w:p>
    <w:p w14:paraId="7F646E2E" w14:textId="18A1FDCC" w:rsidR="00B7067C" w:rsidRDefault="00B6634C" w:rsidP="00B7067C">
      <w:pPr>
        <w:pStyle w:val="ListParagraph"/>
        <w:numPr>
          <w:ilvl w:val="0"/>
          <w:numId w:val="1"/>
        </w:numPr>
        <w:rPr>
          <w:rFonts w:ascii="Arial" w:hAnsi="Arial" w:cs="Arial"/>
          <w:sz w:val="24"/>
          <w:szCs w:val="24"/>
        </w:rPr>
      </w:pPr>
      <w:r>
        <w:rPr>
          <w:rFonts w:ascii="Arial" w:hAnsi="Arial" w:cs="Arial"/>
          <w:sz w:val="24"/>
          <w:szCs w:val="24"/>
        </w:rPr>
        <w:t xml:space="preserve">To REVIEW </w:t>
      </w:r>
      <w:r w:rsidR="00B7067C">
        <w:rPr>
          <w:rFonts w:ascii="Arial" w:hAnsi="Arial" w:cs="Arial"/>
          <w:sz w:val="24"/>
          <w:szCs w:val="24"/>
        </w:rPr>
        <w:t xml:space="preserve">Minutes </w:t>
      </w:r>
      <w:r>
        <w:rPr>
          <w:rFonts w:ascii="Arial" w:hAnsi="Arial" w:cs="Arial"/>
          <w:sz w:val="24"/>
          <w:szCs w:val="24"/>
        </w:rPr>
        <w:t xml:space="preserve">of parish meeting 05/02/2024 these have been read and </w:t>
      </w:r>
      <w:r w:rsidR="00B7067C">
        <w:rPr>
          <w:rFonts w:ascii="Arial" w:hAnsi="Arial" w:cs="Arial"/>
          <w:sz w:val="24"/>
          <w:szCs w:val="24"/>
        </w:rPr>
        <w:t xml:space="preserve">approved by Cllr </w:t>
      </w:r>
      <w:r w:rsidR="0032618F">
        <w:rPr>
          <w:rFonts w:ascii="Arial" w:hAnsi="Arial" w:cs="Arial"/>
          <w:sz w:val="24"/>
          <w:szCs w:val="24"/>
        </w:rPr>
        <w:t>W</w:t>
      </w:r>
      <w:r w:rsidR="00B7067C">
        <w:rPr>
          <w:rFonts w:ascii="Arial" w:hAnsi="Arial" w:cs="Arial"/>
          <w:sz w:val="24"/>
          <w:szCs w:val="24"/>
        </w:rPr>
        <w:t>icks and Cllr G</w:t>
      </w:r>
      <w:r>
        <w:rPr>
          <w:rFonts w:ascii="Arial" w:hAnsi="Arial" w:cs="Arial"/>
          <w:sz w:val="24"/>
          <w:szCs w:val="24"/>
        </w:rPr>
        <w:t xml:space="preserve">arfath- </w:t>
      </w:r>
      <w:r w:rsidR="0032618F">
        <w:rPr>
          <w:rFonts w:ascii="Arial" w:hAnsi="Arial" w:cs="Arial"/>
          <w:sz w:val="24"/>
          <w:szCs w:val="24"/>
        </w:rPr>
        <w:t>C</w:t>
      </w:r>
      <w:r>
        <w:rPr>
          <w:rFonts w:ascii="Arial" w:hAnsi="Arial" w:cs="Arial"/>
          <w:sz w:val="24"/>
          <w:szCs w:val="24"/>
        </w:rPr>
        <w:t xml:space="preserve">ox </w:t>
      </w:r>
    </w:p>
    <w:p w14:paraId="45B8870C" w14:textId="187725F9" w:rsidR="00B7067C" w:rsidRPr="0032618F" w:rsidRDefault="0032618F" w:rsidP="0032618F">
      <w:pPr>
        <w:pStyle w:val="ListParagraph"/>
        <w:numPr>
          <w:ilvl w:val="0"/>
          <w:numId w:val="1"/>
        </w:numPr>
        <w:rPr>
          <w:rFonts w:ascii="Arial" w:hAnsi="Arial" w:cs="Arial"/>
          <w:sz w:val="24"/>
          <w:szCs w:val="24"/>
        </w:rPr>
      </w:pPr>
      <w:r w:rsidRPr="0032618F">
        <w:rPr>
          <w:rFonts w:ascii="Arial" w:hAnsi="Arial" w:cs="Arial"/>
          <w:sz w:val="24"/>
          <w:szCs w:val="24"/>
        </w:rPr>
        <w:t xml:space="preserve">To RECEIVE and DISCUSS </w:t>
      </w:r>
      <w:r w:rsidR="00B7067C" w:rsidRPr="0032618F">
        <w:rPr>
          <w:rFonts w:ascii="Arial" w:hAnsi="Arial" w:cs="Arial"/>
          <w:sz w:val="24"/>
          <w:szCs w:val="24"/>
        </w:rPr>
        <w:t>Planning</w:t>
      </w:r>
      <w:r w:rsidRPr="0032618F">
        <w:rPr>
          <w:rFonts w:ascii="Arial" w:hAnsi="Arial" w:cs="Arial"/>
          <w:sz w:val="24"/>
          <w:szCs w:val="24"/>
        </w:rPr>
        <w:t xml:space="preserve"> applications.</w:t>
      </w:r>
    </w:p>
    <w:p w14:paraId="521A7995" w14:textId="77777777" w:rsidR="009D3E65" w:rsidRDefault="009D3E65" w:rsidP="009D3E65">
      <w:pPr>
        <w:pStyle w:val="ListParagraph"/>
        <w:rPr>
          <w:rFonts w:ascii="Arial" w:hAnsi="Arial" w:cs="Arial"/>
          <w:sz w:val="24"/>
          <w:szCs w:val="24"/>
        </w:rPr>
      </w:pPr>
    </w:p>
    <w:p w14:paraId="6472EE4A" w14:textId="7A352B8D" w:rsidR="009D3E65" w:rsidRDefault="009D3E65" w:rsidP="009D3E65">
      <w:pPr>
        <w:pStyle w:val="ListParagraph"/>
        <w:rPr>
          <w:rFonts w:ascii="Arial" w:hAnsi="Arial" w:cs="Arial"/>
          <w:sz w:val="24"/>
          <w:szCs w:val="24"/>
        </w:rPr>
      </w:pPr>
      <w:r>
        <w:rPr>
          <w:rFonts w:ascii="Arial" w:hAnsi="Arial" w:cs="Arial"/>
          <w:sz w:val="24"/>
          <w:szCs w:val="24"/>
        </w:rPr>
        <w:t>DC/24/0284/OUT Land adjacent last transmissions, Ipswich Road. Outline application erection of detached dwelling. Planning was discussed and it was suggested that the oak tree should stay and be protected as a large old tree. It was voted on and 1 Cllr objected but the others all supported the planning application.</w:t>
      </w:r>
    </w:p>
    <w:p w14:paraId="77DF2043" w14:textId="77777777" w:rsidR="0032618F" w:rsidRPr="0032618F" w:rsidRDefault="0032618F" w:rsidP="0032618F">
      <w:pPr>
        <w:rPr>
          <w:rFonts w:ascii="Arial" w:hAnsi="Arial" w:cs="Arial"/>
          <w:sz w:val="24"/>
          <w:szCs w:val="24"/>
          <w:u w:val="single"/>
        </w:rPr>
      </w:pPr>
    </w:p>
    <w:p w14:paraId="6BA69C85" w14:textId="0D0E0DAC" w:rsidR="00B7067C" w:rsidRPr="0032618F" w:rsidRDefault="0032618F" w:rsidP="0032618F">
      <w:pPr>
        <w:pStyle w:val="ListParagraph"/>
        <w:numPr>
          <w:ilvl w:val="0"/>
          <w:numId w:val="1"/>
        </w:numPr>
        <w:rPr>
          <w:rFonts w:ascii="Arial" w:hAnsi="Arial" w:cs="Arial"/>
          <w:sz w:val="24"/>
          <w:szCs w:val="24"/>
        </w:rPr>
      </w:pPr>
      <w:r>
        <w:rPr>
          <w:rFonts w:ascii="Arial" w:hAnsi="Arial" w:cs="Arial"/>
          <w:sz w:val="24"/>
          <w:szCs w:val="24"/>
        </w:rPr>
        <w:t xml:space="preserve">To RECEIVE update on </w:t>
      </w:r>
      <w:r w:rsidR="00B7067C" w:rsidRPr="0032618F">
        <w:rPr>
          <w:rFonts w:ascii="Arial" w:hAnsi="Arial" w:cs="Arial"/>
          <w:sz w:val="24"/>
          <w:szCs w:val="24"/>
        </w:rPr>
        <w:t>Neighbourhood Plan</w:t>
      </w:r>
      <w:r w:rsidR="001F1C9E" w:rsidRPr="0032618F">
        <w:rPr>
          <w:rFonts w:ascii="Arial" w:hAnsi="Arial" w:cs="Arial"/>
          <w:sz w:val="24"/>
          <w:szCs w:val="24"/>
        </w:rPr>
        <w:t>.</w:t>
      </w:r>
    </w:p>
    <w:p w14:paraId="5024158A" w14:textId="77777777" w:rsidR="00354597" w:rsidRDefault="00354597" w:rsidP="00B7067C">
      <w:pPr>
        <w:pStyle w:val="ListParagraph"/>
        <w:rPr>
          <w:rFonts w:ascii="Arial" w:hAnsi="Arial" w:cs="Arial"/>
          <w:sz w:val="24"/>
          <w:szCs w:val="24"/>
          <w:u w:val="single"/>
        </w:rPr>
      </w:pPr>
    </w:p>
    <w:p w14:paraId="55E9E946" w14:textId="26D00269" w:rsidR="00354597" w:rsidRPr="00FA55B3" w:rsidRDefault="00354597" w:rsidP="00354597">
      <w:pPr>
        <w:pStyle w:val="ListParagraph"/>
        <w:rPr>
          <w:rFonts w:ascii="Arial" w:hAnsi="Arial" w:cs="Arial"/>
          <w:sz w:val="24"/>
          <w:szCs w:val="24"/>
        </w:rPr>
      </w:pPr>
      <w:r>
        <w:rPr>
          <w:rFonts w:ascii="Arial" w:hAnsi="Arial" w:cs="Arial"/>
          <w:sz w:val="24"/>
          <w:szCs w:val="24"/>
        </w:rPr>
        <w:t xml:space="preserve">As discussed in previous meetings. It was suggested that Newbourne have a Neighbourhood plan some of the Cllrs were for and some were against the idea. It was decided that we would get more information regarding the NP and then discuss it further. The Clerk spoke to </w:t>
      </w:r>
      <w:r>
        <w:rPr>
          <w:rFonts w:ascii="Arial" w:hAnsi="Arial" w:cs="Arial"/>
          <w:sz w:val="24"/>
          <w:szCs w:val="24"/>
        </w:rPr>
        <w:t xml:space="preserve">Bucklesham Parish council who have decided not to go ahead with the NP </w:t>
      </w:r>
      <w:r>
        <w:rPr>
          <w:rFonts w:ascii="Arial" w:hAnsi="Arial" w:cs="Arial"/>
          <w:sz w:val="24"/>
          <w:szCs w:val="24"/>
        </w:rPr>
        <w:t>and their clerk sent over the findings and the information that was given to the councillors</w:t>
      </w:r>
      <w:r w:rsidR="00117C64">
        <w:rPr>
          <w:rFonts w:ascii="Arial" w:hAnsi="Arial" w:cs="Arial"/>
          <w:sz w:val="24"/>
          <w:szCs w:val="24"/>
        </w:rPr>
        <w:t xml:space="preserve"> following their decision not to go ahead.</w:t>
      </w:r>
      <w:r>
        <w:rPr>
          <w:rFonts w:ascii="Arial" w:hAnsi="Arial" w:cs="Arial"/>
          <w:sz w:val="24"/>
          <w:szCs w:val="24"/>
        </w:rPr>
        <w:t xml:space="preserve"> </w:t>
      </w:r>
      <w:r w:rsidR="00117C64">
        <w:rPr>
          <w:rFonts w:ascii="Arial" w:hAnsi="Arial" w:cs="Arial"/>
          <w:sz w:val="24"/>
          <w:szCs w:val="24"/>
        </w:rPr>
        <w:t>T</w:t>
      </w:r>
      <w:r>
        <w:rPr>
          <w:rFonts w:ascii="Arial" w:hAnsi="Arial" w:cs="Arial"/>
          <w:sz w:val="24"/>
          <w:szCs w:val="24"/>
        </w:rPr>
        <w:t xml:space="preserve">he clerk included </w:t>
      </w:r>
      <w:r w:rsidR="00117C64">
        <w:rPr>
          <w:rFonts w:ascii="Arial" w:hAnsi="Arial" w:cs="Arial"/>
          <w:sz w:val="24"/>
          <w:szCs w:val="24"/>
        </w:rPr>
        <w:t xml:space="preserve">this </w:t>
      </w:r>
      <w:r>
        <w:rPr>
          <w:rFonts w:ascii="Arial" w:hAnsi="Arial" w:cs="Arial"/>
          <w:sz w:val="24"/>
          <w:szCs w:val="24"/>
        </w:rPr>
        <w:t>in</w:t>
      </w:r>
      <w:r w:rsidR="00117C64">
        <w:rPr>
          <w:rFonts w:ascii="Arial" w:hAnsi="Arial" w:cs="Arial"/>
          <w:sz w:val="24"/>
          <w:szCs w:val="24"/>
        </w:rPr>
        <w:t>formation in</w:t>
      </w:r>
      <w:r>
        <w:rPr>
          <w:rFonts w:ascii="Arial" w:hAnsi="Arial" w:cs="Arial"/>
          <w:sz w:val="24"/>
          <w:szCs w:val="24"/>
        </w:rPr>
        <w:t xml:space="preserve"> supporting documents for February.</w:t>
      </w:r>
      <w:r w:rsidR="00117C64">
        <w:rPr>
          <w:rFonts w:ascii="Arial" w:hAnsi="Arial" w:cs="Arial"/>
          <w:sz w:val="24"/>
          <w:szCs w:val="24"/>
        </w:rPr>
        <w:t xml:space="preserve"> The clerk then</w:t>
      </w:r>
      <w:r>
        <w:rPr>
          <w:rFonts w:ascii="Arial" w:hAnsi="Arial" w:cs="Arial"/>
          <w:sz w:val="24"/>
          <w:szCs w:val="24"/>
        </w:rPr>
        <w:t xml:space="preserve"> </w:t>
      </w:r>
      <w:r w:rsidR="00117C64">
        <w:rPr>
          <w:rFonts w:ascii="Arial" w:hAnsi="Arial" w:cs="Arial"/>
          <w:sz w:val="24"/>
          <w:szCs w:val="24"/>
        </w:rPr>
        <w:t>arranged a meeting with the clerk of</w:t>
      </w:r>
      <w:r>
        <w:rPr>
          <w:rFonts w:ascii="Arial" w:hAnsi="Arial" w:cs="Arial"/>
          <w:sz w:val="24"/>
          <w:szCs w:val="24"/>
        </w:rPr>
        <w:t xml:space="preserve"> Ufford Parish council </w:t>
      </w:r>
      <w:r w:rsidR="00117C64">
        <w:rPr>
          <w:rFonts w:ascii="Arial" w:hAnsi="Arial" w:cs="Arial"/>
          <w:sz w:val="24"/>
          <w:szCs w:val="24"/>
        </w:rPr>
        <w:t>who</w:t>
      </w:r>
      <w:r>
        <w:rPr>
          <w:rFonts w:ascii="Arial" w:hAnsi="Arial" w:cs="Arial"/>
          <w:sz w:val="24"/>
          <w:szCs w:val="24"/>
        </w:rPr>
        <w:t xml:space="preserve"> are currently submitting a NP.</w:t>
      </w:r>
    </w:p>
    <w:p w14:paraId="2CB27973" w14:textId="77777777" w:rsidR="00354597" w:rsidRPr="00354597" w:rsidRDefault="00354597" w:rsidP="00B7067C">
      <w:pPr>
        <w:pStyle w:val="ListParagraph"/>
        <w:rPr>
          <w:rFonts w:ascii="Arial" w:hAnsi="Arial" w:cs="Arial"/>
          <w:sz w:val="24"/>
          <w:szCs w:val="24"/>
          <w:u w:val="single"/>
        </w:rPr>
      </w:pPr>
    </w:p>
    <w:p w14:paraId="7D35894F" w14:textId="0E70E4B7" w:rsidR="001F1C9E" w:rsidRDefault="001F1C9E" w:rsidP="00B7067C">
      <w:pPr>
        <w:pStyle w:val="ListParagraph"/>
        <w:rPr>
          <w:rFonts w:ascii="Arial" w:hAnsi="Arial" w:cs="Arial"/>
          <w:sz w:val="24"/>
          <w:szCs w:val="24"/>
        </w:rPr>
      </w:pPr>
      <w:r>
        <w:rPr>
          <w:rFonts w:ascii="Arial" w:hAnsi="Arial" w:cs="Arial"/>
          <w:sz w:val="24"/>
          <w:szCs w:val="24"/>
        </w:rPr>
        <w:t>Andrew Garfath</w:t>
      </w:r>
      <w:r w:rsidR="00B6634C">
        <w:rPr>
          <w:rFonts w:ascii="Arial" w:hAnsi="Arial" w:cs="Arial"/>
          <w:sz w:val="24"/>
          <w:szCs w:val="24"/>
        </w:rPr>
        <w:t>-</w:t>
      </w:r>
      <w:r>
        <w:rPr>
          <w:rFonts w:ascii="Arial" w:hAnsi="Arial" w:cs="Arial"/>
          <w:sz w:val="24"/>
          <w:szCs w:val="24"/>
        </w:rPr>
        <w:t xml:space="preserve">Cox and Bryan Wheeler met up with Judi Hallett Clerk of Ufford Parish Council at the end of February to discuss the Neighbourhood Plan. </w:t>
      </w:r>
      <w:r w:rsidR="00547240">
        <w:rPr>
          <w:rFonts w:ascii="Arial" w:hAnsi="Arial" w:cs="Arial"/>
          <w:sz w:val="24"/>
          <w:szCs w:val="24"/>
        </w:rPr>
        <w:t xml:space="preserve">Judi explained that </w:t>
      </w:r>
      <w:r>
        <w:rPr>
          <w:rFonts w:ascii="Arial" w:hAnsi="Arial" w:cs="Arial"/>
          <w:sz w:val="24"/>
          <w:szCs w:val="24"/>
        </w:rPr>
        <w:t xml:space="preserve">Ufford are currently in the process of producing their Neighbourhood Plan and </w:t>
      </w:r>
      <w:r w:rsidR="00547240">
        <w:rPr>
          <w:rFonts w:ascii="Arial" w:hAnsi="Arial" w:cs="Arial"/>
          <w:sz w:val="24"/>
          <w:szCs w:val="24"/>
        </w:rPr>
        <w:t>what is needed to be done to establish a neighbourhood plan.</w:t>
      </w:r>
    </w:p>
    <w:p w14:paraId="08745038" w14:textId="2FD95984" w:rsidR="00547240" w:rsidRDefault="00547240" w:rsidP="00547240">
      <w:pPr>
        <w:pStyle w:val="ListParagraph"/>
        <w:numPr>
          <w:ilvl w:val="0"/>
          <w:numId w:val="2"/>
        </w:numPr>
        <w:rPr>
          <w:rFonts w:ascii="Arial" w:hAnsi="Arial" w:cs="Arial"/>
          <w:sz w:val="24"/>
          <w:szCs w:val="24"/>
        </w:rPr>
      </w:pPr>
      <w:r>
        <w:rPr>
          <w:rFonts w:ascii="Arial" w:hAnsi="Arial" w:cs="Arial"/>
          <w:sz w:val="24"/>
          <w:szCs w:val="24"/>
        </w:rPr>
        <w:t>Create a steering group this should be half parish councillors and half villagers.</w:t>
      </w:r>
    </w:p>
    <w:p w14:paraId="358F37FE" w14:textId="77777777" w:rsidR="00547240" w:rsidRDefault="00547240" w:rsidP="00547240">
      <w:pPr>
        <w:pStyle w:val="ListParagraph"/>
        <w:numPr>
          <w:ilvl w:val="0"/>
          <w:numId w:val="2"/>
        </w:numPr>
        <w:rPr>
          <w:rFonts w:ascii="Arial" w:hAnsi="Arial" w:cs="Arial"/>
          <w:sz w:val="24"/>
          <w:szCs w:val="24"/>
        </w:rPr>
      </w:pPr>
      <w:r>
        <w:rPr>
          <w:rFonts w:ascii="Arial" w:hAnsi="Arial" w:cs="Arial"/>
          <w:sz w:val="24"/>
          <w:szCs w:val="24"/>
        </w:rPr>
        <w:t xml:space="preserve">Set up an open day to find out what is good to keep and what needs to be changed. </w:t>
      </w:r>
    </w:p>
    <w:p w14:paraId="1D2CD4AE" w14:textId="77777777" w:rsidR="00547240" w:rsidRDefault="00547240" w:rsidP="00547240">
      <w:pPr>
        <w:pStyle w:val="ListParagraph"/>
        <w:numPr>
          <w:ilvl w:val="0"/>
          <w:numId w:val="2"/>
        </w:numPr>
        <w:rPr>
          <w:rFonts w:ascii="Arial" w:hAnsi="Arial" w:cs="Arial"/>
          <w:sz w:val="24"/>
          <w:szCs w:val="24"/>
        </w:rPr>
      </w:pPr>
      <w:r>
        <w:rPr>
          <w:rFonts w:ascii="Arial" w:hAnsi="Arial" w:cs="Arial"/>
          <w:sz w:val="24"/>
          <w:szCs w:val="24"/>
        </w:rPr>
        <w:t xml:space="preserve">Hire a consultant with expertise and the parish council as the legal entity to make an application for grants towards the cost. </w:t>
      </w:r>
    </w:p>
    <w:p w14:paraId="27F8674A" w14:textId="7E006FF6" w:rsidR="00547240" w:rsidRDefault="00547240" w:rsidP="00547240">
      <w:pPr>
        <w:pStyle w:val="ListParagraph"/>
        <w:numPr>
          <w:ilvl w:val="0"/>
          <w:numId w:val="2"/>
        </w:numPr>
        <w:rPr>
          <w:rFonts w:ascii="Arial" w:hAnsi="Arial" w:cs="Arial"/>
          <w:sz w:val="24"/>
          <w:szCs w:val="24"/>
        </w:rPr>
      </w:pPr>
      <w:r>
        <w:rPr>
          <w:rFonts w:ascii="Arial" w:hAnsi="Arial" w:cs="Arial"/>
          <w:sz w:val="24"/>
          <w:szCs w:val="24"/>
        </w:rPr>
        <w:t xml:space="preserve">A number of stages </w:t>
      </w:r>
      <w:r w:rsidR="00354597">
        <w:rPr>
          <w:rFonts w:ascii="Arial" w:hAnsi="Arial" w:cs="Arial"/>
          <w:sz w:val="24"/>
          <w:szCs w:val="24"/>
        </w:rPr>
        <w:t>follow.</w:t>
      </w:r>
      <w:r>
        <w:rPr>
          <w:rFonts w:ascii="Arial" w:hAnsi="Arial" w:cs="Arial"/>
          <w:sz w:val="24"/>
          <w:szCs w:val="24"/>
        </w:rPr>
        <w:t xml:space="preserve"> </w:t>
      </w:r>
    </w:p>
    <w:p w14:paraId="07DB7B5F" w14:textId="1864C674" w:rsidR="00547240" w:rsidRDefault="00547240" w:rsidP="00547240">
      <w:pPr>
        <w:pStyle w:val="ListParagraph"/>
        <w:numPr>
          <w:ilvl w:val="1"/>
          <w:numId w:val="2"/>
        </w:numPr>
        <w:rPr>
          <w:rFonts w:ascii="Arial" w:hAnsi="Arial" w:cs="Arial"/>
          <w:sz w:val="24"/>
          <w:szCs w:val="24"/>
        </w:rPr>
      </w:pPr>
      <w:r>
        <w:rPr>
          <w:rFonts w:ascii="Arial" w:hAnsi="Arial" w:cs="Arial"/>
          <w:sz w:val="24"/>
          <w:szCs w:val="24"/>
        </w:rPr>
        <w:t xml:space="preserve">What needs controlling? </w:t>
      </w:r>
    </w:p>
    <w:p w14:paraId="69514C34" w14:textId="7C7067BF" w:rsidR="00547240" w:rsidRDefault="00547240" w:rsidP="00547240">
      <w:pPr>
        <w:pStyle w:val="ListParagraph"/>
        <w:numPr>
          <w:ilvl w:val="1"/>
          <w:numId w:val="2"/>
        </w:numPr>
        <w:rPr>
          <w:rFonts w:ascii="Arial" w:hAnsi="Arial" w:cs="Arial"/>
          <w:sz w:val="24"/>
          <w:szCs w:val="24"/>
        </w:rPr>
      </w:pPr>
      <w:r>
        <w:rPr>
          <w:rFonts w:ascii="Arial" w:hAnsi="Arial" w:cs="Arial"/>
          <w:sz w:val="24"/>
          <w:szCs w:val="24"/>
        </w:rPr>
        <w:t xml:space="preserve">What needs specifically protecting? </w:t>
      </w:r>
    </w:p>
    <w:p w14:paraId="35B6BC77" w14:textId="41294094" w:rsidR="00547240" w:rsidRDefault="00547240" w:rsidP="00547240">
      <w:pPr>
        <w:pStyle w:val="ListParagraph"/>
        <w:numPr>
          <w:ilvl w:val="1"/>
          <w:numId w:val="2"/>
        </w:numPr>
        <w:rPr>
          <w:rFonts w:ascii="Arial" w:hAnsi="Arial" w:cs="Arial"/>
          <w:sz w:val="24"/>
          <w:szCs w:val="24"/>
        </w:rPr>
      </w:pPr>
      <w:r>
        <w:rPr>
          <w:rFonts w:ascii="Arial" w:hAnsi="Arial" w:cs="Arial"/>
          <w:sz w:val="24"/>
          <w:szCs w:val="24"/>
        </w:rPr>
        <w:t>What are housing needs – affordable housing, family housing etc?</w:t>
      </w:r>
    </w:p>
    <w:p w14:paraId="7FD930C8" w14:textId="4893EB50" w:rsidR="00547240" w:rsidRDefault="00547240" w:rsidP="00547240">
      <w:pPr>
        <w:pStyle w:val="ListParagraph"/>
        <w:numPr>
          <w:ilvl w:val="1"/>
          <w:numId w:val="2"/>
        </w:numPr>
        <w:rPr>
          <w:rFonts w:ascii="Arial" w:hAnsi="Arial" w:cs="Arial"/>
          <w:sz w:val="24"/>
          <w:szCs w:val="24"/>
        </w:rPr>
      </w:pPr>
      <w:r>
        <w:rPr>
          <w:rFonts w:ascii="Arial" w:hAnsi="Arial" w:cs="Arial"/>
          <w:sz w:val="24"/>
          <w:szCs w:val="24"/>
        </w:rPr>
        <w:t xml:space="preserve">A biodiversity </w:t>
      </w:r>
      <w:r w:rsidR="00354597">
        <w:rPr>
          <w:rFonts w:ascii="Arial" w:hAnsi="Arial" w:cs="Arial"/>
          <w:sz w:val="24"/>
          <w:szCs w:val="24"/>
        </w:rPr>
        <w:t>surveys</w:t>
      </w:r>
      <w:r>
        <w:rPr>
          <w:rFonts w:ascii="Arial" w:hAnsi="Arial" w:cs="Arial"/>
          <w:sz w:val="24"/>
          <w:szCs w:val="24"/>
        </w:rPr>
        <w:t>.</w:t>
      </w:r>
    </w:p>
    <w:p w14:paraId="389BD138" w14:textId="06478231" w:rsidR="00547240" w:rsidRDefault="00547240" w:rsidP="00547240">
      <w:pPr>
        <w:pStyle w:val="ListParagraph"/>
        <w:numPr>
          <w:ilvl w:val="1"/>
          <w:numId w:val="2"/>
        </w:numPr>
        <w:rPr>
          <w:rFonts w:ascii="Arial" w:hAnsi="Arial" w:cs="Arial"/>
          <w:sz w:val="24"/>
          <w:szCs w:val="24"/>
        </w:rPr>
      </w:pPr>
      <w:r>
        <w:rPr>
          <w:rFonts w:ascii="Arial" w:hAnsi="Arial" w:cs="Arial"/>
          <w:sz w:val="24"/>
          <w:szCs w:val="24"/>
        </w:rPr>
        <w:lastRenderedPageBreak/>
        <w:t>An ecological survey.</w:t>
      </w:r>
    </w:p>
    <w:p w14:paraId="23347A0D" w14:textId="7B7C8190" w:rsidR="00547240" w:rsidRDefault="00547240" w:rsidP="00547240">
      <w:pPr>
        <w:pStyle w:val="ListParagraph"/>
        <w:numPr>
          <w:ilvl w:val="1"/>
          <w:numId w:val="2"/>
        </w:numPr>
        <w:rPr>
          <w:rFonts w:ascii="Arial" w:hAnsi="Arial" w:cs="Arial"/>
          <w:sz w:val="24"/>
          <w:szCs w:val="24"/>
        </w:rPr>
      </w:pPr>
      <w:r>
        <w:rPr>
          <w:rFonts w:ascii="Arial" w:hAnsi="Arial" w:cs="Arial"/>
          <w:sz w:val="24"/>
          <w:szCs w:val="24"/>
        </w:rPr>
        <w:t xml:space="preserve">Any non-heritage assets that should be protected. Buildings/ monuments. </w:t>
      </w:r>
    </w:p>
    <w:p w14:paraId="5A11062C" w14:textId="7A56A4CD" w:rsidR="00547240" w:rsidRDefault="00547240" w:rsidP="00547240">
      <w:pPr>
        <w:pStyle w:val="ListParagraph"/>
        <w:numPr>
          <w:ilvl w:val="1"/>
          <w:numId w:val="2"/>
        </w:numPr>
        <w:rPr>
          <w:rFonts w:ascii="Arial" w:hAnsi="Arial" w:cs="Arial"/>
          <w:sz w:val="24"/>
          <w:szCs w:val="24"/>
        </w:rPr>
      </w:pPr>
      <w:r>
        <w:rPr>
          <w:rFonts w:ascii="Arial" w:hAnsi="Arial" w:cs="Arial"/>
          <w:sz w:val="24"/>
          <w:szCs w:val="24"/>
        </w:rPr>
        <w:t>Maintaining vistas of particular significance</w:t>
      </w:r>
    </w:p>
    <w:p w14:paraId="02799547" w14:textId="77777777" w:rsidR="00FA55B3" w:rsidRDefault="00FA55B3" w:rsidP="00FA55B3">
      <w:pPr>
        <w:pStyle w:val="ListParagraph"/>
        <w:ind w:left="2160"/>
        <w:rPr>
          <w:rFonts w:ascii="Arial" w:hAnsi="Arial" w:cs="Arial"/>
          <w:sz w:val="24"/>
          <w:szCs w:val="24"/>
        </w:rPr>
      </w:pPr>
    </w:p>
    <w:p w14:paraId="46692C57" w14:textId="783A3258" w:rsidR="00FA55B3" w:rsidRDefault="00FA55B3" w:rsidP="00FA55B3">
      <w:pPr>
        <w:rPr>
          <w:rFonts w:ascii="Arial" w:hAnsi="Arial" w:cs="Arial"/>
          <w:sz w:val="24"/>
          <w:szCs w:val="24"/>
        </w:rPr>
      </w:pPr>
      <w:r>
        <w:rPr>
          <w:rFonts w:ascii="Arial" w:hAnsi="Arial" w:cs="Arial"/>
          <w:sz w:val="24"/>
          <w:szCs w:val="24"/>
        </w:rPr>
        <w:t xml:space="preserve">Next Major step is creating a Draft Plan </w:t>
      </w:r>
    </w:p>
    <w:p w14:paraId="360AA27F" w14:textId="3AE9E355" w:rsidR="00FA55B3" w:rsidRDefault="00FA55B3" w:rsidP="00FA55B3">
      <w:pPr>
        <w:pStyle w:val="ListParagraph"/>
        <w:numPr>
          <w:ilvl w:val="0"/>
          <w:numId w:val="8"/>
        </w:numPr>
        <w:rPr>
          <w:rFonts w:ascii="Arial" w:hAnsi="Arial" w:cs="Arial"/>
          <w:sz w:val="24"/>
          <w:szCs w:val="24"/>
        </w:rPr>
      </w:pPr>
      <w:r>
        <w:rPr>
          <w:rFonts w:ascii="Arial" w:hAnsi="Arial" w:cs="Arial"/>
          <w:sz w:val="24"/>
          <w:szCs w:val="24"/>
        </w:rPr>
        <w:t xml:space="preserve">Include all policies, which must be evidence- led and include feedback from those who commented on it. </w:t>
      </w:r>
    </w:p>
    <w:p w14:paraId="385D5FB2" w14:textId="63A74470" w:rsidR="00FA55B3" w:rsidRDefault="00FA55B3" w:rsidP="00FA55B3">
      <w:pPr>
        <w:pStyle w:val="ListParagraph"/>
        <w:numPr>
          <w:ilvl w:val="0"/>
          <w:numId w:val="8"/>
        </w:numPr>
        <w:rPr>
          <w:rFonts w:ascii="Arial" w:hAnsi="Arial" w:cs="Arial"/>
          <w:sz w:val="24"/>
          <w:szCs w:val="24"/>
        </w:rPr>
      </w:pPr>
      <w:r>
        <w:rPr>
          <w:rFonts w:ascii="Arial" w:hAnsi="Arial" w:cs="Arial"/>
          <w:sz w:val="24"/>
          <w:szCs w:val="24"/>
        </w:rPr>
        <w:t>When consultation is completed, it is given to the parish councillors for approval. Sent to an independent inspector for checking. A referendum on the plan is held and it will be adopted if 50% and more of the those eligible to vote agree.</w:t>
      </w:r>
    </w:p>
    <w:p w14:paraId="5325C2F4" w14:textId="24F047C9" w:rsidR="00FA55B3" w:rsidRDefault="00FA55B3" w:rsidP="00FA55B3">
      <w:pPr>
        <w:pStyle w:val="ListParagraph"/>
        <w:numPr>
          <w:ilvl w:val="0"/>
          <w:numId w:val="8"/>
        </w:numPr>
        <w:rPr>
          <w:rFonts w:ascii="Arial" w:hAnsi="Arial" w:cs="Arial"/>
          <w:sz w:val="24"/>
          <w:szCs w:val="24"/>
        </w:rPr>
      </w:pPr>
      <w:r>
        <w:rPr>
          <w:rFonts w:ascii="Arial" w:hAnsi="Arial" w:cs="Arial"/>
          <w:sz w:val="24"/>
          <w:szCs w:val="24"/>
        </w:rPr>
        <w:t xml:space="preserve">Submission of document. It will become a statutory document if it is in line with the local plan. </w:t>
      </w:r>
    </w:p>
    <w:p w14:paraId="34E3EC2D" w14:textId="6CDCCF6B" w:rsidR="00FA55B3" w:rsidRDefault="00FA55B3" w:rsidP="00FA55B3">
      <w:pPr>
        <w:pStyle w:val="ListParagraph"/>
        <w:numPr>
          <w:ilvl w:val="0"/>
          <w:numId w:val="8"/>
        </w:numPr>
        <w:rPr>
          <w:rFonts w:ascii="Arial" w:hAnsi="Arial" w:cs="Arial"/>
          <w:sz w:val="24"/>
          <w:szCs w:val="24"/>
        </w:rPr>
      </w:pPr>
      <w:r>
        <w:rPr>
          <w:rFonts w:ascii="Arial" w:hAnsi="Arial" w:cs="Arial"/>
          <w:sz w:val="24"/>
          <w:szCs w:val="24"/>
        </w:rPr>
        <w:t xml:space="preserve">The neighbourhood plan then needs to be repeated every 5 years. </w:t>
      </w:r>
    </w:p>
    <w:p w14:paraId="2FB0FE47" w14:textId="77777777" w:rsidR="00FA55B3" w:rsidRDefault="00FA55B3" w:rsidP="00FA55B3">
      <w:pPr>
        <w:pStyle w:val="ListParagraph"/>
        <w:rPr>
          <w:rFonts w:ascii="Arial" w:hAnsi="Arial" w:cs="Arial"/>
          <w:sz w:val="24"/>
          <w:szCs w:val="24"/>
        </w:rPr>
      </w:pPr>
    </w:p>
    <w:p w14:paraId="0E8AF199" w14:textId="22D64EC4" w:rsidR="00FA55B3" w:rsidRDefault="00FA55B3" w:rsidP="00FA55B3">
      <w:pPr>
        <w:pStyle w:val="ListParagraph"/>
        <w:rPr>
          <w:rFonts w:ascii="Arial" w:hAnsi="Arial" w:cs="Arial"/>
          <w:sz w:val="24"/>
          <w:szCs w:val="24"/>
        </w:rPr>
      </w:pPr>
      <w:r>
        <w:rPr>
          <w:rFonts w:ascii="Arial" w:hAnsi="Arial" w:cs="Arial"/>
          <w:sz w:val="24"/>
          <w:szCs w:val="24"/>
        </w:rPr>
        <w:t xml:space="preserve">Ufford is a village that has about six times the number of households in comparison to Newbourne and their plan required. </w:t>
      </w:r>
    </w:p>
    <w:p w14:paraId="00B7760E" w14:textId="52AC38BA" w:rsidR="00FA55B3" w:rsidRDefault="00FA55B3" w:rsidP="00FA55B3">
      <w:pPr>
        <w:pStyle w:val="ListParagraph"/>
        <w:numPr>
          <w:ilvl w:val="0"/>
          <w:numId w:val="8"/>
        </w:numPr>
        <w:jc w:val="both"/>
        <w:rPr>
          <w:rFonts w:ascii="Arial" w:hAnsi="Arial" w:cs="Arial"/>
          <w:sz w:val="24"/>
          <w:szCs w:val="24"/>
        </w:rPr>
      </w:pPr>
      <w:r>
        <w:rPr>
          <w:rFonts w:ascii="Arial" w:hAnsi="Arial" w:cs="Arial"/>
          <w:sz w:val="24"/>
          <w:szCs w:val="24"/>
        </w:rPr>
        <w:t>Extra funding for the parish clerk – approximately 3 hours a week.</w:t>
      </w:r>
    </w:p>
    <w:p w14:paraId="0B532FBD" w14:textId="77EE9427" w:rsidR="00FA55B3" w:rsidRDefault="00FA55B3" w:rsidP="00FA55B3">
      <w:pPr>
        <w:pStyle w:val="ListParagraph"/>
        <w:numPr>
          <w:ilvl w:val="0"/>
          <w:numId w:val="8"/>
        </w:numPr>
        <w:jc w:val="both"/>
        <w:rPr>
          <w:rFonts w:ascii="Arial" w:hAnsi="Arial" w:cs="Arial"/>
          <w:sz w:val="24"/>
          <w:szCs w:val="24"/>
        </w:rPr>
      </w:pPr>
      <w:r>
        <w:rPr>
          <w:rFonts w:ascii="Arial" w:hAnsi="Arial" w:cs="Arial"/>
          <w:sz w:val="24"/>
          <w:szCs w:val="24"/>
        </w:rPr>
        <w:t xml:space="preserve">Responsible for grants and payments to consultants. Funds not used need to be repaid and new grant applied for. </w:t>
      </w:r>
    </w:p>
    <w:p w14:paraId="5DEA586A" w14:textId="6DB74748" w:rsidR="00FA55B3" w:rsidRDefault="00FA55B3" w:rsidP="00FA55B3">
      <w:pPr>
        <w:pStyle w:val="ListParagraph"/>
        <w:numPr>
          <w:ilvl w:val="0"/>
          <w:numId w:val="8"/>
        </w:numPr>
        <w:jc w:val="both"/>
        <w:rPr>
          <w:rFonts w:ascii="Arial" w:hAnsi="Arial" w:cs="Arial"/>
          <w:sz w:val="24"/>
          <w:szCs w:val="24"/>
        </w:rPr>
      </w:pPr>
      <w:r>
        <w:rPr>
          <w:rFonts w:ascii="Arial" w:hAnsi="Arial" w:cs="Arial"/>
          <w:sz w:val="24"/>
          <w:szCs w:val="24"/>
        </w:rPr>
        <w:t>Time taken to produce the Neighbourhood plan about 6000-man hours</w:t>
      </w:r>
      <w:r w:rsidR="00354597">
        <w:rPr>
          <w:rFonts w:ascii="Arial" w:hAnsi="Arial" w:cs="Arial"/>
          <w:sz w:val="24"/>
          <w:szCs w:val="24"/>
        </w:rPr>
        <w:t>.</w:t>
      </w:r>
      <w:r>
        <w:rPr>
          <w:rFonts w:ascii="Arial" w:hAnsi="Arial" w:cs="Arial"/>
          <w:sz w:val="24"/>
          <w:szCs w:val="24"/>
        </w:rPr>
        <w:t xml:space="preserve"> </w:t>
      </w:r>
    </w:p>
    <w:p w14:paraId="394241F5" w14:textId="392E6ED9" w:rsidR="00117C64" w:rsidRDefault="00354597" w:rsidP="009D3E65">
      <w:pPr>
        <w:pStyle w:val="ListParagraph"/>
        <w:numPr>
          <w:ilvl w:val="0"/>
          <w:numId w:val="8"/>
        </w:numPr>
        <w:jc w:val="both"/>
        <w:rPr>
          <w:rFonts w:ascii="Arial" w:hAnsi="Arial" w:cs="Arial"/>
          <w:sz w:val="24"/>
          <w:szCs w:val="24"/>
        </w:rPr>
      </w:pPr>
      <w:r>
        <w:rPr>
          <w:rFonts w:ascii="Arial" w:hAnsi="Arial" w:cs="Arial"/>
          <w:sz w:val="24"/>
          <w:szCs w:val="24"/>
        </w:rPr>
        <w:t>Extra costs outside the grant about £3000.00 which cannot be paid from the community infrastructure levy.</w:t>
      </w:r>
    </w:p>
    <w:p w14:paraId="74D00132" w14:textId="77777777" w:rsidR="009D3E65" w:rsidRPr="009D3E65" w:rsidRDefault="009D3E65" w:rsidP="009D3E65">
      <w:pPr>
        <w:pStyle w:val="ListParagraph"/>
        <w:jc w:val="both"/>
        <w:rPr>
          <w:rFonts w:ascii="Arial" w:hAnsi="Arial" w:cs="Arial"/>
          <w:sz w:val="24"/>
          <w:szCs w:val="24"/>
        </w:rPr>
      </w:pPr>
    </w:p>
    <w:p w14:paraId="0042BE14" w14:textId="28FFD151" w:rsidR="00117C64" w:rsidRDefault="00117C64" w:rsidP="00FA55B3">
      <w:pPr>
        <w:pStyle w:val="ListParagraph"/>
        <w:rPr>
          <w:rFonts w:ascii="Arial" w:hAnsi="Arial" w:cs="Arial"/>
          <w:sz w:val="24"/>
          <w:szCs w:val="24"/>
        </w:rPr>
      </w:pPr>
      <w:r>
        <w:rPr>
          <w:rFonts w:ascii="Arial" w:hAnsi="Arial" w:cs="Arial"/>
          <w:sz w:val="24"/>
          <w:szCs w:val="24"/>
        </w:rPr>
        <w:t xml:space="preserve">This was all fed back in the parish council meeting and a decision was made at this time that Newbourne would not be going ahead with a neighbourhood plan. The main reasons </w:t>
      </w:r>
      <w:r w:rsidR="009D3E65">
        <w:rPr>
          <w:rFonts w:ascii="Arial" w:hAnsi="Arial" w:cs="Arial"/>
          <w:sz w:val="24"/>
          <w:szCs w:val="24"/>
        </w:rPr>
        <w:t>were.</w:t>
      </w:r>
      <w:r>
        <w:rPr>
          <w:rFonts w:ascii="Arial" w:hAnsi="Arial" w:cs="Arial"/>
          <w:sz w:val="24"/>
          <w:szCs w:val="24"/>
        </w:rPr>
        <w:t xml:space="preserve"> </w:t>
      </w:r>
    </w:p>
    <w:p w14:paraId="04540B35" w14:textId="77777777" w:rsidR="009D3E65" w:rsidRDefault="009D3E65" w:rsidP="00FA55B3">
      <w:pPr>
        <w:pStyle w:val="ListParagraph"/>
        <w:rPr>
          <w:rFonts w:ascii="Arial" w:hAnsi="Arial" w:cs="Arial"/>
          <w:sz w:val="24"/>
          <w:szCs w:val="24"/>
        </w:rPr>
      </w:pPr>
    </w:p>
    <w:p w14:paraId="7358B9D0" w14:textId="6CABACC1" w:rsidR="00117C64" w:rsidRDefault="00117C64" w:rsidP="00117C64">
      <w:pPr>
        <w:pStyle w:val="ListParagraph"/>
        <w:numPr>
          <w:ilvl w:val="0"/>
          <w:numId w:val="8"/>
        </w:numPr>
        <w:rPr>
          <w:rFonts w:ascii="Arial" w:hAnsi="Arial" w:cs="Arial"/>
          <w:sz w:val="24"/>
          <w:szCs w:val="24"/>
        </w:rPr>
      </w:pPr>
      <w:r>
        <w:rPr>
          <w:rFonts w:ascii="Arial" w:hAnsi="Arial" w:cs="Arial"/>
          <w:sz w:val="24"/>
          <w:szCs w:val="24"/>
        </w:rPr>
        <w:t xml:space="preserve">The cost – We are a small village; a NP costs a lot to put in place and then would have to do every 5 years. Not all costs are covered by grants. </w:t>
      </w:r>
    </w:p>
    <w:p w14:paraId="1EEA86FE" w14:textId="719BA813" w:rsidR="00117C64" w:rsidRDefault="00117C64" w:rsidP="00117C64">
      <w:pPr>
        <w:pStyle w:val="ListParagraph"/>
        <w:numPr>
          <w:ilvl w:val="0"/>
          <w:numId w:val="8"/>
        </w:numPr>
        <w:rPr>
          <w:rFonts w:ascii="Arial" w:hAnsi="Arial" w:cs="Arial"/>
          <w:sz w:val="24"/>
          <w:szCs w:val="24"/>
        </w:rPr>
      </w:pPr>
      <w:r>
        <w:rPr>
          <w:rFonts w:ascii="Arial" w:hAnsi="Arial" w:cs="Arial"/>
          <w:sz w:val="24"/>
          <w:szCs w:val="24"/>
        </w:rPr>
        <w:t xml:space="preserve">Would we struggle to get enough people in the village involved and to dedicate a lot of their time to making a NP successful. </w:t>
      </w:r>
    </w:p>
    <w:p w14:paraId="55F185FE" w14:textId="51C89EC1" w:rsidR="00117C64" w:rsidRDefault="00117C64" w:rsidP="00117C64">
      <w:pPr>
        <w:pStyle w:val="ListParagraph"/>
        <w:numPr>
          <w:ilvl w:val="0"/>
          <w:numId w:val="8"/>
        </w:numPr>
        <w:rPr>
          <w:rFonts w:ascii="Arial" w:hAnsi="Arial" w:cs="Arial"/>
          <w:sz w:val="24"/>
          <w:szCs w:val="24"/>
        </w:rPr>
      </w:pPr>
      <w:r>
        <w:rPr>
          <w:rFonts w:ascii="Arial" w:hAnsi="Arial" w:cs="Arial"/>
          <w:sz w:val="24"/>
          <w:szCs w:val="24"/>
        </w:rPr>
        <w:t>It takes a lot of time to implement a plan 2-3 years to get it set up</w:t>
      </w:r>
      <w:r w:rsidR="009D3E65">
        <w:rPr>
          <w:rFonts w:ascii="Arial" w:hAnsi="Arial" w:cs="Arial"/>
          <w:sz w:val="24"/>
          <w:szCs w:val="24"/>
        </w:rPr>
        <w:t>.</w:t>
      </w:r>
    </w:p>
    <w:p w14:paraId="7AF77596" w14:textId="77777777" w:rsidR="009D3E65" w:rsidRDefault="009D3E65" w:rsidP="009D3E65">
      <w:pPr>
        <w:pStyle w:val="ListParagraph"/>
        <w:rPr>
          <w:rFonts w:ascii="Arial" w:hAnsi="Arial" w:cs="Arial"/>
          <w:sz w:val="24"/>
          <w:szCs w:val="24"/>
        </w:rPr>
      </w:pPr>
    </w:p>
    <w:p w14:paraId="31EA532C" w14:textId="73673E4D" w:rsidR="00117C64" w:rsidRDefault="0032618F" w:rsidP="009D3E65">
      <w:pPr>
        <w:pStyle w:val="ListParagraph"/>
        <w:rPr>
          <w:rFonts w:ascii="Arial" w:hAnsi="Arial" w:cs="Arial"/>
          <w:sz w:val="24"/>
          <w:szCs w:val="24"/>
        </w:rPr>
      </w:pPr>
      <w:r>
        <w:rPr>
          <w:rFonts w:ascii="Arial" w:hAnsi="Arial" w:cs="Arial"/>
          <w:sz w:val="24"/>
          <w:szCs w:val="24"/>
        </w:rPr>
        <w:t>So,</w:t>
      </w:r>
      <w:r w:rsidR="009D3E65">
        <w:rPr>
          <w:rFonts w:ascii="Arial" w:hAnsi="Arial" w:cs="Arial"/>
          <w:sz w:val="24"/>
          <w:szCs w:val="24"/>
        </w:rPr>
        <w:t xml:space="preserve"> it was decided that Newbourne wouldn’t continue to discuss the NP but t</w:t>
      </w:r>
      <w:r w:rsidR="00117C64">
        <w:rPr>
          <w:rFonts w:ascii="Arial" w:hAnsi="Arial" w:cs="Arial"/>
          <w:sz w:val="24"/>
          <w:szCs w:val="24"/>
        </w:rPr>
        <w:t>his can always be revisited in the future</w:t>
      </w:r>
      <w:r w:rsidR="009D3E65">
        <w:rPr>
          <w:rFonts w:ascii="Arial" w:hAnsi="Arial" w:cs="Arial"/>
          <w:sz w:val="24"/>
          <w:szCs w:val="24"/>
        </w:rPr>
        <w:t xml:space="preserve"> if circumstances and costs change.</w:t>
      </w:r>
    </w:p>
    <w:p w14:paraId="3AB7CBA5" w14:textId="77777777" w:rsidR="009D3E65" w:rsidRDefault="009D3E65" w:rsidP="009D3E65">
      <w:pPr>
        <w:pStyle w:val="ListParagraph"/>
        <w:rPr>
          <w:rFonts w:ascii="Arial" w:hAnsi="Arial" w:cs="Arial"/>
          <w:sz w:val="24"/>
          <w:szCs w:val="24"/>
        </w:rPr>
      </w:pPr>
    </w:p>
    <w:p w14:paraId="47FC606E" w14:textId="2E7A899F" w:rsidR="009D3E65" w:rsidRDefault="009D3E65" w:rsidP="009D3E65">
      <w:pPr>
        <w:pStyle w:val="ListParagraph"/>
        <w:numPr>
          <w:ilvl w:val="0"/>
          <w:numId w:val="1"/>
        </w:numPr>
        <w:rPr>
          <w:rFonts w:ascii="Arial" w:hAnsi="Arial" w:cs="Arial"/>
          <w:sz w:val="24"/>
          <w:szCs w:val="24"/>
        </w:rPr>
      </w:pPr>
      <w:r>
        <w:rPr>
          <w:rFonts w:ascii="Arial" w:hAnsi="Arial" w:cs="Arial"/>
          <w:sz w:val="24"/>
          <w:szCs w:val="24"/>
        </w:rPr>
        <w:t xml:space="preserve">To </w:t>
      </w:r>
      <w:r w:rsidR="0032618F">
        <w:rPr>
          <w:rFonts w:ascii="Arial" w:hAnsi="Arial" w:cs="Arial"/>
          <w:sz w:val="24"/>
          <w:szCs w:val="24"/>
        </w:rPr>
        <w:t>RECEIVE any information /</w:t>
      </w:r>
      <w:r>
        <w:rPr>
          <w:rFonts w:ascii="Arial" w:hAnsi="Arial" w:cs="Arial"/>
          <w:sz w:val="24"/>
          <w:szCs w:val="24"/>
        </w:rPr>
        <w:t xml:space="preserve"> feedback regarding the </w:t>
      </w:r>
      <w:r w:rsidR="0032618F">
        <w:rPr>
          <w:rFonts w:ascii="Arial" w:hAnsi="Arial" w:cs="Arial"/>
          <w:sz w:val="24"/>
          <w:szCs w:val="24"/>
        </w:rPr>
        <w:t>green</w:t>
      </w:r>
      <w:r>
        <w:rPr>
          <w:rFonts w:ascii="Arial" w:hAnsi="Arial" w:cs="Arial"/>
          <w:sz w:val="24"/>
          <w:szCs w:val="24"/>
        </w:rPr>
        <w:t xml:space="preserve"> infrastructure</w:t>
      </w:r>
      <w:r w:rsidR="0032618F">
        <w:rPr>
          <w:rFonts w:ascii="Arial" w:hAnsi="Arial" w:cs="Arial"/>
          <w:sz w:val="24"/>
          <w:szCs w:val="24"/>
        </w:rPr>
        <w:t xml:space="preserve"> and </w:t>
      </w:r>
      <w:r>
        <w:rPr>
          <w:rFonts w:ascii="Arial" w:hAnsi="Arial" w:cs="Arial"/>
          <w:sz w:val="24"/>
          <w:szCs w:val="24"/>
        </w:rPr>
        <w:t xml:space="preserve">Biodiversity. </w:t>
      </w:r>
    </w:p>
    <w:p w14:paraId="621FF48B" w14:textId="54CA5B8A" w:rsidR="009D3E65" w:rsidRDefault="0082591E" w:rsidP="009D3E65">
      <w:pPr>
        <w:pStyle w:val="ListParagraph"/>
        <w:rPr>
          <w:rFonts w:ascii="Arial" w:hAnsi="Arial" w:cs="Arial"/>
          <w:sz w:val="24"/>
          <w:szCs w:val="24"/>
        </w:rPr>
      </w:pPr>
      <w:r>
        <w:rPr>
          <w:rFonts w:ascii="Arial" w:hAnsi="Arial" w:cs="Arial"/>
          <w:sz w:val="24"/>
          <w:szCs w:val="24"/>
        </w:rPr>
        <w:t xml:space="preserve">The </w:t>
      </w:r>
      <w:r w:rsidR="009D3E65">
        <w:rPr>
          <w:rFonts w:ascii="Arial" w:hAnsi="Arial" w:cs="Arial"/>
          <w:sz w:val="24"/>
          <w:szCs w:val="24"/>
        </w:rPr>
        <w:t xml:space="preserve">Green infrastructure </w:t>
      </w:r>
      <w:r>
        <w:rPr>
          <w:rFonts w:ascii="Arial" w:hAnsi="Arial" w:cs="Arial"/>
          <w:sz w:val="24"/>
          <w:szCs w:val="24"/>
        </w:rPr>
        <w:t xml:space="preserve">group are working on </w:t>
      </w:r>
      <w:r w:rsidR="009D3E65">
        <w:rPr>
          <w:rFonts w:ascii="Arial" w:hAnsi="Arial" w:cs="Arial"/>
          <w:sz w:val="24"/>
          <w:szCs w:val="24"/>
        </w:rPr>
        <w:t>meetings together to build a joint plan</w:t>
      </w:r>
      <w:r>
        <w:rPr>
          <w:rFonts w:ascii="Arial" w:hAnsi="Arial" w:cs="Arial"/>
          <w:sz w:val="24"/>
          <w:szCs w:val="24"/>
        </w:rPr>
        <w:t xml:space="preserve"> with working forums and working with landowners. It is a work in progress. </w:t>
      </w:r>
    </w:p>
    <w:p w14:paraId="517CD1F5" w14:textId="77777777" w:rsidR="0082591E" w:rsidRDefault="0082591E" w:rsidP="009D3E65">
      <w:pPr>
        <w:pStyle w:val="ListParagraph"/>
        <w:rPr>
          <w:rFonts w:ascii="Arial" w:hAnsi="Arial" w:cs="Arial"/>
          <w:sz w:val="24"/>
          <w:szCs w:val="24"/>
        </w:rPr>
      </w:pPr>
    </w:p>
    <w:p w14:paraId="7C1A3119" w14:textId="490E5E06" w:rsidR="0082591E" w:rsidRDefault="0082591E" w:rsidP="0082591E">
      <w:pPr>
        <w:pStyle w:val="ListParagraph"/>
        <w:numPr>
          <w:ilvl w:val="0"/>
          <w:numId w:val="1"/>
        </w:numPr>
        <w:rPr>
          <w:rFonts w:ascii="Arial" w:hAnsi="Arial" w:cs="Arial"/>
          <w:sz w:val="24"/>
          <w:szCs w:val="24"/>
        </w:rPr>
      </w:pPr>
      <w:r>
        <w:rPr>
          <w:rFonts w:ascii="Arial" w:hAnsi="Arial" w:cs="Arial"/>
          <w:sz w:val="24"/>
          <w:szCs w:val="24"/>
        </w:rPr>
        <w:lastRenderedPageBreak/>
        <w:t xml:space="preserve">To have </w:t>
      </w:r>
      <w:r w:rsidR="0032618F">
        <w:rPr>
          <w:rFonts w:ascii="Arial" w:hAnsi="Arial" w:cs="Arial"/>
          <w:sz w:val="24"/>
          <w:szCs w:val="24"/>
        </w:rPr>
        <w:t xml:space="preserve">an </w:t>
      </w:r>
      <w:r>
        <w:rPr>
          <w:rFonts w:ascii="Arial" w:hAnsi="Arial" w:cs="Arial"/>
          <w:sz w:val="24"/>
          <w:szCs w:val="24"/>
        </w:rPr>
        <w:t>UPDATE on play area. The clerk will submit paperwork to see if we can get a grant</w:t>
      </w:r>
      <w:r w:rsidR="0032618F">
        <w:rPr>
          <w:rFonts w:ascii="Arial" w:hAnsi="Arial" w:cs="Arial"/>
          <w:sz w:val="24"/>
          <w:szCs w:val="24"/>
        </w:rPr>
        <w:t xml:space="preserve">, </w:t>
      </w:r>
      <w:r>
        <w:rPr>
          <w:rFonts w:ascii="Arial" w:hAnsi="Arial" w:cs="Arial"/>
          <w:sz w:val="24"/>
          <w:szCs w:val="24"/>
        </w:rPr>
        <w:t>if not then we</w:t>
      </w:r>
      <w:r w:rsidR="0032618F">
        <w:rPr>
          <w:rFonts w:ascii="Arial" w:hAnsi="Arial" w:cs="Arial"/>
          <w:sz w:val="24"/>
          <w:szCs w:val="24"/>
        </w:rPr>
        <w:t xml:space="preserve"> will continue to apply for grants but we do have</w:t>
      </w:r>
      <w:r>
        <w:rPr>
          <w:rFonts w:ascii="Arial" w:hAnsi="Arial" w:cs="Arial"/>
          <w:sz w:val="24"/>
          <w:szCs w:val="24"/>
        </w:rPr>
        <w:t xml:space="preserve"> enough for the swing set so we will go ahead with the swings and continue to raise money. </w:t>
      </w:r>
    </w:p>
    <w:p w14:paraId="6B8A6EB8" w14:textId="7FA05615" w:rsidR="0082591E" w:rsidRDefault="0082591E" w:rsidP="0082591E">
      <w:pPr>
        <w:pStyle w:val="ListParagraph"/>
        <w:numPr>
          <w:ilvl w:val="0"/>
          <w:numId w:val="1"/>
        </w:numPr>
        <w:rPr>
          <w:rFonts w:ascii="Arial" w:hAnsi="Arial" w:cs="Arial"/>
          <w:sz w:val="24"/>
          <w:szCs w:val="24"/>
        </w:rPr>
      </w:pPr>
      <w:r>
        <w:rPr>
          <w:rFonts w:ascii="Arial" w:hAnsi="Arial" w:cs="Arial"/>
          <w:sz w:val="24"/>
          <w:szCs w:val="24"/>
        </w:rPr>
        <w:t>To have UPDATE on Quiz night 23/03/2024. The clerk confirms that we have 14 tables confirmed for the quiz, quiz master is ready. If anyone has any raffle prizes can these be given to Pat Frost.</w:t>
      </w:r>
    </w:p>
    <w:p w14:paraId="1251867E" w14:textId="19BA6A55" w:rsidR="0082591E" w:rsidRDefault="0082591E" w:rsidP="0082591E">
      <w:pPr>
        <w:pStyle w:val="ListParagraph"/>
        <w:rPr>
          <w:rFonts w:ascii="Arial" w:hAnsi="Arial" w:cs="Arial"/>
          <w:sz w:val="24"/>
          <w:szCs w:val="24"/>
        </w:rPr>
      </w:pPr>
      <w:r>
        <w:rPr>
          <w:rFonts w:ascii="Arial" w:hAnsi="Arial" w:cs="Arial"/>
          <w:sz w:val="24"/>
          <w:szCs w:val="24"/>
        </w:rPr>
        <w:t>Village Day 13/07/2024 – The parish council have decided to cancel village day due to the lack of volunteers for the event. A lot of time and effort goes into organising these events</w:t>
      </w:r>
      <w:r w:rsidR="00B6634C">
        <w:rPr>
          <w:rFonts w:ascii="Arial" w:hAnsi="Arial" w:cs="Arial"/>
          <w:sz w:val="24"/>
          <w:szCs w:val="24"/>
        </w:rPr>
        <w:t xml:space="preserve">. If </w:t>
      </w:r>
      <w:r>
        <w:rPr>
          <w:rFonts w:ascii="Arial" w:hAnsi="Arial" w:cs="Arial"/>
          <w:sz w:val="24"/>
          <w:szCs w:val="24"/>
        </w:rPr>
        <w:t xml:space="preserve">do not have enough people that are willing to </w:t>
      </w:r>
      <w:r w:rsidR="0032618F">
        <w:rPr>
          <w:rFonts w:ascii="Arial" w:hAnsi="Arial" w:cs="Arial"/>
          <w:sz w:val="24"/>
          <w:szCs w:val="24"/>
        </w:rPr>
        <w:t>volunteer,</w:t>
      </w:r>
      <w:r>
        <w:rPr>
          <w:rFonts w:ascii="Arial" w:hAnsi="Arial" w:cs="Arial"/>
          <w:sz w:val="24"/>
          <w:szCs w:val="24"/>
        </w:rPr>
        <w:t xml:space="preserve"> then these events will not be able to take place.</w:t>
      </w:r>
    </w:p>
    <w:p w14:paraId="5733B329" w14:textId="6FECA6BA" w:rsidR="0082591E" w:rsidRDefault="0032618F" w:rsidP="0082591E">
      <w:pPr>
        <w:pStyle w:val="ListParagraph"/>
        <w:numPr>
          <w:ilvl w:val="0"/>
          <w:numId w:val="1"/>
        </w:numPr>
        <w:rPr>
          <w:rFonts w:ascii="Arial" w:hAnsi="Arial" w:cs="Arial"/>
          <w:sz w:val="24"/>
          <w:szCs w:val="24"/>
        </w:rPr>
      </w:pPr>
      <w:r>
        <w:rPr>
          <w:rFonts w:ascii="Arial" w:hAnsi="Arial" w:cs="Arial"/>
          <w:sz w:val="24"/>
          <w:szCs w:val="24"/>
        </w:rPr>
        <w:t>To RECEIVE up to date bank statements, and financial information.</w:t>
      </w:r>
    </w:p>
    <w:p w14:paraId="1639800A" w14:textId="77777777" w:rsidR="00C437DE" w:rsidRDefault="00C437DE" w:rsidP="00C437DE">
      <w:pPr>
        <w:pStyle w:val="ListParagraph"/>
        <w:rPr>
          <w:b/>
          <w:bCs/>
          <w:u w:val="single"/>
        </w:rPr>
      </w:pPr>
    </w:p>
    <w:p w14:paraId="71430CE9" w14:textId="77777777" w:rsidR="00C437DE" w:rsidRDefault="00C437DE" w:rsidP="00C437DE">
      <w:pPr>
        <w:pStyle w:val="ListParagraph"/>
        <w:rPr>
          <w:b/>
          <w:bCs/>
          <w:u w:val="single"/>
        </w:rPr>
      </w:pPr>
    </w:p>
    <w:p w14:paraId="782297F9" w14:textId="77777777" w:rsidR="00C437DE" w:rsidRDefault="00C437DE" w:rsidP="00C437DE">
      <w:pPr>
        <w:pStyle w:val="ListParagraph"/>
        <w:rPr>
          <w:b/>
          <w:bCs/>
          <w:u w:val="single"/>
        </w:rPr>
      </w:pPr>
    </w:p>
    <w:p w14:paraId="7B919150" w14:textId="77777777" w:rsidR="00C437DE" w:rsidRDefault="00C437DE" w:rsidP="00C437DE">
      <w:pPr>
        <w:pStyle w:val="ListParagraph"/>
        <w:rPr>
          <w:b/>
          <w:bCs/>
          <w:u w:val="single"/>
        </w:rPr>
      </w:pPr>
    </w:p>
    <w:p w14:paraId="3320EF46" w14:textId="622D3686" w:rsidR="00E92CC4" w:rsidRPr="00E92CC4" w:rsidRDefault="00E92CC4" w:rsidP="00C437DE">
      <w:pPr>
        <w:pStyle w:val="ListParagraph"/>
        <w:jc w:val="center"/>
        <w:rPr>
          <w:b/>
          <w:bCs/>
          <w:u w:val="single"/>
        </w:rPr>
      </w:pPr>
      <w:r w:rsidRPr="00E92CC4">
        <w:rPr>
          <w:b/>
          <w:bCs/>
          <w:u w:val="single"/>
        </w:rPr>
        <w:t>Bank Reconciliation February 2024</w:t>
      </w:r>
    </w:p>
    <w:p w14:paraId="2E745A21" w14:textId="77777777" w:rsidR="00E92CC4" w:rsidRPr="00C437DE" w:rsidRDefault="00E92CC4" w:rsidP="00C437DE">
      <w:pPr>
        <w:rPr>
          <w:u w:val="single"/>
        </w:rPr>
      </w:pPr>
    </w:p>
    <w:p w14:paraId="40B27510" w14:textId="77777777" w:rsidR="00E92CC4" w:rsidRPr="00C437DE" w:rsidRDefault="00E92CC4" w:rsidP="00C437DE">
      <w:pPr>
        <w:rPr>
          <w:b/>
          <w:bCs/>
          <w:color w:val="FF0000"/>
        </w:rPr>
      </w:pPr>
      <w:r w:rsidRPr="00C437DE">
        <w:rPr>
          <w:b/>
          <w:bCs/>
          <w:color w:val="FF0000"/>
        </w:rPr>
        <w:t>Cash in hand 01/02/2024</w:t>
      </w:r>
      <w:r w:rsidRPr="00C437DE">
        <w:rPr>
          <w:b/>
          <w:bCs/>
          <w:color w:val="FF0000"/>
        </w:rPr>
        <w:tab/>
      </w:r>
      <w:r w:rsidRPr="00C437DE">
        <w:rPr>
          <w:b/>
          <w:bCs/>
          <w:color w:val="FF0000"/>
        </w:rPr>
        <w:tab/>
      </w:r>
      <w:r w:rsidRPr="00C437DE">
        <w:rPr>
          <w:b/>
          <w:bCs/>
          <w:color w:val="FF0000"/>
        </w:rPr>
        <w:tab/>
      </w:r>
      <w:r w:rsidRPr="00C437DE">
        <w:rPr>
          <w:b/>
          <w:bCs/>
          <w:color w:val="FF0000"/>
        </w:rPr>
        <w:tab/>
      </w:r>
      <w:r w:rsidRPr="00C437DE">
        <w:rPr>
          <w:b/>
          <w:bCs/>
          <w:color w:val="FF0000"/>
        </w:rPr>
        <w:tab/>
        <w:t>£23,940.77</w:t>
      </w:r>
    </w:p>
    <w:p w14:paraId="07DC7720" w14:textId="77777777" w:rsidR="00E92CC4" w:rsidRPr="00C437DE" w:rsidRDefault="00E92CC4" w:rsidP="00C437DE">
      <w:pPr>
        <w:rPr>
          <w:b/>
          <w:bCs/>
        </w:rPr>
      </w:pPr>
      <w:r w:rsidRPr="00C437DE">
        <w:rPr>
          <w:b/>
          <w:bCs/>
        </w:rPr>
        <w:t>Community £19,871.83</w:t>
      </w:r>
    </w:p>
    <w:p w14:paraId="2FD2A905" w14:textId="77777777" w:rsidR="00E92CC4" w:rsidRPr="00C437DE" w:rsidRDefault="00E92CC4" w:rsidP="00C437DE">
      <w:pPr>
        <w:rPr>
          <w:b/>
          <w:bCs/>
        </w:rPr>
      </w:pPr>
      <w:r w:rsidRPr="00C437DE">
        <w:rPr>
          <w:b/>
          <w:bCs/>
        </w:rPr>
        <w:t xml:space="preserve">Saving </w:t>
      </w:r>
      <w:r w:rsidRPr="00C437DE">
        <w:rPr>
          <w:b/>
          <w:bCs/>
        </w:rPr>
        <w:tab/>
        <w:t>£4068.94</w:t>
      </w:r>
    </w:p>
    <w:p w14:paraId="3FAAE69B" w14:textId="77777777" w:rsidR="00E92CC4" w:rsidRDefault="00E92CC4" w:rsidP="00C437DE">
      <w:r w:rsidRPr="00C437DE">
        <w:rPr>
          <w:b/>
          <w:bCs/>
          <w:color w:val="FF0000"/>
        </w:rPr>
        <w:t>ADD</w:t>
      </w:r>
    </w:p>
    <w:p w14:paraId="4D3EE3CB" w14:textId="44F3E053" w:rsidR="00E92CC4" w:rsidRPr="00C437DE" w:rsidRDefault="00E92CC4" w:rsidP="00C437DE">
      <w:pPr>
        <w:rPr>
          <w:b/>
          <w:bCs/>
          <w:color w:val="FF0000"/>
        </w:rPr>
      </w:pPr>
      <w:r w:rsidRPr="00C437DE">
        <w:rPr>
          <w:b/>
          <w:bCs/>
          <w:color w:val="FF0000"/>
        </w:rPr>
        <w:t xml:space="preserve">No payments </w:t>
      </w:r>
      <w:r w:rsidRPr="00C437DE">
        <w:rPr>
          <w:b/>
          <w:bCs/>
          <w:color w:val="FF0000"/>
        </w:rPr>
        <w:tab/>
      </w:r>
      <w:r w:rsidR="00C437DE">
        <w:rPr>
          <w:b/>
          <w:bCs/>
          <w:color w:val="FF0000"/>
        </w:rPr>
        <w:tab/>
      </w:r>
      <w:r w:rsidR="00C437DE">
        <w:rPr>
          <w:b/>
          <w:bCs/>
          <w:color w:val="FF0000"/>
        </w:rPr>
        <w:tab/>
      </w:r>
      <w:r w:rsidR="00C437DE">
        <w:rPr>
          <w:b/>
          <w:bCs/>
          <w:color w:val="FF0000"/>
        </w:rPr>
        <w:tab/>
      </w:r>
      <w:r w:rsidR="00C437DE">
        <w:rPr>
          <w:b/>
          <w:bCs/>
          <w:color w:val="FF0000"/>
        </w:rPr>
        <w:tab/>
      </w:r>
      <w:r w:rsidR="00C437DE">
        <w:rPr>
          <w:b/>
          <w:bCs/>
          <w:color w:val="FF0000"/>
        </w:rPr>
        <w:tab/>
      </w:r>
      <w:r w:rsidR="00C437DE">
        <w:rPr>
          <w:b/>
          <w:bCs/>
          <w:color w:val="FF0000"/>
        </w:rPr>
        <w:tab/>
      </w:r>
      <w:r w:rsidRPr="00C437DE">
        <w:rPr>
          <w:b/>
          <w:bCs/>
          <w:color w:val="FF0000"/>
          <w:u w:val="single"/>
        </w:rPr>
        <w:t>£24,720.77</w:t>
      </w:r>
    </w:p>
    <w:p w14:paraId="00B5C069" w14:textId="77777777" w:rsidR="00E92CC4" w:rsidRDefault="00E92CC4" w:rsidP="00C437DE">
      <w:r w:rsidRPr="00C437DE">
        <w:rPr>
          <w:b/>
          <w:bCs/>
          <w:color w:val="FF0000"/>
        </w:rPr>
        <w:t xml:space="preserve">SUBTRACT </w:t>
      </w:r>
    </w:p>
    <w:p w14:paraId="57A33191" w14:textId="77777777" w:rsidR="00E92CC4" w:rsidRPr="00C437DE" w:rsidRDefault="00E92CC4" w:rsidP="00C437DE">
      <w:pPr>
        <w:rPr>
          <w:b/>
          <w:bCs/>
        </w:rPr>
      </w:pPr>
      <w:r w:rsidRPr="00C437DE">
        <w:rPr>
          <w:b/>
          <w:bCs/>
        </w:rPr>
        <w:t>Payments</w:t>
      </w:r>
    </w:p>
    <w:p w14:paraId="2AB17513" w14:textId="77777777" w:rsidR="00E92CC4" w:rsidRPr="00C437DE" w:rsidRDefault="00E92CC4" w:rsidP="00C437DE">
      <w:pPr>
        <w:rPr>
          <w:b/>
          <w:bCs/>
        </w:rPr>
      </w:pPr>
      <w:r w:rsidRPr="00C437DE">
        <w:rPr>
          <w:b/>
          <w:bCs/>
        </w:rPr>
        <w:t>Amount</w:t>
      </w:r>
      <w:r w:rsidRPr="00C437DE">
        <w:rPr>
          <w:b/>
          <w:bCs/>
        </w:rPr>
        <w:tab/>
        <w:t>Cheq no</w:t>
      </w:r>
      <w:r w:rsidRPr="00C437DE">
        <w:rPr>
          <w:b/>
          <w:bCs/>
        </w:rPr>
        <w:tab/>
        <w:t>Payee</w:t>
      </w:r>
      <w:r w:rsidRPr="00C437DE">
        <w:rPr>
          <w:b/>
          <w:bCs/>
        </w:rPr>
        <w:tab/>
      </w:r>
      <w:r w:rsidRPr="00C437DE">
        <w:rPr>
          <w:b/>
          <w:bCs/>
        </w:rPr>
        <w:tab/>
      </w:r>
      <w:r w:rsidRPr="00C437DE">
        <w:rPr>
          <w:b/>
          <w:bCs/>
        </w:rPr>
        <w:tab/>
      </w:r>
    </w:p>
    <w:p w14:paraId="15165332" w14:textId="3FDD77C3" w:rsidR="00E92CC4" w:rsidRPr="00C437DE" w:rsidRDefault="00E92CC4" w:rsidP="00C437DE">
      <w:pPr>
        <w:rPr>
          <w:b/>
          <w:bCs/>
        </w:rPr>
      </w:pPr>
      <w:r w:rsidRPr="00C437DE">
        <w:rPr>
          <w:b/>
          <w:bCs/>
        </w:rPr>
        <w:t>£780.00</w:t>
      </w:r>
      <w:r w:rsidRPr="00C437DE">
        <w:rPr>
          <w:b/>
          <w:bCs/>
        </w:rPr>
        <w:tab/>
        <w:t>100498</w:t>
      </w:r>
      <w:r w:rsidRPr="00C437DE">
        <w:rPr>
          <w:b/>
          <w:bCs/>
        </w:rPr>
        <w:tab/>
      </w:r>
      <w:r w:rsidRPr="00C437DE">
        <w:rPr>
          <w:b/>
          <w:bCs/>
        </w:rPr>
        <w:tab/>
        <w:t>AJS Grass cutting and maintenance.</w:t>
      </w:r>
      <w:r w:rsidRPr="00C437DE">
        <w:rPr>
          <w:b/>
          <w:bCs/>
        </w:rPr>
        <w:tab/>
      </w:r>
      <w:r w:rsidRPr="00C437DE">
        <w:rPr>
          <w:b/>
          <w:bCs/>
        </w:rPr>
        <w:tab/>
      </w:r>
      <w:r w:rsidRPr="00C437DE">
        <w:rPr>
          <w:b/>
          <w:bCs/>
        </w:rPr>
        <w:tab/>
      </w:r>
      <w:r w:rsidRPr="00C437DE">
        <w:rPr>
          <w:b/>
          <w:bCs/>
        </w:rPr>
        <w:tab/>
      </w:r>
      <w:r w:rsidRPr="00C437DE">
        <w:rPr>
          <w:b/>
          <w:bCs/>
        </w:rPr>
        <w:tab/>
      </w:r>
      <w:r w:rsidRPr="00C437DE">
        <w:rPr>
          <w:b/>
          <w:bCs/>
        </w:rPr>
        <w:tab/>
      </w:r>
      <w:r w:rsidRPr="00C437DE">
        <w:rPr>
          <w:b/>
          <w:bCs/>
        </w:rPr>
        <w:tab/>
      </w:r>
    </w:p>
    <w:p w14:paraId="14825173" w14:textId="77777777" w:rsidR="00E92CC4" w:rsidRPr="00C437DE" w:rsidRDefault="00E92CC4" w:rsidP="00C437DE">
      <w:pPr>
        <w:rPr>
          <w:b/>
          <w:bCs/>
          <w:color w:val="FF0000"/>
        </w:rPr>
      </w:pPr>
      <w:r w:rsidRPr="00C437DE">
        <w:rPr>
          <w:b/>
          <w:bCs/>
          <w:color w:val="FF0000"/>
        </w:rPr>
        <w:t>Cash in hand 31/01/2024</w:t>
      </w:r>
      <w:r w:rsidRPr="00C437DE">
        <w:rPr>
          <w:b/>
          <w:bCs/>
          <w:color w:val="FF0000"/>
        </w:rPr>
        <w:tab/>
      </w:r>
      <w:r w:rsidRPr="00C437DE">
        <w:rPr>
          <w:b/>
          <w:bCs/>
          <w:color w:val="FF0000"/>
        </w:rPr>
        <w:tab/>
      </w:r>
      <w:r w:rsidRPr="00C437DE">
        <w:rPr>
          <w:b/>
          <w:bCs/>
          <w:color w:val="FF0000"/>
        </w:rPr>
        <w:tab/>
      </w:r>
      <w:r w:rsidRPr="00C437DE">
        <w:rPr>
          <w:b/>
          <w:bCs/>
          <w:color w:val="FF0000"/>
        </w:rPr>
        <w:tab/>
      </w:r>
      <w:r w:rsidRPr="00C437DE">
        <w:rPr>
          <w:b/>
          <w:bCs/>
          <w:color w:val="FF0000"/>
        </w:rPr>
        <w:tab/>
      </w:r>
      <w:r w:rsidRPr="00C437DE">
        <w:rPr>
          <w:b/>
          <w:bCs/>
          <w:color w:val="FF0000"/>
        </w:rPr>
        <w:tab/>
        <w:t>£23,940.77</w:t>
      </w:r>
    </w:p>
    <w:p w14:paraId="667B69AA" w14:textId="77777777" w:rsidR="00E92CC4" w:rsidRPr="00C437DE" w:rsidRDefault="00E92CC4" w:rsidP="00C437DE">
      <w:pPr>
        <w:rPr>
          <w:b/>
          <w:bCs/>
          <w:color w:val="FF0000"/>
        </w:rPr>
      </w:pPr>
      <w:r w:rsidRPr="00C437DE">
        <w:rPr>
          <w:b/>
          <w:bCs/>
          <w:color w:val="FF0000"/>
        </w:rPr>
        <w:t xml:space="preserve">B </w:t>
      </w:r>
    </w:p>
    <w:p w14:paraId="27918423" w14:textId="77777777" w:rsidR="00E92CC4" w:rsidRPr="00C437DE" w:rsidRDefault="00E92CC4" w:rsidP="00C437DE">
      <w:pPr>
        <w:rPr>
          <w:b/>
          <w:bCs/>
        </w:rPr>
      </w:pPr>
      <w:r w:rsidRPr="00C437DE">
        <w:rPr>
          <w:b/>
          <w:bCs/>
        </w:rPr>
        <w:t xml:space="preserve">Cash </w:t>
      </w:r>
      <w:r w:rsidRPr="00C437DE">
        <w:rPr>
          <w:b/>
          <w:bCs/>
        </w:rPr>
        <w:tab/>
      </w:r>
      <w:r w:rsidRPr="00C437DE">
        <w:rPr>
          <w:b/>
          <w:bCs/>
        </w:rPr>
        <w:tab/>
      </w:r>
      <w:r w:rsidRPr="00C437DE">
        <w:rPr>
          <w:b/>
          <w:bCs/>
        </w:rPr>
        <w:tab/>
      </w:r>
      <w:r w:rsidRPr="00C437DE">
        <w:rPr>
          <w:b/>
          <w:bCs/>
        </w:rPr>
        <w:tab/>
      </w:r>
      <w:r w:rsidRPr="00C437DE">
        <w:rPr>
          <w:b/>
          <w:bCs/>
        </w:rPr>
        <w:tab/>
      </w:r>
      <w:r w:rsidRPr="00C437DE">
        <w:rPr>
          <w:b/>
          <w:bCs/>
        </w:rPr>
        <w:tab/>
      </w:r>
      <w:r w:rsidRPr="00C437DE">
        <w:rPr>
          <w:b/>
          <w:bCs/>
        </w:rPr>
        <w:tab/>
      </w:r>
      <w:r w:rsidRPr="00C437DE">
        <w:rPr>
          <w:b/>
          <w:bCs/>
        </w:rPr>
        <w:tab/>
      </w:r>
      <w:r w:rsidRPr="00C437DE">
        <w:rPr>
          <w:b/>
          <w:bCs/>
        </w:rPr>
        <w:tab/>
        <w:t>£0.00</w:t>
      </w:r>
    </w:p>
    <w:p w14:paraId="14870357" w14:textId="77777777" w:rsidR="00E92CC4" w:rsidRPr="00C437DE" w:rsidRDefault="00E92CC4" w:rsidP="00C437DE">
      <w:pPr>
        <w:rPr>
          <w:b/>
          <w:bCs/>
        </w:rPr>
      </w:pPr>
      <w:r w:rsidRPr="00C437DE">
        <w:rPr>
          <w:b/>
          <w:bCs/>
        </w:rPr>
        <w:t xml:space="preserve">Petty Cash </w:t>
      </w:r>
      <w:r w:rsidRPr="00C437DE">
        <w:rPr>
          <w:b/>
          <w:bCs/>
        </w:rPr>
        <w:tab/>
      </w:r>
      <w:r w:rsidRPr="00C437DE">
        <w:rPr>
          <w:b/>
          <w:bCs/>
        </w:rPr>
        <w:tab/>
      </w:r>
      <w:r w:rsidRPr="00C437DE">
        <w:rPr>
          <w:b/>
          <w:bCs/>
        </w:rPr>
        <w:tab/>
      </w:r>
      <w:r w:rsidRPr="00C437DE">
        <w:rPr>
          <w:b/>
          <w:bCs/>
        </w:rPr>
        <w:tab/>
      </w:r>
      <w:r w:rsidRPr="00C437DE">
        <w:rPr>
          <w:b/>
          <w:bCs/>
        </w:rPr>
        <w:tab/>
      </w:r>
      <w:r w:rsidRPr="00C437DE">
        <w:rPr>
          <w:b/>
          <w:bCs/>
        </w:rPr>
        <w:tab/>
      </w:r>
      <w:r w:rsidRPr="00C437DE">
        <w:rPr>
          <w:b/>
          <w:bCs/>
        </w:rPr>
        <w:tab/>
      </w:r>
      <w:r w:rsidRPr="00C437DE">
        <w:rPr>
          <w:b/>
          <w:bCs/>
        </w:rPr>
        <w:tab/>
        <w:t>£0.00</w:t>
      </w:r>
    </w:p>
    <w:p w14:paraId="1A97E52B" w14:textId="77777777" w:rsidR="00E92CC4" w:rsidRPr="00C437DE" w:rsidRDefault="00E92CC4" w:rsidP="00C437DE">
      <w:pPr>
        <w:rPr>
          <w:b/>
          <w:bCs/>
        </w:rPr>
      </w:pPr>
      <w:r w:rsidRPr="00C437DE">
        <w:rPr>
          <w:b/>
          <w:bCs/>
        </w:rPr>
        <w:t xml:space="preserve">Community account </w:t>
      </w:r>
      <w:r w:rsidRPr="00C437DE">
        <w:rPr>
          <w:b/>
          <w:bCs/>
        </w:rPr>
        <w:tab/>
      </w:r>
      <w:r w:rsidRPr="00C437DE">
        <w:rPr>
          <w:b/>
          <w:bCs/>
        </w:rPr>
        <w:tab/>
      </w:r>
      <w:r w:rsidRPr="00C437DE">
        <w:rPr>
          <w:b/>
          <w:bCs/>
        </w:rPr>
        <w:tab/>
      </w:r>
      <w:r w:rsidRPr="00C437DE">
        <w:rPr>
          <w:b/>
          <w:bCs/>
        </w:rPr>
        <w:tab/>
      </w:r>
      <w:r w:rsidRPr="00C437DE">
        <w:rPr>
          <w:b/>
          <w:bCs/>
        </w:rPr>
        <w:tab/>
      </w:r>
      <w:r w:rsidRPr="00C437DE">
        <w:rPr>
          <w:b/>
          <w:bCs/>
        </w:rPr>
        <w:tab/>
      </w:r>
      <w:r w:rsidRPr="00C437DE">
        <w:rPr>
          <w:b/>
          <w:bCs/>
        </w:rPr>
        <w:tab/>
        <w:t>£19,871.83</w:t>
      </w:r>
    </w:p>
    <w:p w14:paraId="58FCB6F9" w14:textId="66139400" w:rsidR="00E92CC4" w:rsidRPr="00C437DE" w:rsidRDefault="00E92CC4" w:rsidP="00C437DE">
      <w:pPr>
        <w:rPr>
          <w:b/>
          <w:bCs/>
        </w:rPr>
      </w:pPr>
      <w:r w:rsidRPr="00C437DE">
        <w:rPr>
          <w:b/>
          <w:bCs/>
        </w:rPr>
        <w:t xml:space="preserve">Saving </w:t>
      </w:r>
      <w:r w:rsidRPr="00C437DE">
        <w:rPr>
          <w:b/>
          <w:bCs/>
        </w:rPr>
        <w:tab/>
      </w:r>
      <w:r w:rsidRPr="00C437DE">
        <w:rPr>
          <w:b/>
          <w:bCs/>
        </w:rPr>
        <w:tab/>
      </w:r>
      <w:r w:rsidRPr="00C437DE">
        <w:rPr>
          <w:b/>
          <w:bCs/>
        </w:rPr>
        <w:tab/>
      </w:r>
      <w:r w:rsidRPr="00C437DE">
        <w:rPr>
          <w:b/>
          <w:bCs/>
        </w:rPr>
        <w:tab/>
      </w:r>
      <w:r w:rsidRPr="00C437DE">
        <w:rPr>
          <w:b/>
          <w:bCs/>
        </w:rPr>
        <w:tab/>
      </w:r>
      <w:r w:rsidRPr="00C437DE">
        <w:rPr>
          <w:b/>
          <w:bCs/>
        </w:rPr>
        <w:tab/>
      </w:r>
      <w:r w:rsidRPr="00C437DE">
        <w:rPr>
          <w:b/>
          <w:bCs/>
        </w:rPr>
        <w:tab/>
      </w:r>
      <w:r w:rsidRPr="00C437DE">
        <w:rPr>
          <w:b/>
          <w:bCs/>
        </w:rPr>
        <w:tab/>
      </w:r>
      <w:r w:rsidRPr="00C437DE">
        <w:rPr>
          <w:b/>
          <w:bCs/>
        </w:rPr>
        <w:tab/>
        <w:t>£4068.94</w:t>
      </w:r>
    </w:p>
    <w:p w14:paraId="0179E679" w14:textId="77777777" w:rsidR="00E92CC4" w:rsidRPr="00E92CC4" w:rsidRDefault="00E92CC4" w:rsidP="00E92CC4">
      <w:pPr>
        <w:rPr>
          <w:rFonts w:ascii="Arial" w:hAnsi="Arial" w:cs="Arial"/>
          <w:sz w:val="24"/>
          <w:szCs w:val="24"/>
        </w:rPr>
      </w:pPr>
    </w:p>
    <w:p w14:paraId="375C72BA" w14:textId="70DA4D19" w:rsidR="0005479C" w:rsidRDefault="0005479C" w:rsidP="0070387B">
      <w:pPr>
        <w:pStyle w:val="NormalWeb"/>
        <w:ind w:left="720"/>
      </w:pPr>
    </w:p>
    <w:p w14:paraId="3E8D390D" w14:textId="77777777" w:rsidR="00D540DB" w:rsidRDefault="00D540DB" w:rsidP="0070387B">
      <w:pPr>
        <w:pStyle w:val="NormalWeb"/>
        <w:ind w:left="720"/>
      </w:pPr>
    </w:p>
    <w:p w14:paraId="05B925E8" w14:textId="41AAE6C4" w:rsidR="00D540DB" w:rsidRPr="005525AD" w:rsidRDefault="00F62DB1" w:rsidP="0070387B">
      <w:pPr>
        <w:pStyle w:val="NormalWeb"/>
        <w:ind w:left="720"/>
        <w:rPr>
          <w:u w:val="single"/>
        </w:rPr>
      </w:pPr>
      <w:r w:rsidRPr="005525AD">
        <w:rPr>
          <w:u w:val="single"/>
        </w:rPr>
        <w:t xml:space="preserve">March Cheques </w:t>
      </w:r>
    </w:p>
    <w:p w14:paraId="1025E1B6" w14:textId="3C9D8696" w:rsidR="00F62DB1" w:rsidRDefault="00F62DB1" w:rsidP="0070387B">
      <w:pPr>
        <w:pStyle w:val="NormalWeb"/>
        <w:ind w:left="720"/>
      </w:pPr>
      <w:r>
        <w:t xml:space="preserve">04/03/2024 HMRC £123.60 </w:t>
      </w:r>
      <w:r w:rsidR="00EA2144">
        <w:t>CHQ 100503</w:t>
      </w:r>
    </w:p>
    <w:p w14:paraId="572D513A" w14:textId="77777777" w:rsidR="0072502D" w:rsidRDefault="00EA2144" w:rsidP="0072502D">
      <w:pPr>
        <w:pStyle w:val="NormalWeb"/>
        <w:ind w:left="720"/>
      </w:pPr>
      <w:r>
        <w:t>04/03/2024 L NAUNTON WAGES CHQ 10</w:t>
      </w:r>
      <w:r w:rsidR="005525AD">
        <w:t>0504</w:t>
      </w:r>
    </w:p>
    <w:p w14:paraId="4536B474" w14:textId="1F1609B6" w:rsidR="005525AD" w:rsidRDefault="005525AD" w:rsidP="0072502D">
      <w:pPr>
        <w:pStyle w:val="NormalWeb"/>
        <w:ind w:left="720"/>
      </w:pPr>
      <w:r>
        <w:t xml:space="preserve">04/03/2024 NOBLE NATURE CHQ </w:t>
      </w:r>
      <w:r w:rsidR="0072502D">
        <w:t>10050</w:t>
      </w:r>
      <w:r w:rsidR="0072502D">
        <w:rPr>
          <w:noProof/>
          <w14:ligatures w14:val="standardContextual"/>
        </w:rPr>
        <w:drawing>
          <wp:inline distT="0" distB="0" distL="0" distR="0" wp14:anchorId="06125677" wp14:editId="79298771">
            <wp:extent cx="5731510" cy="2308860"/>
            <wp:effectExtent l="0" t="0" r="2540" b="0"/>
            <wp:docPr id="314488942" name="Picture 7" descr="A close-up of a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88942" name="Picture 7" descr="A close-up of a chec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308860"/>
                    </a:xfrm>
                    <a:prstGeom prst="rect">
                      <a:avLst/>
                    </a:prstGeom>
                  </pic:spPr>
                </pic:pic>
              </a:graphicData>
            </a:graphic>
          </wp:inline>
        </w:drawing>
      </w:r>
    </w:p>
    <w:p w14:paraId="0C1FEF62" w14:textId="17890486" w:rsidR="0094046D" w:rsidRDefault="0094046D" w:rsidP="0094046D">
      <w:pPr>
        <w:pStyle w:val="NormalWeb"/>
      </w:pPr>
      <w:r>
        <w:rPr>
          <w:noProof/>
        </w:rPr>
        <w:lastRenderedPageBreak/>
        <w:drawing>
          <wp:inline distT="0" distB="0" distL="0" distR="0" wp14:anchorId="40DA273C" wp14:editId="6F2487B0">
            <wp:extent cx="5676900" cy="7805896"/>
            <wp:effectExtent l="0" t="0" r="0" b="5080"/>
            <wp:docPr id="1913366173" name="Picture 8" descr="A close-up of a ta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66173" name="Picture 8" descr="A close-up of a tax for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0793" cy="7811249"/>
                    </a:xfrm>
                    <a:prstGeom prst="rect">
                      <a:avLst/>
                    </a:prstGeom>
                    <a:noFill/>
                    <a:ln>
                      <a:noFill/>
                    </a:ln>
                  </pic:spPr>
                </pic:pic>
              </a:graphicData>
            </a:graphic>
          </wp:inline>
        </w:drawing>
      </w:r>
    </w:p>
    <w:p w14:paraId="3057C92E" w14:textId="16005861" w:rsidR="00040474" w:rsidRDefault="00040474" w:rsidP="00040474">
      <w:pPr>
        <w:pStyle w:val="NormalWeb"/>
      </w:pPr>
      <w:r>
        <w:rPr>
          <w:noProof/>
        </w:rPr>
        <w:lastRenderedPageBreak/>
        <w:drawing>
          <wp:inline distT="0" distB="0" distL="0" distR="0" wp14:anchorId="22123A6A" wp14:editId="242D0BA5">
            <wp:extent cx="5731510" cy="4168140"/>
            <wp:effectExtent l="0" t="0" r="2540" b="3810"/>
            <wp:docPr id="559091395" name="Picture 9"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91395" name="Picture 9" descr="A close-up of a receip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168140"/>
                    </a:xfrm>
                    <a:prstGeom prst="rect">
                      <a:avLst/>
                    </a:prstGeom>
                    <a:noFill/>
                    <a:ln>
                      <a:noFill/>
                    </a:ln>
                  </pic:spPr>
                </pic:pic>
              </a:graphicData>
            </a:graphic>
          </wp:inline>
        </w:drawing>
      </w:r>
    </w:p>
    <w:p w14:paraId="3DC5DE18" w14:textId="77777777" w:rsidR="00040474" w:rsidRDefault="00040474" w:rsidP="0094046D">
      <w:pPr>
        <w:pStyle w:val="NormalWeb"/>
      </w:pPr>
    </w:p>
    <w:p w14:paraId="4674EB46" w14:textId="0C00F55B" w:rsidR="0072502D" w:rsidRDefault="0072502D" w:rsidP="0070387B">
      <w:pPr>
        <w:pStyle w:val="NormalWeb"/>
        <w:ind w:left="720"/>
      </w:pPr>
    </w:p>
    <w:p w14:paraId="57DB4C04" w14:textId="102113BB" w:rsidR="002A25DF" w:rsidRDefault="005525AD" w:rsidP="002A25DF">
      <w:pPr>
        <w:pStyle w:val="NormalWeb"/>
      </w:pPr>
      <w:r>
        <w:lastRenderedPageBreak/>
        <w:t>5</w:t>
      </w:r>
      <w:r w:rsidR="002A25DF">
        <w:rPr>
          <w:noProof/>
        </w:rPr>
        <w:drawing>
          <wp:inline distT="0" distB="0" distL="0" distR="0" wp14:anchorId="1983297C" wp14:editId="7E6F1F2F">
            <wp:extent cx="5806440" cy="6880860"/>
            <wp:effectExtent l="0" t="0" r="3810" b="0"/>
            <wp:docPr id="1210770623" name="Picture 2" descr="A close-up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70623" name="Picture 2" descr="A close-up of a documen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730" t="1" r="3306" b="-31438"/>
                    <a:stretch/>
                  </pic:blipFill>
                  <pic:spPr bwMode="auto">
                    <a:xfrm>
                      <a:off x="0" y="0"/>
                      <a:ext cx="5834438" cy="6914039"/>
                    </a:xfrm>
                    <a:prstGeom prst="rect">
                      <a:avLst/>
                    </a:prstGeom>
                    <a:noFill/>
                    <a:ln>
                      <a:noFill/>
                    </a:ln>
                  </pic:spPr>
                </pic:pic>
              </a:graphicData>
            </a:graphic>
          </wp:inline>
        </w:drawing>
      </w:r>
    </w:p>
    <w:p w14:paraId="76A1D323" w14:textId="5B455ADB" w:rsidR="000174B6" w:rsidRDefault="000174B6" w:rsidP="002A25DF">
      <w:pPr>
        <w:pStyle w:val="NormalWeb"/>
      </w:pPr>
      <w:r w:rsidRPr="000174B6">
        <w:rPr>
          <w:noProof/>
        </w:rPr>
        <w:lastRenderedPageBreak/>
        <w:drawing>
          <wp:inline distT="0" distB="0" distL="0" distR="0" wp14:anchorId="0492570A" wp14:editId="401EB5AE">
            <wp:extent cx="5958840" cy="5764530"/>
            <wp:effectExtent l="0" t="0" r="3810" b="7620"/>
            <wp:docPr id="1058095766" name="Picture 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95766" name="Picture 3" descr="A close-up of a pap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0800" cy="5776100"/>
                    </a:xfrm>
                    <a:prstGeom prst="rect">
                      <a:avLst/>
                    </a:prstGeom>
                    <a:noFill/>
                    <a:ln>
                      <a:noFill/>
                    </a:ln>
                  </pic:spPr>
                </pic:pic>
              </a:graphicData>
            </a:graphic>
          </wp:inline>
        </w:drawing>
      </w:r>
    </w:p>
    <w:p w14:paraId="4CE65832" w14:textId="1290FB2B" w:rsidR="0005479C" w:rsidRPr="00040474" w:rsidRDefault="00040474" w:rsidP="00040474">
      <w:pPr>
        <w:pStyle w:val="NormalWeb"/>
      </w:pPr>
      <w:r>
        <w:rPr>
          <w:noProof/>
        </w:rPr>
        <w:lastRenderedPageBreak/>
        <w:drawing>
          <wp:inline distT="0" distB="0" distL="0" distR="0" wp14:anchorId="60682540" wp14:editId="1669E7F0">
            <wp:extent cx="5501640" cy="4579620"/>
            <wp:effectExtent l="0" t="0" r="3810" b="0"/>
            <wp:docPr id="1609446467"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05072" name="Picture 1" descr="A close-up of a pap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8514" cy="4635287"/>
                    </a:xfrm>
                    <a:prstGeom prst="rect">
                      <a:avLst/>
                    </a:prstGeom>
                    <a:noFill/>
                    <a:ln>
                      <a:noFill/>
                    </a:ln>
                  </pic:spPr>
                </pic:pic>
              </a:graphicData>
            </a:graphic>
          </wp:inline>
        </w:drawing>
      </w:r>
    </w:p>
    <w:p w14:paraId="11C21AB0" w14:textId="77777777" w:rsidR="0032618F" w:rsidRDefault="0032618F" w:rsidP="0032618F">
      <w:pPr>
        <w:pStyle w:val="ListParagraph"/>
        <w:rPr>
          <w:rFonts w:ascii="Arial" w:hAnsi="Arial" w:cs="Arial"/>
          <w:sz w:val="24"/>
          <w:szCs w:val="24"/>
        </w:rPr>
      </w:pPr>
    </w:p>
    <w:p w14:paraId="68577516" w14:textId="77777777" w:rsidR="0032618F" w:rsidRDefault="0032618F" w:rsidP="0032618F">
      <w:pPr>
        <w:pStyle w:val="ListParagraph"/>
        <w:rPr>
          <w:rFonts w:ascii="Arial" w:hAnsi="Arial" w:cs="Arial"/>
          <w:sz w:val="24"/>
          <w:szCs w:val="24"/>
        </w:rPr>
      </w:pPr>
    </w:p>
    <w:p w14:paraId="1FBC1DBC" w14:textId="2A5EB98F" w:rsidR="0032618F" w:rsidRDefault="0032618F" w:rsidP="0032618F">
      <w:pPr>
        <w:pStyle w:val="ListParagraph"/>
        <w:rPr>
          <w:rFonts w:ascii="Arial" w:hAnsi="Arial" w:cs="Arial"/>
          <w:sz w:val="24"/>
          <w:szCs w:val="24"/>
        </w:rPr>
      </w:pPr>
      <w:r>
        <w:rPr>
          <w:rFonts w:ascii="Arial" w:hAnsi="Arial" w:cs="Arial"/>
          <w:sz w:val="24"/>
          <w:szCs w:val="24"/>
        </w:rPr>
        <w:t>Meeting Closed at 20:50</w:t>
      </w:r>
    </w:p>
    <w:p w14:paraId="47DEE625" w14:textId="77777777" w:rsidR="009D3E65" w:rsidRDefault="009D3E65" w:rsidP="009D3E65">
      <w:pPr>
        <w:pStyle w:val="ListParagraph"/>
        <w:rPr>
          <w:rFonts w:ascii="Arial" w:hAnsi="Arial" w:cs="Arial"/>
          <w:sz w:val="24"/>
          <w:szCs w:val="24"/>
        </w:rPr>
      </w:pPr>
    </w:p>
    <w:p w14:paraId="465DC2C1" w14:textId="77777777" w:rsidR="009D3E65" w:rsidRDefault="009D3E65" w:rsidP="009D3E65">
      <w:pPr>
        <w:pStyle w:val="ListParagraph"/>
        <w:rPr>
          <w:rFonts w:ascii="Arial" w:hAnsi="Arial" w:cs="Arial"/>
          <w:sz w:val="24"/>
          <w:szCs w:val="24"/>
        </w:rPr>
      </w:pPr>
    </w:p>
    <w:p w14:paraId="1C0334EF" w14:textId="77777777" w:rsidR="00117C64" w:rsidRPr="00FA55B3" w:rsidRDefault="00117C64" w:rsidP="00FA55B3">
      <w:pPr>
        <w:pStyle w:val="ListParagraph"/>
        <w:rPr>
          <w:rFonts w:ascii="Arial" w:hAnsi="Arial" w:cs="Arial"/>
          <w:sz w:val="24"/>
          <w:szCs w:val="24"/>
        </w:rPr>
      </w:pPr>
    </w:p>
    <w:p w14:paraId="57D261D6" w14:textId="77777777" w:rsidR="00547240" w:rsidRPr="00547240" w:rsidRDefault="00547240" w:rsidP="00547240">
      <w:pPr>
        <w:pStyle w:val="ListParagraph"/>
        <w:ind w:left="2160"/>
        <w:rPr>
          <w:rFonts w:ascii="Arial" w:hAnsi="Arial" w:cs="Arial"/>
          <w:sz w:val="24"/>
          <w:szCs w:val="24"/>
        </w:rPr>
      </w:pPr>
    </w:p>
    <w:p w14:paraId="1B15620E" w14:textId="77777777" w:rsidR="00547240" w:rsidRPr="00FA55B3" w:rsidRDefault="00547240" w:rsidP="00FA55B3">
      <w:pPr>
        <w:rPr>
          <w:rFonts w:ascii="Arial" w:hAnsi="Arial" w:cs="Arial"/>
          <w:sz w:val="24"/>
          <w:szCs w:val="24"/>
        </w:rPr>
      </w:pPr>
    </w:p>
    <w:p w14:paraId="51C24243" w14:textId="77777777" w:rsidR="00547240" w:rsidRDefault="00547240" w:rsidP="00547240">
      <w:pPr>
        <w:pStyle w:val="ListParagraph"/>
        <w:ind w:left="2160"/>
        <w:rPr>
          <w:rFonts w:ascii="Arial" w:hAnsi="Arial" w:cs="Arial"/>
          <w:sz w:val="24"/>
          <w:szCs w:val="24"/>
        </w:rPr>
      </w:pPr>
    </w:p>
    <w:p w14:paraId="353F7C92" w14:textId="368F947B" w:rsidR="00547240" w:rsidRPr="00547240" w:rsidRDefault="00547240" w:rsidP="00547240">
      <w:pPr>
        <w:pStyle w:val="ListParagraph"/>
        <w:rPr>
          <w:rFonts w:ascii="Arial" w:hAnsi="Arial" w:cs="Arial"/>
          <w:sz w:val="24"/>
          <w:szCs w:val="24"/>
        </w:rPr>
      </w:pPr>
      <w:r>
        <w:rPr>
          <w:rFonts w:ascii="Arial" w:hAnsi="Arial" w:cs="Arial"/>
          <w:sz w:val="24"/>
          <w:szCs w:val="24"/>
        </w:rPr>
        <w:t xml:space="preserve">   </w:t>
      </w:r>
    </w:p>
    <w:p w14:paraId="218ECAC8" w14:textId="05D54B32" w:rsidR="00B7067C" w:rsidRDefault="00B7067C" w:rsidP="00482A45">
      <w:pPr>
        <w:rPr>
          <w:rFonts w:ascii="Arial" w:hAnsi="Arial" w:cs="Arial"/>
          <w:sz w:val="24"/>
          <w:szCs w:val="24"/>
        </w:rPr>
      </w:pPr>
    </w:p>
    <w:p w14:paraId="43D6CBB4" w14:textId="77777777" w:rsidR="00B7067C" w:rsidRDefault="00B7067C" w:rsidP="00482A45">
      <w:pPr>
        <w:rPr>
          <w:rFonts w:ascii="Arial" w:hAnsi="Arial" w:cs="Arial"/>
          <w:sz w:val="24"/>
          <w:szCs w:val="24"/>
        </w:rPr>
      </w:pPr>
    </w:p>
    <w:p w14:paraId="155B035D" w14:textId="77777777" w:rsidR="00002DFB" w:rsidRDefault="00002DFB" w:rsidP="00482A45">
      <w:pPr>
        <w:rPr>
          <w:rFonts w:ascii="Arial" w:hAnsi="Arial" w:cs="Arial"/>
          <w:sz w:val="24"/>
          <w:szCs w:val="24"/>
        </w:rPr>
      </w:pPr>
    </w:p>
    <w:p w14:paraId="5303FD10" w14:textId="77777777" w:rsidR="00482A45" w:rsidRDefault="00482A45" w:rsidP="00482A45">
      <w:pPr>
        <w:rPr>
          <w:rFonts w:ascii="Arial" w:hAnsi="Arial" w:cs="Arial"/>
          <w:sz w:val="24"/>
          <w:szCs w:val="24"/>
        </w:rPr>
      </w:pPr>
    </w:p>
    <w:p w14:paraId="158FDBDF" w14:textId="77777777" w:rsidR="00482A45" w:rsidRPr="00482A45" w:rsidRDefault="00482A45" w:rsidP="00482A45">
      <w:pPr>
        <w:rPr>
          <w:rFonts w:ascii="Arial" w:hAnsi="Arial" w:cs="Arial"/>
          <w:sz w:val="24"/>
          <w:szCs w:val="24"/>
        </w:rPr>
      </w:pPr>
    </w:p>
    <w:sectPr w:rsidR="00482A45" w:rsidRPr="00482A45">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FA3D9" w14:textId="77777777" w:rsidR="00BA4D4C" w:rsidRDefault="00BA4D4C" w:rsidP="0032618F">
      <w:pPr>
        <w:spacing w:after="0" w:line="240" w:lineRule="auto"/>
      </w:pPr>
      <w:r>
        <w:separator/>
      </w:r>
    </w:p>
  </w:endnote>
  <w:endnote w:type="continuationSeparator" w:id="0">
    <w:p w14:paraId="065BA054" w14:textId="77777777" w:rsidR="00BA4D4C" w:rsidRDefault="00BA4D4C" w:rsidP="00326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71124"/>
      <w:docPartObj>
        <w:docPartGallery w:val="Page Numbers (Bottom of Page)"/>
        <w:docPartUnique/>
      </w:docPartObj>
    </w:sdtPr>
    <w:sdtEndPr>
      <w:rPr>
        <w:noProof/>
      </w:rPr>
    </w:sdtEndPr>
    <w:sdtContent>
      <w:p w14:paraId="3924C482" w14:textId="407FB695" w:rsidR="0032618F" w:rsidRDefault="003261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35EC78" w14:textId="77777777" w:rsidR="0032618F" w:rsidRDefault="00326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EA104" w14:textId="77777777" w:rsidR="00BA4D4C" w:rsidRDefault="00BA4D4C" w:rsidP="0032618F">
      <w:pPr>
        <w:spacing w:after="0" w:line="240" w:lineRule="auto"/>
      </w:pPr>
      <w:r>
        <w:separator/>
      </w:r>
    </w:p>
  </w:footnote>
  <w:footnote w:type="continuationSeparator" w:id="0">
    <w:p w14:paraId="6FC8A88F" w14:textId="77777777" w:rsidR="00BA4D4C" w:rsidRDefault="00BA4D4C" w:rsidP="003261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61B"/>
    <w:multiLevelType w:val="hybridMultilevel"/>
    <w:tmpl w:val="FEEAE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983E67"/>
    <w:multiLevelType w:val="hybridMultilevel"/>
    <w:tmpl w:val="9D5A3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21ACA"/>
    <w:multiLevelType w:val="hybridMultilevel"/>
    <w:tmpl w:val="C59A52F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915026D"/>
    <w:multiLevelType w:val="hybridMultilevel"/>
    <w:tmpl w:val="8D1617A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2B336EA2"/>
    <w:multiLevelType w:val="hybridMultilevel"/>
    <w:tmpl w:val="0380BF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FBC6FFE"/>
    <w:multiLevelType w:val="hybridMultilevel"/>
    <w:tmpl w:val="552CDF8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304340CA"/>
    <w:multiLevelType w:val="hybridMultilevel"/>
    <w:tmpl w:val="70443C4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50BC0CA7"/>
    <w:multiLevelType w:val="hybridMultilevel"/>
    <w:tmpl w:val="3E280B8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7DE921FA"/>
    <w:multiLevelType w:val="hybridMultilevel"/>
    <w:tmpl w:val="52FC2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7774691">
    <w:abstractNumId w:val="0"/>
  </w:num>
  <w:num w:numId="2" w16cid:durableId="1911310437">
    <w:abstractNumId w:val="2"/>
  </w:num>
  <w:num w:numId="3" w16cid:durableId="194543141">
    <w:abstractNumId w:val="6"/>
  </w:num>
  <w:num w:numId="4" w16cid:durableId="2041318010">
    <w:abstractNumId w:val="3"/>
  </w:num>
  <w:num w:numId="5" w16cid:durableId="15039282">
    <w:abstractNumId w:val="8"/>
  </w:num>
  <w:num w:numId="6" w16cid:durableId="1867402096">
    <w:abstractNumId w:val="7"/>
  </w:num>
  <w:num w:numId="7" w16cid:durableId="634142321">
    <w:abstractNumId w:val="5"/>
  </w:num>
  <w:num w:numId="8" w16cid:durableId="406271409">
    <w:abstractNumId w:val="1"/>
  </w:num>
  <w:num w:numId="9" w16cid:durableId="2702064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A45"/>
    <w:rsid w:val="00002DFB"/>
    <w:rsid w:val="000174B6"/>
    <w:rsid w:val="00040474"/>
    <w:rsid w:val="0005479C"/>
    <w:rsid w:val="000D12E6"/>
    <w:rsid w:val="001042E4"/>
    <w:rsid w:val="00117C64"/>
    <w:rsid w:val="001F1C9E"/>
    <w:rsid w:val="002A25DF"/>
    <w:rsid w:val="0032618F"/>
    <w:rsid w:val="00354597"/>
    <w:rsid w:val="00482A45"/>
    <w:rsid w:val="00547240"/>
    <w:rsid w:val="005525AD"/>
    <w:rsid w:val="0070387B"/>
    <w:rsid w:val="0072502D"/>
    <w:rsid w:val="007E3D1D"/>
    <w:rsid w:val="0082591E"/>
    <w:rsid w:val="00826CCE"/>
    <w:rsid w:val="0094046D"/>
    <w:rsid w:val="009D3E65"/>
    <w:rsid w:val="00A20CFE"/>
    <w:rsid w:val="00AF6A90"/>
    <w:rsid w:val="00B6634C"/>
    <w:rsid w:val="00B7067C"/>
    <w:rsid w:val="00BA4D4C"/>
    <w:rsid w:val="00C26F85"/>
    <w:rsid w:val="00C437DE"/>
    <w:rsid w:val="00CB6029"/>
    <w:rsid w:val="00D21B57"/>
    <w:rsid w:val="00D540DB"/>
    <w:rsid w:val="00E92CC4"/>
    <w:rsid w:val="00EA2144"/>
    <w:rsid w:val="00F62DB1"/>
    <w:rsid w:val="00FA0E81"/>
    <w:rsid w:val="00FA5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B0220"/>
  <w15:chartTrackingRefBased/>
  <w15:docId w15:val="{20A978CD-B236-4BE8-946D-2A3DC2AE7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2A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82A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82A4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82A4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82A4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82A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2A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2A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2A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A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82A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82A4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82A4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82A4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82A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2A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2A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2A45"/>
    <w:rPr>
      <w:rFonts w:eastAsiaTheme="majorEastAsia" w:cstheme="majorBidi"/>
      <w:color w:val="272727" w:themeColor="text1" w:themeTint="D8"/>
    </w:rPr>
  </w:style>
  <w:style w:type="paragraph" w:styleId="Title">
    <w:name w:val="Title"/>
    <w:basedOn w:val="Normal"/>
    <w:next w:val="Normal"/>
    <w:link w:val="TitleChar"/>
    <w:uiPriority w:val="10"/>
    <w:qFormat/>
    <w:rsid w:val="00482A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2A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2A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2A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2A45"/>
    <w:pPr>
      <w:spacing w:before="160"/>
      <w:jc w:val="center"/>
    </w:pPr>
    <w:rPr>
      <w:i/>
      <w:iCs/>
      <w:color w:val="404040" w:themeColor="text1" w:themeTint="BF"/>
    </w:rPr>
  </w:style>
  <w:style w:type="character" w:customStyle="1" w:styleId="QuoteChar">
    <w:name w:val="Quote Char"/>
    <w:basedOn w:val="DefaultParagraphFont"/>
    <w:link w:val="Quote"/>
    <w:uiPriority w:val="29"/>
    <w:rsid w:val="00482A45"/>
    <w:rPr>
      <w:i/>
      <w:iCs/>
      <w:color w:val="404040" w:themeColor="text1" w:themeTint="BF"/>
    </w:rPr>
  </w:style>
  <w:style w:type="paragraph" w:styleId="ListParagraph">
    <w:name w:val="List Paragraph"/>
    <w:basedOn w:val="Normal"/>
    <w:uiPriority w:val="34"/>
    <w:qFormat/>
    <w:rsid w:val="00482A45"/>
    <w:pPr>
      <w:ind w:left="720"/>
      <w:contextualSpacing/>
    </w:pPr>
  </w:style>
  <w:style w:type="character" w:styleId="IntenseEmphasis">
    <w:name w:val="Intense Emphasis"/>
    <w:basedOn w:val="DefaultParagraphFont"/>
    <w:uiPriority w:val="21"/>
    <w:qFormat/>
    <w:rsid w:val="00482A45"/>
    <w:rPr>
      <w:i/>
      <w:iCs/>
      <w:color w:val="2F5496" w:themeColor="accent1" w:themeShade="BF"/>
    </w:rPr>
  </w:style>
  <w:style w:type="paragraph" w:styleId="IntenseQuote">
    <w:name w:val="Intense Quote"/>
    <w:basedOn w:val="Normal"/>
    <w:next w:val="Normal"/>
    <w:link w:val="IntenseQuoteChar"/>
    <w:uiPriority w:val="30"/>
    <w:qFormat/>
    <w:rsid w:val="00482A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82A45"/>
    <w:rPr>
      <w:i/>
      <w:iCs/>
      <w:color w:val="2F5496" w:themeColor="accent1" w:themeShade="BF"/>
    </w:rPr>
  </w:style>
  <w:style w:type="character" w:styleId="IntenseReference">
    <w:name w:val="Intense Reference"/>
    <w:basedOn w:val="DefaultParagraphFont"/>
    <w:uiPriority w:val="32"/>
    <w:qFormat/>
    <w:rsid w:val="00482A45"/>
    <w:rPr>
      <w:b/>
      <w:bCs/>
      <w:smallCaps/>
      <w:color w:val="2F5496" w:themeColor="accent1" w:themeShade="BF"/>
      <w:spacing w:val="5"/>
    </w:rPr>
  </w:style>
  <w:style w:type="character" w:styleId="Hyperlink">
    <w:name w:val="Hyperlink"/>
    <w:basedOn w:val="DefaultParagraphFont"/>
    <w:uiPriority w:val="99"/>
    <w:unhideWhenUsed/>
    <w:rsid w:val="00482A45"/>
    <w:rPr>
      <w:color w:val="0563C1" w:themeColor="hyperlink"/>
      <w:u w:val="single"/>
    </w:rPr>
  </w:style>
  <w:style w:type="character" w:styleId="UnresolvedMention">
    <w:name w:val="Unresolved Mention"/>
    <w:basedOn w:val="DefaultParagraphFont"/>
    <w:uiPriority w:val="99"/>
    <w:semiHidden/>
    <w:unhideWhenUsed/>
    <w:rsid w:val="00482A45"/>
    <w:rPr>
      <w:color w:val="605E5C"/>
      <w:shd w:val="clear" w:color="auto" w:fill="E1DFDD"/>
    </w:rPr>
  </w:style>
  <w:style w:type="paragraph" w:styleId="Header">
    <w:name w:val="header"/>
    <w:basedOn w:val="Normal"/>
    <w:link w:val="HeaderChar"/>
    <w:uiPriority w:val="99"/>
    <w:unhideWhenUsed/>
    <w:rsid w:val="003261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18F"/>
  </w:style>
  <w:style w:type="paragraph" w:styleId="Footer">
    <w:name w:val="footer"/>
    <w:basedOn w:val="Normal"/>
    <w:link w:val="FooterChar"/>
    <w:uiPriority w:val="99"/>
    <w:unhideWhenUsed/>
    <w:rsid w:val="003261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18F"/>
  </w:style>
  <w:style w:type="paragraph" w:styleId="NormalWeb">
    <w:name w:val="Normal (Web)"/>
    <w:basedOn w:val="Normal"/>
    <w:uiPriority w:val="99"/>
    <w:unhideWhenUsed/>
    <w:rsid w:val="0005479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30105">
      <w:bodyDiv w:val="1"/>
      <w:marLeft w:val="0"/>
      <w:marRight w:val="0"/>
      <w:marTop w:val="0"/>
      <w:marBottom w:val="0"/>
      <w:divBdr>
        <w:top w:val="none" w:sz="0" w:space="0" w:color="auto"/>
        <w:left w:val="none" w:sz="0" w:space="0" w:color="auto"/>
        <w:bottom w:val="none" w:sz="0" w:space="0" w:color="auto"/>
        <w:right w:val="none" w:sz="0" w:space="0" w:color="auto"/>
      </w:divBdr>
    </w:div>
    <w:div w:id="1179007757">
      <w:bodyDiv w:val="1"/>
      <w:marLeft w:val="0"/>
      <w:marRight w:val="0"/>
      <w:marTop w:val="0"/>
      <w:marBottom w:val="0"/>
      <w:divBdr>
        <w:top w:val="none" w:sz="0" w:space="0" w:color="auto"/>
        <w:left w:val="none" w:sz="0" w:space="0" w:color="auto"/>
        <w:bottom w:val="none" w:sz="0" w:space="0" w:color="auto"/>
        <w:right w:val="none" w:sz="0" w:space="0" w:color="auto"/>
      </w:divBdr>
    </w:div>
    <w:div w:id="1186211975">
      <w:bodyDiv w:val="1"/>
      <w:marLeft w:val="0"/>
      <w:marRight w:val="0"/>
      <w:marTop w:val="0"/>
      <w:marBottom w:val="0"/>
      <w:divBdr>
        <w:top w:val="none" w:sz="0" w:space="0" w:color="auto"/>
        <w:left w:val="none" w:sz="0" w:space="0" w:color="auto"/>
        <w:bottom w:val="none" w:sz="0" w:space="0" w:color="auto"/>
        <w:right w:val="none" w:sz="0" w:space="0" w:color="auto"/>
      </w:divBdr>
    </w:div>
    <w:div w:id="137627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bee-craft.co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961</TotalTime>
  <Pages>10</Pages>
  <Words>1105</Words>
  <Characters>6304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18</cp:revision>
  <dcterms:created xsi:type="dcterms:W3CDTF">2024-04-01T13:39:00Z</dcterms:created>
  <dcterms:modified xsi:type="dcterms:W3CDTF">2024-04-02T05:41:00Z</dcterms:modified>
</cp:coreProperties>
</file>