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D86D2" w14:textId="12AA84FD" w:rsidR="002D59B6" w:rsidRDefault="00273AD6" w:rsidP="00273AD6">
      <w:pPr>
        <w:jc w:val="center"/>
        <w:rPr>
          <w:u w:val="single"/>
        </w:rPr>
      </w:pPr>
      <w:r w:rsidRPr="00273AD6">
        <w:rPr>
          <w:u w:val="single"/>
        </w:rPr>
        <w:t>Minutes Meeting 6</w:t>
      </w:r>
      <w:r w:rsidRPr="00273AD6">
        <w:rPr>
          <w:u w:val="single"/>
          <w:vertAlign w:val="superscript"/>
        </w:rPr>
        <w:t>th</w:t>
      </w:r>
      <w:r w:rsidRPr="00273AD6">
        <w:rPr>
          <w:u w:val="single"/>
        </w:rPr>
        <w:t xml:space="preserve"> March 2023</w:t>
      </w:r>
    </w:p>
    <w:p w14:paraId="6EF4133E" w14:textId="77777777" w:rsidR="00273AD6" w:rsidRDefault="00273AD6" w:rsidP="00273AD6">
      <w:pPr>
        <w:rPr>
          <w:u w:val="single"/>
        </w:rPr>
      </w:pPr>
      <w:r>
        <w:rPr>
          <w:u w:val="single"/>
        </w:rPr>
        <w:t xml:space="preserve">Public Time </w:t>
      </w:r>
    </w:p>
    <w:p w14:paraId="3D4A9A31" w14:textId="45A78626" w:rsidR="00273AD6" w:rsidRDefault="00273AD6" w:rsidP="00273AD6">
      <w:pPr>
        <w:rPr>
          <w:rFonts w:ascii="Calibri" w:hAnsi="Calibri" w:cs="Calibri"/>
        </w:rPr>
      </w:pPr>
      <w:r>
        <w:rPr>
          <w:rFonts w:ascii="Calibri" w:hAnsi="Calibri" w:cs="Calibri"/>
        </w:rPr>
        <w:t xml:space="preserve">John Sommerville and Peter Smythe came to discuss the below planning application.  </w:t>
      </w:r>
      <w:r>
        <w:rPr>
          <w:rFonts w:ascii="Calibri" w:hAnsi="Calibri" w:cs="Calibri"/>
        </w:rPr>
        <w:t> </w:t>
      </w:r>
    </w:p>
    <w:p w14:paraId="60ED9B99" w14:textId="347B7C7D" w:rsidR="00273AD6" w:rsidRDefault="00273AD6" w:rsidP="00273AD6">
      <w:pPr>
        <w:rPr>
          <w:rFonts w:ascii="Calibri" w:hAnsi="Calibri" w:cs="Calibri"/>
        </w:rPr>
      </w:pPr>
      <w:r>
        <w:rPr>
          <w:rFonts w:ascii="Calibri" w:hAnsi="Calibri" w:cs="Calibri"/>
          <w:b/>
          <w:bCs/>
          <w:u w:val="single"/>
        </w:rPr>
        <w:t>Planning Application No. DC/23/0022/FUL</w:t>
      </w:r>
    </w:p>
    <w:p w14:paraId="71B81E00" w14:textId="07CC99B5" w:rsidR="00273AD6" w:rsidRDefault="00273AD6" w:rsidP="00273AD6">
      <w:pPr>
        <w:rPr>
          <w:rFonts w:ascii="Calibri" w:hAnsi="Calibri" w:cs="Calibri"/>
        </w:rPr>
      </w:pPr>
      <w:r>
        <w:rPr>
          <w:rFonts w:ascii="Calibri" w:hAnsi="Calibri" w:cs="Calibri"/>
        </w:rPr>
        <w:t>I wish to make the following observations &amp; representations regarding the above planning application.</w:t>
      </w:r>
    </w:p>
    <w:p w14:paraId="721F3D20" w14:textId="00638BD3" w:rsidR="00273AD6" w:rsidRDefault="00273AD6" w:rsidP="00273AD6">
      <w:pPr>
        <w:rPr>
          <w:rFonts w:ascii="Calibri" w:hAnsi="Calibri" w:cs="Calibri"/>
        </w:rPr>
      </w:pPr>
      <w:r>
        <w:rPr>
          <w:rFonts w:ascii="Calibri" w:hAnsi="Calibri" w:cs="Calibri"/>
        </w:rPr>
        <w:t>Firstly, I do not understand why my property was not on the list of ‘Neighbour Consultations’ as I already have an existing case with Enforcement (ENF/20/0377/COND) about the to-date unauthorised use of the building in question and also considering the fact my garden is only some 50 metres from it [see attached photo taken over my garden fence]. As well my office premises (for my livelihood work, which requires peace &amp; quiet) is less than 100 metres away. Thus, my right to the ‘enjoyment and unencumbered use’ of my home &amp; property, as well as my business activity, are both compromised by the existing breach of planning regulations by the applicant and would be even more so were this application for change of use to be granted. </w:t>
      </w:r>
    </w:p>
    <w:p w14:paraId="4246DB7C" w14:textId="0E301B66" w:rsidR="00273AD6" w:rsidRDefault="00273AD6" w:rsidP="00273AD6">
      <w:pPr>
        <w:rPr>
          <w:rFonts w:ascii="Calibri" w:hAnsi="Calibri" w:cs="Calibri"/>
        </w:rPr>
      </w:pPr>
      <w:r>
        <w:rPr>
          <w:rFonts w:ascii="Calibri" w:hAnsi="Calibri" w:cs="Calibri"/>
        </w:rPr>
        <w:t xml:space="preserve">Secondly, added to the list of Consultees should be Historic England as my Listed Building home is of the high classification Grade II*, which requires them to be informed and involved. Almost all previous planning applications on this site have been referred to Historic England for comment as </w:t>
      </w:r>
      <w:r>
        <w:rPr>
          <w:rFonts w:ascii="Calibri" w:hAnsi="Calibri" w:cs="Calibri"/>
          <w:u w:val="single"/>
        </w:rPr>
        <w:t>any</w:t>
      </w:r>
      <w:r>
        <w:rPr>
          <w:rFonts w:ascii="Calibri" w:hAnsi="Calibri" w:cs="Calibri"/>
        </w:rPr>
        <w:t xml:space="preserve"> development or change of use on this site affects the setting of my important Listed Building.</w:t>
      </w:r>
    </w:p>
    <w:p w14:paraId="5D9AE682" w14:textId="6A02759A" w:rsidR="00273AD6" w:rsidRDefault="00273AD6" w:rsidP="00273AD6">
      <w:pPr>
        <w:rPr>
          <w:rFonts w:ascii="Calibri" w:hAnsi="Calibri" w:cs="Calibri"/>
        </w:rPr>
      </w:pPr>
      <w:r>
        <w:rPr>
          <w:rFonts w:ascii="Calibri" w:hAnsi="Calibri" w:cs="Calibri"/>
        </w:rPr>
        <w:t>The present application DC/23/0022/FUL is for a building which is a thin wooden construction within a formerly open fronted 1950’s tractor shed. As the space itself is already of insufficient size for the activities therein that have been in breach of permitted use for at least 3 years, the doors are permanently wide open so raw materials &amp; processed wood can be brought in &amp; out. Consent for change of use would sanction the continuation of this activity which is in direct contravention of conditions 3 &amp; 4 of Planning Consent C.93/0176 which apply to the entire site.</w:t>
      </w:r>
    </w:p>
    <w:p w14:paraId="377CAD7A" w14:textId="275B1CAA" w:rsidR="00273AD6" w:rsidRDefault="00273AD6" w:rsidP="00273AD6">
      <w:pPr>
        <w:rPr>
          <w:rFonts w:ascii="Calibri" w:hAnsi="Calibri" w:cs="Calibri"/>
        </w:rPr>
      </w:pPr>
      <w:r>
        <w:rPr>
          <w:rFonts w:ascii="Calibri" w:hAnsi="Calibri" w:cs="Calibri"/>
        </w:rPr>
        <w:t xml:space="preserve">Previous to this application, Mr Maddison - having been advised in 2021 by Dominic Starkey that he must cease his activities or apply for change of use - claimed he was only using the space for storage. Now, in this current application he admits that the use for which he is requesting permission, is already ongoing. Can therefore any current statements or assurances now being given, be </w:t>
      </w:r>
      <w:proofErr w:type="gramStart"/>
      <w:r>
        <w:rPr>
          <w:rFonts w:ascii="Calibri" w:hAnsi="Calibri" w:cs="Calibri"/>
        </w:rPr>
        <w:t>believed</w:t>
      </w:r>
      <w:proofErr w:type="gramEnd"/>
      <w:r>
        <w:rPr>
          <w:rFonts w:ascii="Calibri" w:hAnsi="Calibri" w:cs="Calibri"/>
        </w:rPr>
        <w:t xml:space="preserve"> or trusted.</w:t>
      </w:r>
    </w:p>
    <w:p w14:paraId="4344CE7D" w14:textId="314A1F4C" w:rsidR="00273AD6" w:rsidRDefault="00273AD6" w:rsidP="00273AD6">
      <w:pPr>
        <w:rPr>
          <w:rFonts w:ascii="Calibri" w:hAnsi="Calibri" w:cs="Calibri"/>
        </w:rPr>
      </w:pPr>
      <w:r>
        <w:rPr>
          <w:rFonts w:ascii="Calibri" w:hAnsi="Calibri" w:cs="Calibri"/>
        </w:rPr>
        <w:t xml:space="preserve">This application seeks to use these premises from as early as 7a.m. in the morning - Monday to Saturday and this would immediately be contrary to the permitted </w:t>
      </w:r>
      <w:proofErr w:type="gramStart"/>
      <w:r>
        <w:rPr>
          <w:rFonts w:ascii="Calibri" w:hAnsi="Calibri" w:cs="Calibri"/>
        </w:rPr>
        <w:t xml:space="preserve">hours </w:t>
      </w:r>
      <w:r>
        <w:rPr>
          <w:rFonts w:ascii="Calibri" w:hAnsi="Calibri" w:cs="Calibri"/>
          <w:u w:val="single"/>
        </w:rPr>
        <w:t> for</w:t>
      </w:r>
      <w:proofErr w:type="gramEnd"/>
      <w:r>
        <w:rPr>
          <w:rFonts w:ascii="Calibri" w:hAnsi="Calibri" w:cs="Calibri"/>
          <w:u w:val="single"/>
        </w:rPr>
        <w:t xml:space="preserve"> the whole site,</w:t>
      </w:r>
      <w:r>
        <w:rPr>
          <w:rFonts w:ascii="Calibri" w:hAnsi="Calibri" w:cs="Calibri"/>
        </w:rPr>
        <w:t xml:space="preserve">  set in condition 2 of consent C.93/0176. Subsequent applications by others to vary these set hours (C00/1260 &amp; C01/1828) and for change of use (0641 in 2010) have always been refused as the original conditions 2,3 &amp; 4 of consent C.93/0176 were set for reasons of ‘amenity’ - as this whole site &amp; area is in the centre of a rural village surrounded on all sides by residential houses.</w:t>
      </w:r>
    </w:p>
    <w:p w14:paraId="41B27A9C" w14:textId="77777777" w:rsidR="00273AD6" w:rsidRDefault="00273AD6" w:rsidP="00273AD6">
      <w:pPr>
        <w:rPr>
          <w:rFonts w:ascii="Calibri" w:hAnsi="Calibri" w:cs="Calibri"/>
        </w:rPr>
      </w:pPr>
      <w:r>
        <w:rPr>
          <w:rFonts w:ascii="Calibri" w:hAnsi="Calibri" w:cs="Calibri"/>
        </w:rPr>
        <w:t>The Environmental Protection-Planning Consultation Response, suggests they are quite unaware of the existing hours of activity for this whole site, set in 1993 and which have never been granted any variation, for reasons of residential amenity. That precedent has been set and should not be changed.</w:t>
      </w:r>
    </w:p>
    <w:p w14:paraId="77168D68" w14:textId="77777777" w:rsidR="00273AD6" w:rsidRDefault="00273AD6" w:rsidP="00273AD6">
      <w:pPr>
        <w:rPr>
          <w:rFonts w:ascii="Calibri" w:hAnsi="Calibri" w:cs="Calibri"/>
        </w:rPr>
      </w:pPr>
      <w:r>
        <w:rPr>
          <w:rFonts w:ascii="Calibri" w:hAnsi="Calibri" w:cs="Calibri"/>
        </w:rPr>
        <w:t> </w:t>
      </w:r>
    </w:p>
    <w:p w14:paraId="0C4F8D92" w14:textId="174F21A0" w:rsidR="00273AD6" w:rsidRDefault="00273AD6" w:rsidP="00273AD6">
      <w:pPr>
        <w:rPr>
          <w:rFonts w:ascii="Calibri" w:hAnsi="Calibri" w:cs="Calibri"/>
        </w:rPr>
      </w:pPr>
      <w:r>
        <w:rPr>
          <w:rFonts w:ascii="Calibri" w:hAnsi="Calibri" w:cs="Calibri"/>
        </w:rPr>
        <w:lastRenderedPageBreak/>
        <w:t xml:space="preserve">East Suffolk Council Planning Dept should also know very well - as they were involved (particularly Cate Buck) in serving an Enforcement Notice in June 2017- that we local residents were subjected over a seven year period to the most appalling consequences of breaches of Planning Consent C.93/0176 by a company called </w:t>
      </w:r>
      <w:proofErr w:type="spellStart"/>
      <w:r>
        <w:rPr>
          <w:rFonts w:ascii="Calibri" w:hAnsi="Calibri" w:cs="Calibri"/>
        </w:rPr>
        <w:t>SuperSips</w:t>
      </w:r>
      <w:proofErr w:type="spellEnd"/>
      <w:r>
        <w:rPr>
          <w:rFonts w:ascii="Calibri" w:hAnsi="Calibri" w:cs="Calibri"/>
        </w:rPr>
        <w:t xml:space="preserve"> (now departed but who whilst still here sub-let the building to this current applicant for which he is now seeking permission for change of use) In serving that Enforcement Notice and winning when </w:t>
      </w:r>
      <w:proofErr w:type="spellStart"/>
      <w:r>
        <w:rPr>
          <w:rFonts w:ascii="Calibri" w:hAnsi="Calibri" w:cs="Calibri"/>
        </w:rPr>
        <w:t>SuperSips</w:t>
      </w:r>
      <w:proofErr w:type="spellEnd"/>
      <w:r>
        <w:rPr>
          <w:rFonts w:ascii="Calibri" w:hAnsi="Calibri" w:cs="Calibri"/>
        </w:rPr>
        <w:t xml:space="preserve"> appealed, the Council cited as part of their case for enforcement, Policies DM23, SP15 and it is my considered opinion this current application for change of use not only contravenes those very same policies but also probably DM12 &amp; AP48.</w:t>
      </w:r>
    </w:p>
    <w:p w14:paraId="557AE1A1" w14:textId="459BD3D6" w:rsidR="00273AD6" w:rsidRDefault="00273AD6" w:rsidP="00273AD6">
      <w:pPr>
        <w:rPr>
          <w:rFonts w:ascii="Calibri" w:hAnsi="Calibri" w:cs="Calibri"/>
        </w:rPr>
      </w:pPr>
      <w:r>
        <w:rPr>
          <w:rFonts w:ascii="Calibri" w:hAnsi="Calibri" w:cs="Calibri"/>
        </w:rPr>
        <w:t xml:space="preserve">I therefore object most vehemently to consent for change of use being granted to Mr Maddison of Felixstowe Fencing, principally on the grounds of noise nuisance, as the machinery already being used in this totally unsound proof outbuilding, as well as outside processes &amp; activities, will make the lives of us local residents once again intolerable when they are already </w:t>
      </w:r>
      <w:r>
        <w:rPr>
          <w:rFonts w:ascii="Calibri" w:hAnsi="Calibri" w:cs="Calibri"/>
          <w:u w:val="single"/>
        </w:rPr>
        <w:t>meant</w:t>
      </w:r>
      <w:r>
        <w:rPr>
          <w:rFonts w:ascii="Calibri" w:hAnsi="Calibri" w:cs="Calibri"/>
        </w:rPr>
        <w:t xml:space="preserve"> to be being protected by the conditions of consent C.93/0176</w:t>
      </w:r>
    </w:p>
    <w:p w14:paraId="12DCA832" w14:textId="6EFB2F7A" w:rsidR="00273AD6" w:rsidRDefault="00273AD6" w:rsidP="00273AD6">
      <w:pPr>
        <w:rPr>
          <w:rFonts w:ascii="Calibri" w:hAnsi="Calibri" w:cs="Calibri"/>
        </w:rPr>
      </w:pPr>
      <w:r>
        <w:rPr>
          <w:rFonts w:ascii="Calibri" w:hAnsi="Calibri" w:cs="Calibri"/>
        </w:rPr>
        <w:t>Yours faithfully,</w:t>
      </w:r>
    </w:p>
    <w:p w14:paraId="362D3D3D" w14:textId="35594259" w:rsidR="00273AD6" w:rsidRDefault="00273AD6" w:rsidP="00273AD6">
      <w:pPr>
        <w:rPr>
          <w:rFonts w:ascii="Calibri" w:hAnsi="Calibri" w:cs="Calibri"/>
        </w:rPr>
      </w:pPr>
      <w:r>
        <w:rPr>
          <w:rFonts w:ascii="Calibri" w:hAnsi="Calibri" w:cs="Calibri"/>
        </w:rPr>
        <w:t>John Somerville</w:t>
      </w:r>
    </w:p>
    <w:p w14:paraId="01FBDAFC" w14:textId="02EF410D" w:rsidR="00273AD6" w:rsidRDefault="00273AD6" w:rsidP="00273AD6">
      <w:pPr>
        <w:rPr>
          <w:rFonts w:ascii="Calibri" w:hAnsi="Calibri" w:cs="Calibri"/>
        </w:rPr>
      </w:pPr>
      <w:r>
        <w:rPr>
          <w:rFonts w:ascii="Calibri" w:hAnsi="Calibri" w:cs="Calibri"/>
        </w:rPr>
        <w:t xml:space="preserve">Clerk will </w:t>
      </w:r>
      <w:r w:rsidR="00CE1CCF">
        <w:rPr>
          <w:rFonts w:ascii="Calibri" w:hAnsi="Calibri" w:cs="Calibri"/>
        </w:rPr>
        <w:t>investigate</w:t>
      </w:r>
      <w:r>
        <w:rPr>
          <w:rFonts w:ascii="Calibri" w:hAnsi="Calibri" w:cs="Calibri"/>
        </w:rPr>
        <w:t xml:space="preserve"> application as it is with the enforcement team already. </w:t>
      </w:r>
    </w:p>
    <w:p w14:paraId="2D8D1335" w14:textId="18269FE3" w:rsidR="00273AD6" w:rsidRDefault="00273AD6" w:rsidP="00273AD6">
      <w:pPr>
        <w:rPr>
          <w:rFonts w:ascii="Calibri" w:hAnsi="Calibri" w:cs="Calibri"/>
        </w:rPr>
      </w:pPr>
    </w:p>
    <w:p w14:paraId="1CD093D2" w14:textId="5F7D0C54" w:rsidR="00273AD6" w:rsidRDefault="00273AD6" w:rsidP="00273AD6">
      <w:pPr>
        <w:pStyle w:val="ListParagraph"/>
        <w:numPr>
          <w:ilvl w:val="0"/>
          <w:numId w:val="1"/>
        </w:numPr>
        <w:rPr>
          <w:rFonts w:ascii="Calibri" w:hAnsi="Calibri" w:cs="Calibri"/>
        </w:rPr>
      </w:pPr>
      <w:r>
        <w:rPr>
          <w:rFonts w:ascii="Calibri" w:hAnsi="Calibri" w:cs="Calibri"/>
        </w:rPr>
        <w:t xml:space="preserve">Apologies – Clerk – Training </w:t>
      </w:r>
    </w:p>
    <w:p w14:paraId="5B4EE48E" w14:textId="1A4E31D8" w:rsidR="00273AD6" w:rsidRDefault="00273AD6" w:rsidP="00273AD6">
      <w:pPr>
        <w:pStyle w:val="ListParagraph"/>
        <w:numPr>
          <w:ilvl w:val="0"/>
          <w:numId w:val="1"/>
        </w:numPr>
        <w:rPr>
          <w:rFonts w:ascii="Calibri" w:hAnsi="Calibri" w:cs="Calibri"/>
        </w:rPr>
      </w:pPr>
      <w:r>
        <w:rPr>
          <w:rFonts w:ascii="Calibri" w:hAnsi="Calibri" w:cs="Calibri"/>
        </w:rPr>
        <w:t>Reports –</w:t>
      </w:r>
    </w:p>
    <w:p w14:paraId="2DD7D299" w14:textId="77777777" w:rsidR="00CE1CCF" w:rsidRPr="00CE1CCF" w:rsidRDefault="00CE1CCF" w:rsidP="00CE1CCF">
      <w:pPr>
        <w:rPr>
          <w:sz w:val="20"/>
          <w:szCs w:val="20"/>
        </w:rPr>
      </w:pPr>
      <w:r w:rsidRPr="00CE1CCF">
        <w:rPr>
          <w:b/>
          <w:color w:val="00708A"/>
          <w:sz w:val="20"/>
          <w:szCs w:val="20"/>
        </w:rPr>
        <w:t xml:space="preserve">Leader’s monthly bulletin – March 2023 </w:t>
      </w:r>
      <w:r w:rsidRPr="00CE1CCF">
        <w:rPr>
          <w:sz w:val="20"/>
          <w:szCs w:val="20"/>
        </w:rPr>
        <w:br/>
        <w:t xml:space="preserve">Welcome to the March edition of my monthly bulletin, aimed at keeping Councillors up to date on the main news stories from East Suffolk and, where possible, giving you a heads up on issues which are emerging. </w:t>
      </w:r>
    </w:p>
    <w:p w14:paraId="4BB6FBC4" w14:textId="77777777" w:rsidR="00CE1CCF" w:rsidRPr="00CE1CCF" w:rsidRDefault="00CE1CCF" w:rsidP="00CE1CCF">
      <w:pPr>
        <w:rPr>
          <w:sz w:val="20"/>
          <w:szCs w:val="20"/>
        </w:rPr>
      </w:pPr>
      <w:r w:rsidRPr="00CE1CCF">
        <w:rPr>
          <w:sz w:val="20"/>
          <w:szCs w:val="20"/>
        </w:rPr>
        <w:t>With pre-election period publicity restrictions in place from March 16, this will be the last Leader’s Bulletin before the election on Thursday 4 May, and indeed my final bulletin as Leader of East Suffolk Council.</w:t>
      </w:r>
    </w:p>
    <w:p w14:paraId="45E57348" w14:textId="77777777" w:rsidR="00CE1CCF" w:rsidRPr="00CE1CCF" w:rsidRDefault="00CE1CCF" w:rsidP="00CE1CCF">
      <w:pPr>
        <w:rPr>
          <w:sz w:val="20"/>
          <w:szCs w:val="20"/>
        </w:rPr>
      </w:pPr>
      <w:r w:rsidRPr="00CE1CCF">
        <w:rPr>
          <w:sz w:val="20"/>
          <w:szCs w:val="20"/>
        </w:rPr>
        <w:t>It has been a great privilege to bring you this monthly collection of news from across the district – and I would like to thank every one of you for helping to fill it so completely with stories of your contributions and hard work in delivering for your communities over this administration period.</w:t>
      </w:r>
    </w:p>
    <w:p w14:paraId="0E846C46" w14:textId="77777777" w:rsidR="00CE1CCF" w:rsidRPr="00CE1CCF" w:rsidRDefault="00CE1CCF" w:rsidP="00CE1CCF">
      <w:pPr>
        <w:rPr>
          <w:sz w:val="20"/>
          <w:szCs w:val="20"/>
        </w:rPr>
      </w:pPr>
      <w:r w:rsidRPr="00CE1CCF">
        <w:rPr>
          <w:sz w:val="20"/>
          <w:szCs w:val="20"/>
        </w:rPr>
        <w:t>Regards,</w:t>
      </w:r>
    </w:p>
    <w:p w14:paraId="093A681D" w14:textId="77777777" w:rsidR="00CE1CCF" w:rsidRPr="00CE1CCF" w:rsidRDefault="00CE1CCF" w:rsidP="00CE1CCF">
      <w:pPr>
        <w:rPr>
          <w:sz w:val="20"/>
          <w:szCs w:val="20"/>
        </w:rPr>
      </w:pPr>
      <w:r w:rsidRPr="00CE1CCF">
        <w:rPr>
          <w:sz w:val="20"/>
          <w:szCs w:val="20"/>
        </w:rPr>
        <w:t>Steve</w:t>
      </w:r>
    </w:p>
    <w:p w14:paraId="20B8DA3B" w14:textId="77777777" w:rsidR="00CE1CCF" w:rsidRPr="00CE1CCF" w:rsidRDefault="00CE1CCF" w:rsidP="00CE1CCF">
      <w:pPr>
        <w:spacing w:after="0"/>
        <w:rPr>
          <w:b/>
          <w:sz w:val="20"/>
          <w:szCs w:val="20"/>
        </w:rPr>
      </w:pPr>
      <w:r w:rsidRPr="00CE1CCF">
        <w:rPr>
          <w:b/>
          <w:sz w:val="20"/>
          <w:szCs w:val="20"/>
        </w:rPr>
        <w:t>Steve Gallant</w:t>
      </w:r>
    </w:p>
    <w:p w14:paraId="6E98DE06" w14:textId="77777777" w:rsidR="00CE1CCF" w:rsidRPr="00CE1CCF" w:rsidRDefault="00CE1CCF" w:rsidP="00CE1CCF">
      <w:pPr>
        <w:spacing w:after="0"/>
        <w:rPr>
          <w:b/>
          <w:sz w:val="20"/>
          <w:szCs w:val="20"/>
        </w:rPr>
      </w:pPr>
      <w:r w:rsidRPr="00CE1CCF">
        <w:rPr>
          <w:b/>
          <w:sz w:val="20"/>
          <w:szCs w:val="20"/>
        </w:rPr>
        <w:t>Leader of East Suffolk Council</w:t>
      </w:r>
    </w:p>
    <w:p w14:paraId="798A8F27" w14:textId="77777777" w:rsidR="00CE1CCF" w:rsidRPr="00CE1CCF" w:rsidRDefault="00CE1CCF" w:rsidP="00CE1CCF">
      <w:pPr>
        <w:spacing w:after="0"/>
        <w:rPr>
          <w:sz w:val="20"/>
          <w:szCs w:val="20"/>
        </w:rPr>
      </w:pPr>
    </w:p>
    <w:p w14:paraId="53A2B87D" w14:textId="77777777" w:rsidR="00CE1CCF" w:rsidRPr="00CE1CCF" w:rsidRDefault="00CE1CCF" w:rsidP="00CE1CCF">
      <w:pPr>
        <w:spacing w:after="0"/>
        <w:rPr>
          <w:b/>
          <w:bCs/>
          <w:color w:val="00708A"/>
          <w:sz w:val="20"/>
          <w:szCs w:val="20"/>
        </w:rPr>
      </w:pPr>
      <w:bookmarkStart w:id="0" w:name="_Hlk127964348"/>
      <w:bookmarkStart w:id="1" w:name="_Hlk99616127"/>
      <w:r w:rsidRPr="00CE1CCF">
        <w:rPr>
          <w:b/>
          <w:bCs/>
          <w:color w:val="00708A"/>
          <w:sz w:val="20"/>
          <w:szCs w:val="20"/>
        </w:rPr>
        <w:t xml:space="preserve">East Suffolk Council budget </w:t>
      </w:r>
      <w:proofErr w:type="gramStart"/>
      <w:r w:rsidRPr="00CE1CCF">
        <w:rPr>
          <w:b/>
          <w:bCs/>
          <w:color w:val="00708A"/>
          <w:sz w:val="20"/>
          <w:szCs w:val="20"/>
        </w:rPr>
        <w:t>approved</w:t>
      </w:r>
      <w:proofErr w:type="gramEnd"/>
    </w:p>
    <w:tbl>
      <w:tblPr>
        <w:tblStyle w:val="TableGrid"/>
        <w:tblW w:w="10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32"/>
      </w:tblGrid>
      <w:tr w:rsidR="00CE1CCF" w:rsidRPr="00CE1CCF" w14:paraId="73F4FAE6" w14:textId="77777777" w:rsidTr="00CE1CCF">
        <w:trPr>
          <w:trHeight w:val="2553"/>
        </w:trPr>
        <w:tc>
          <w:tcPr>
            <w:tcW w:w="5353" w:type="dxa"/>
          </w:tcPr>
          <w:p w14:paraId="248C6DDA" w14:textId="77777777" w:rsidR="00CE1CCF" w:rsidRPr="00CE1CCF" w:rsidRDefault="00CE1CCF">
            <w:pPr>
              <w:rPr>
                <w:bCs/>
                <w:sz w:val="20"/>
                <w:szCs w:val="20"/>
              </w:rPr>
            </w:pPr>
            <w:r w:rsidRPr="00CE1CCF">
              <w:rPr>
                <w:bCs/>
                <w:sz w:val="20"/>
                <w:szCs w:val="20"/>
              </w:rPr>
              <w:t>East Suffolk Council reaffirmed its commitment to investment in local communities by approving a budget of over £30million to fund essential services in 2023/24.</w:t>
            </w:r>
          </w:p>
          <w:p w14:paraId="3A5F00E3" w14:textId="77777777" w:rsidR="00CE1CCF" w:rsidRPr="00CE1CCF" w:rsidRDefault="00CE1CCF">
            <w:pPr>
              <w:rPr>
                <w:bCs/>
                <w:sz w:val="20"/>
                <w:szCs w:val="20"/>
              </w:rPr>
            </w:pPr>
          </w:p>
          <w:p w14:paraId="69B1E33F" w14:textId="77777777" w:rsidR="00CE1CCF" w:rsidRPr="00CE1CCF" w:rsidRDefault="00CE1CCF">
            <w:pPr>
              <w:rPr>
                <w:bCs/>
                <w:sz w:val="20"/>
                <w:szCs w:val="20"/>
              </w:rPr>
            </w:pPr>
            <w:r w:rsidRPr="00CE1CCF">
              <w:rPr>
                <w:bCs/>
                <w:sz w:val="20"/>
                <w:szCs w:val="20"/>
              </w:rPr>
              <w:t xml:space="preserve">The spending plan, to help improve the lives of residents over the coming financial year, was agreed by councillors at February’s full council meeting. </w:t>
            </w:r>
          </w:p>
        </w:tc>
        <w:tc>
          <w:tcPr>
            <w:tcW w:w="5232" w:type="dxa"/>
            <w:hideMark/>
          </w:tcPr>
          <w:p w14:paraId="6867DF78" w14:textId="775C7182" w:rsidR="00CE1CCF" w:rsidRPr="00CE1CCF" w:rsidRDefault="00CE1CCF">
            <w:pPr>
              <w:rPr>
                <w:bCs/>
                <w:sz w:val="20"/>
                <w:szCs w:val="20"/>
              </w:rPr>
            </w:pPr>
            <w:r w:rsidRPr="00CE1CCF">
              <w:rPr>
                <w:noProof/>
                <w:sz w:val="20"/>
                <w:szCs w:val="20"/>
              </w:rPr>
              <w:drawing>
                <wp:inline distT="0" distB="0" distL="0" distR="0" wp14:anchorId="20529DAE" wp14:editId="0DD6753E">
                  <wp:extent cx="2317115" cy="1650365"/>
                  <wp:effectExtent l="0" t="0" r="6985" b="6985"/>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115" cy="1650365"/>
                          </a:xfrm>
                          <a:prstGeom prst="rect">
                            <a:avLst/>
                          </a:prstGeom>
                          <a:noFill/>
                          <a:ln>
                            <a:noFill/>
                          </a:ln>
                        </pic:spPr>
                      </pic:pic>
                    </a:graphicData>
                  </a:graphic>
                </wp:inline>
              </w:drawing>
            </w:r>
          </w:p>
        </w:tc>
      </w:tr>
    </w:tbl>
    <w:p w14:paraId="184A3082" w14:textId="77777777" w:rsidR="00CE1CCF" w:rsidRPr="00CE1CCF" w:rsidRDefault="00CE1CCF" w:rsidP="00CE1CCF">
      <w:pPr>
        <w:rPr>
          <w:bCs/>
          <w:sz w:val="20"/>
          <w:szCs w:val="20"/>
        </w:rPr>
      </w:pPr>
      <w:r w:rsidRPr="00CE1CCF">
        <w:rPr>
          <w:bCs/>
          <w:sz w:val="20"/>
          <w:szCs w:val="20"/>
        </w:rPr>
        <w:lastRenderedPageBreak/>
        <w:t>Additionally, in the five years up to and including 2026/27, a forecast £410m will go towards major projects as part of the overall General Fund Capital Programme, and an additional £83m on housing development and new build schemes, and maintenance of existing housing stock.</w:t>
      </w:r>
    </w:p>
    <w:p w14:paraId="7133B4E1" w14:textId="77777777" w:rsidR="00CE1CCF" w:rsidRPr="00CE1CCF" w:rsidRDefault="00CE1CCF" w:rsidP="00CE1CCF">
      <w:pPr>
        <w:rPr>
          <w:bCs/>
          <w:sz w:val="20"/>
          <w:szCs w:val="20"/>
        </w:rPr>
      </w:pPr>
      <w:r w:rsidRPr="00CE1CCF">
        <w:rPr>
          <w:bCs/>
          <w:sz w:val="20"/>
          <w:szCs w:val="20"/>
        </w:rPr>
        <w:t xml:space="preserve">More than £287m has been raised from external grants and contributions towards the cost of our General Fund capital project programme. This includes a £24.9m Towns Fund grant to regenerate Lowestoft, driving economic growth and acting as a catalyst for future investment, and rising to a potential £35.9m with the addition of matched funding, while UK Shared Prosperity and Rural England Prosperity Fund grants will support local business, </w:t>
      </w:r>
      <w:proofErr w:type="gramStart"/>
      <w:r w:rsidRPr="00CE1CCF">
        <w:rPr>
          <w:bCs/>
          <w:sz w:val="20"/>
          <w:szCs w:val="20"/>
        </w:rPr>
        <w:t>people</w:t>
      </w:r>
      <w:proofErr w:type="gramEnd"/>
      <w:r w:rsidRPr="00CE1CCF">
        <w:rPr>
          <w:bCs/>
          <w:sz w:val="20"/>
          <w:szCs w:val="20"/>
        </w:rPr>
        <w:t xml:space="preserve"> and skills throughout the district.</w:t>
      </w:r>
    </w:p>
    <w:p w14:paraId="67AF0AC8" w14:textId="77777777" w:rsidR="00CE1CCF" w:rsidRPr="00CE1CCF" w:rsidRDefault="00CE1CCF" w:rsidP="00CE1CCF">
      <w:pPr>
        <w:rPr>
          <w:bCs/>
          <w:sz w:val="20"/>
          <w:szCs w:val="20"/>
        </w:rPr>
      </w:pPr>
      <w:r w:rsidRPr="00CE1CCF">
        <w:rPr>
          <w:bCs/>
          <w:sz w:val="20"/>
          <w:szCs w:val="20"/>
        </w:rPr>
        <w:t xml:space="preserve">A General Fund Revenue Budget of £30.1m for 2023/24 includes £16.37million in council tax, which makes up just over 50% of the money we receive. However, the portion of council tax East Suffolk receives (around 10% of the total bill) will only increase by 2.81%, or £4.95 for the entire year on the annual bill of a Band D property. </w:t>
      </w:r>
    </w:p>
    <w:p w14:paraId="413D7BFD" w14:textId="77777777" w:rsidR="00CE1CCF" w:rsidRPr="00CE1CCF" w:rsidRDefault="00CE1CCF" w:rsidP="00CE1CCF">
      <w:pPr>
        <w:spacing w:after="0"/>
        <w:rPr>
          <w:b/>
          <w:bCs/>
          <w:color w:val="00708A"/>
          <w:sz w:val="20"/>
          <w:szCs w:val="20"/>
        </w:rPr>
      </w:pPr>
      <w:r w:rsidRPr="00CE1CCF">
        <w:rPr>
          <w:b/>
          <w:bCs/>
          <w:color w:val="00708A"/>
          <w:sz w:val="20"/>
          <w:szCs w:val="20"/>
        </w:rPr>
        <w:t xml:space="preserve">Suffolk councils secure £2.2m to improve tenants’ quality of </w:t>
      </w:r>
      <w:proofErr w:type="gramStart"/>
      <w:r w:rsidRPr="00CE1CCF">
        <w:rPr>
          <w:b/>
          <w:bCs/>
          <w:color w:val="00708A"/>
          <w:sz w:val="20"/>
          <w:szCs w:val="20"/>
        </w:rPr>
        <w:t>life</w:t>
      </w:r>
      <w:proofErr w:type="gramEnd"/>
    </w:p>
    <w:tbl>
      <w:tblPr>
        <w:tblStyle w:val="TableGrid"/>
        <w:tblW w:w="96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8"/>
        <w:gridCol w:w="5522"/>
      </w:tblGrid>
      <w:tr w:rsidR="00CE1CCF" w:rsidRPr="00CE1CCF" w14:paraId="4ADCF85F" w14:textId="77777777" w:rsidTr="00CE1CCF">
        <w:trPr>
          <w:trHeight w:val="2277"/>
        </w:trPr>
        <w:tc>
          <w:tcPr>
            <w:tcW w:w="4077" w:type="dxa"/>
            <w:hideMark/>
          </w:tcPr>
          <w:p w14:paraId="6ECA70E0" w14:textId="403B92B5" w:rsidR="00CE1CCF" w:rsidRPr="00CE1CCF" w:rsidRDefault="00CE1CCF">
            <w:pPr>
              <w:rPr>
                <w:bCs/>
                <w:sz w:val="20"/>
                <w:szCs w:val="20"/>
              </w:rPr>
            </w:pPr>
            <w:r w:rsidRPr="00CE1CCF">
              <w:rPr>
                <w:noProof/>
                <w:sz w:val="20"/>
                <w:szCs w:val="20"/>
              </w:rPr>
              <w:drawing>
                <wp:inline distT="0" distB="0" distL="0" distR="0" wp14:anchorId="1C77D0BD" wp14:editId="5D9F3831">
                  <wp:extent cx="2534285" cy="1813560"/>
                  <wp:effectExtent l="0" t="0" r="0" b="0"/>
                  <wp:docPr id="18" name="Picture 18" descr="A picture containing text, building, out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uilding, outdoor, window&#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4285" cy="1813560"/>
                          </a:xfrm>
                          <a:prstGeom prst="rect">
                            <a:avLst/>
                          </a:prstGeom>
                          <a:noFill/>
                          <a:ln>
                            <a:noFill/>
                          </a:ln>
                        </pic:spPr>
                      </pic:pic>
                    </a:graphicData>
                  </a:graphic>
                </wp:inline>
              </w:drawing>
            </w:r>
          </w:p>
        </w:tc>
        <w:tc>
          <w:tcPr>
            <w:tcW w:w="5520" w:type="dxa"/>
          </w:tcPr>
          <w:p w14:paraId="675924A7" w14:textId="77777777" w:rsidR="00CE1CCF" w:rsidRPr="00CE1CCF" w:rsidRDefault="00CE1CCF">
            <w:pPr>
              <w:rPr>
                <w:bCs/>
                <w:sz w:val="20"/>
                <w:szCs w:val="20"/>
              </w:rPr>
            </w:pPr>
            <w:r w:rsidRPr="00CE1CCF">
              <w:rPr>
                <w:bCs/>
                <w:sz w:val="20"/>
                <w:szCs w:val="20"/>
              </w:rPr>
              <w:t>Suffolk’s district and borough councils have secured £2.2m of Government funding to improve the standard of private rented homes.</w:t>
            </w:r>
          </w:p>
          <w:p w14:paraId="61E00E6E" w14:textId="77777777" w:rsidR="00CE1CCF" w:rsidRPr="00CE1CCF" w:rsidRDefault="00CE1CCF">
            <w:pPr>
              <w:rPr>
                <w:bCs/>
                <w:sz w:val="20"/>
                <w:szCs w:val="20"/>
              </w:rPr>
            </w:pPr>
          </w:p>
          <w:p w14:paraId="6B968426" w14:textId="77777777" w:rsidR="00CE1CCF" w:rsidRPr="00CE1CCF" w:rsidRDefault="00CE1CCF">
            <w:pPr>
              <w:rPr>
                <w:bCs/>
                <w:sz w:val="20"/>
                <w:szCs w:val="20"/>
              </w:rPr>
            </w:pPr>
            <w:r w:rsidRPr="00CE1CCF">
              <w:rPr>
                <w:bCs/>
                <w:sz w:val="20"/>
                <w:szCs w:val="20"/>
              </w:rPr>
              <w:t xml:space="preserve">The successful joint bid, led by East Suffolk Council, with </w:t>
            </w:r>
            <w:proofErr w:type="spellStart"/>
            <w:r w:rsidRPr="00CE1CCF">
              <w:rPr>
                <w:bCs/>
                <w:sz w:val="20"/>
                <w:szCs w:val="20"/>
              </w:rPr>
              <w:t>Babergh</w:t>
            </w:r>
            <w:proofErr w:type="spellEnd"/>
            <w:r w:rsidRPr="00CE1CCF">
              <w:rPr>
                <w:bCs/>
                <w:sz w:val="20"/>
                <w:szCs w:val="20"/>
              </w:rPr>
              <w:t xml:space="preserve">, Ipswich, Mid </w:t>
            </w:r>
            <w:proofErr w:type="gramStart"/>
            <w:r w:rsidRPr="00CE1CCF">
              <w:rPr>
                <w:bCs/>
                <w:sz w:val="20"/>
                <w:szCs w:val="20"/>
              </w:rPr>
              <w:t>Suffolk</w:t>
            </w:r>
            <w:proofErr w:type="gramEnd"/>
            <w:r w:rsidRPr="00CE1CCF">
              <w:rPr>
                <w:bCs/>
                <w:sz w:val="20"/>
                <w:szCs w:val="20"/>
              </w:rPr>
              <w:t xml:space="preserve"> and West Suffolk councils, will see funding awarded over two years by the Department of Housing, Levelling Up and Communities, from a share of its £14m Private Rented Sector (PRS) Pathfinder Programme.</w:t>
            </w:r>
          </w:p>
          <w:p w14:paraId="08589F1E" w14:textId="77777777" w:rsidR="00CE1CCF" w:rsidRPr="00CE1CCF" w:rsidRDefault="00CE1CCF">
            <w:pPr>
              <w:rPr>
                <w:bCs/>
                <w:sz w:val="20"/>
                <w:szCs w:val="20"/>
              </w:rPr>
            </w:pPr>
          </w:p>
        </w:tc>
      </w:tr>
    </w:tbl>
    <w:p w14:paraId="1A313060" w14:textId="77777777" w:rsidR="00CE1CCF" w:rsidRPr="00CE1CCF" w:rsidRDefault="00CE1CCF" w:rsidP="00CE1CCF">
      <w:pPr>
        <w:rPr>
          <w:bCs/>
          <w:sz w:val="20"/>
          <w:szCs w:val="20"/>
        </w:rPr>
      </w:pPr>
      <w:r w:rsidRPr="00CE1CCF">
        <w:rPr>
          <w:bCs/>
          <w:sz w:val="20"/>
          <w:szCs w:val="20"/>
        </w:rPr>
        <w:t>The funding will be used to create and support additional roles, offering advice and support to tenants and landlords, and taking enforcement action against those who continue to let poor quality housing.</w:t>
      </w:r>
    </w:p>
    <w:p w14:paraId="6C19A0DF" w14:textId="77777777" w:rsidR="00CE1CCF" w:rsidRPr="00CE1CCF" w:rsidRDefault="00CE1CCF" w:rsidP="00CE1CCF">
      <w:pPr>
        <w:rPr>
          <w:bCs/>
          <w:sz w:val="20"/>
          <w:szCs w:val="20"/>
        </w:rPr>
      </w:pPr>
      <w:r w:rsidRPr="00CE1CCF">
        <w:rPr>
          <w:bCs/>
          <w:sz w:val="20"/>
          <w:szCs w:val="20"/>
        </w:rPr>
        <w:t>It will also enable the councils to continue working collaboratively, pooling resources to improve the standards of privately rented homes as part of the Suffolk PRS - Empower, Encourage, Enforce project.</w:t>
      </w:r>
    </w:p>
    <w:p w14:paraId="2E3D8E96" w14:textId="77777777" w:rsidR="00CE1CCF" w:rsidRPr="00CE1CCF" w:rsidRDefault="00CE1CCF" w:rsidP="00CE1CCF">
      <w:pPr>
        <w:rPr>
          <w:bCs/>
          <w:sz w:val="20"/>
          <w:szCs w:val="20"/>
        </w:rPr>
      </w:pPr>
      <w:r w:rsidRPr="00CE1CCF">
        <w:rPr>
          <w:bCs/>
          <w:sz w:val="20"/>
          <w:szCs w:val="20"/>
        </w:rPr>
        <w:t xml:space="preserve">Focusing on engagement, the project will give landlords, </w:t>
      </w:r>
      <w:proofErr w:type="gramStart"/>
      <w:r w:rsidRPr="00CE1CCF">
        <w:rPr>
          <w:bCs/>
          <w:sz w:val="20"/>
          <w:szCs w:val="20"/>
        </w:rPr>
        <w:t>tenants</w:t>
      </w:r>
      <w:proofErr w:type="gramEnd"/>
      <w:r w:rsidRPr="00CE1CCF">
        <w:rPr>
          <w:bCs/>
          <w:sz w:val="20"/>
          <w:szCs w:val="20"/>
        </w:rPr>
        <w:t xml:space="preserve"> and communities a better understanding of their rights and responsibilities. Eligible landlords and tenants will also be signposted to available grants to assist with the cost of improving properties.</w:t>
      </w:r>
    </w:p>
    <w:bookmarkEnd w:id="0"/>
    <w:p w14:paraId="0A93E8D6" w14:textId="77777777" w:rsidR="00CE1CCF" w:rsidRPr="00CE1CCF" w:rsidRDefault="00CE1CCF" w:rsidP="00CE1CCF">
      <w:pPr>
        <w:spacing w:after="0"/>
        <w:rPr>
          <w:bCs/>
          <w:sz w:val="20"/>
          <w:szCs w:val="20"/>
        </w:rPr>
      </w:pPr>
      <w:r w:rsidRPr="00CE1CCF">
        <w:rPr>
          <w:b/>
          <w:bCs/>
          <w:color w:val="00708A"/>
          <w:sz w:val="20"/>
          <w:szCs w:val="20"/>
        </w:rPr>
        <w:t>International cycling event’s £600,000 boost to local economy</w:t>
      </w:r>
    </w:p>
    <w:tbl>
      <w:tblPr>
        <w:tblStyle w:val="TableGrid"/>
        <w:tblW w:w="1058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331"/>
      </w:tblGrid>
      <w:tr w:rsidR="00CE1CCF" w:rsidRPr="00CE1CCF" w14:paraId="3F36D754" w14:textId="77777777" w:rsidTr="00CE1CCF">
        <w:trPr>
          <w:trHeight w:val="2411"/>
        </w:trPr>
        <w:tc>
          <w:tcPr>
            <w:tcW w:w="5251" w:type="dxa"/>
          </w:tcPr>
          <w:p w14:paraId="67581323" w14:textId="77777777" w:rsidR="00CE1CCF" w:rsidRPr="00CE1CCF" w:rsidRDefault="00CE1CCF">
            <w:pPr>
              <w:rPr>
                <w:bCs/>
                <w:sz w:val="20"/>
                <w:szCs w:val="20"/>
              </w:rPr>
            </w:pPr>
            <w:r w:rsidRPr="00CE1CCF">
              <w:rPr>
                <w:bCs/>
                <w:sz w:val="20"/>
                <w:szCs w:val="20"/>
              </w:rPr>
              <w:t>An international cycling event hosted in East Suffolk was worth an estimated £600,000 to the local economy, according to study of visitor numbers and related expenditure.</w:t>
            </w:r>
          </w:p>
          <w:p w14:paraId="38E304CD" w14:textId="77777777" w:rsidR="00CE1CCF" w:rsidRPr="00CE1CCF" w:rsidRDefault="00CE1CCF">
            <w:pPr>
              <w:rPr>
                <w:bCs/>
                <w:sz w:val="20"/>
                <w:szCs w:val="20"/>
              </w:rPr>
            </w:pPr>
          </w:p>
          <w:p w14:paraId="783BF334" w14:textId="77777777" w:rsidR="00CE1CCF" w:rsidRPr="00CE1CCF" w:rsidRDefault="00CE1CCF">
            <w:pPr>
              <w:rPr>
                <w:bCs/>
                <w:sz w:val="20"/>
                <w:szCs w:val="20"/>
              </w:rPr>
            </w:pPr>
            <w:r w:rsidRPr="00CE1CCF">
              <w:rPr>
                <w:bCs/>
                <w:sz w:val="20"/>
                <w:szCs w:val="20"/>
              </w:rPr>
              <w:t>Approximately 6,000 spectators attended the UCI Masters Cyclo-Cross World Championships between Friday 2 and Sunday 4 December.</w:t>
            </w:r>
          </w:p>
          <w:p w14:paraId="2EEDFDB7" w14:textId="77777777" w:rsidR="00CE1CCF" w:rsidRPr="00CE1CCF" w:rsidRDefault="00CE1CCF">
            <w:pPr>
              <w:rPr>
                <w:bCs/>
                <w:sz w:val="20"/>
                <w:szCs w:val="20"/>
              </w:rPr>
            </w:pPr>
          </w:p>
        </w:tc>
        <w:tc>
          <w:tcPr>
            <w:tcW w:w="5331" w:type="dxa"/>
            <w:hideMark/>
          </w:tcPr>
          <w:p w14:paraId="7B2B17A4" w14:textId="5B4C8AA4" w:rsidR="00CE1CCF" w:rsidRPr="00CE1CCF" w:rsidRDefault="00CE1CCF">
            <w:pPr>
              <w:rPr>
                <w:bCs/>
                <w:sz w:val="20"/>
                <w:szCs w:val="20"/>
              </w:rPr>
            </w:pPr>
            <w:r w:rsidRPr="00CE1CCF">
              <w:rPr>
                <w:noProof/>
                <w:sz w:val="20"/>
                <w:szCs w:val="20"/>
              </w:rPr>
              <w:drawing>
                <wp:inline distT="0" distB="0" distL="0" distR="0" wp14:anchorId="3B8FA2CD" wp14:editId="61AD957B">
                  <wp:extent cx="2270760" cy="1619885"/>
                  <wp:effectExtent l="0" t="0" r="0" b="0"/>
                  <wp:docPr id="17" name="Picture 17" descr="A group of people riding bik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riding bike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760" cy="1619885"/>
                          </a:xfrm>
                          <a:prstGeom prst="rect">
                            <a:avLst/>
                          </a:prstGeom>
                          <a:noFill/>
                          <a:ln>
                            <a:noFill/>
                          </a:ln>
                        </pic:spPr>
                      </pic:pic>
                    </a:graphicData>
                  </a:graphic>
                </wp:inline>
              </w:drawing>
            </w:r>
          </w:p>
        </w:tc>
      </w:tr>
    </w:tbl>
    <w:p w14:paraId="35EF88F5" w14:textId="77777777" w:rsidR="00CE1CCF" w:rsidRPr="00CE1CCF" w:rsidRDefault="00CE1CCF" w:rsidP="00CE1CCF">
      <w:pPr>
        <w:rPr>
          <w:bCs/>
          <w:sz w:val="20"/>
          <w:szCs w:val="20"/>
        </w:rPr>
      </w:pPr>
      <w:r w:rsidRPr="00CE1CCF">
        <w:rPr>
          <w:bCs/>
          <w:sz w:val="20"/>
          <w:szCs w:val="20"/>
        </w:rPr>
        <w:t>The free event was supported by East Suffolk Council and staged at Trinity Park for the second successive year, featuring more than 600 competitors from 20 different nations, riding laps of a 3km circuit of trails and obstacles.</w:t>
      </w:r>
    </w:p>
    <w:p w14:paraId="4165F7DE" w14:textId="77777777" w:rsidR="00CE1CCF" w:rsidRPr="00CE1CCF" w:rsidRDefault="00CE1CCF" w:rsidP="00CE1CCF">
      <w:pPr>
        <w:rPr>
          <w:bCs/>
          <w:sz w:val="20"/>
          <w:szCs w:val="20"/>
        </w:rPr>
      </w:pPr>
      <w:r w:rsidRPr="00CE1CCF">
        <w:rPr>
          <w:bCs/>
          <w:sz w:val="20"/>
          <w:szCs w:val="20"/>
        </w:rPr>
        <w:t xml:space="preserve">An evaluation report, commissioned by East Suffolk Council and Suffolk Growth Partnership, has since estimated the total net impact of the event on the local economy to be worth £601,850, based on the expenditure of participants, spectators, event organisers, </w:t>
      </w:r>
      <w:proofErr w:type="gramStart"/>
      <w:r w:rsidRPr="00CE1CCF">
        <w:rPr>
          <w:bCs/>
          <w:sz w:val="20"/>
          <w:szCs w:val="20"/>
        </w:rPr>
        <w:t>contractors</w:t>
      </w:r>
      <w:proofErr w:type="gramEnd"/>
      <w:r w:rsidRPr="00CE1CCF">
        <w:rPr>
          <w:bCs/>
          <w:sz w:val="20"/>
          <w:szCs w:val="20"/>
        </w:rPr>
        <w:t xml:space="preserve"> and staff.</w:t>
      </w:r>
    </w:p>
    <w:p w14:paraId="7FE2E9D1" w14:textId="77777777" w:rsidR="00CE1CCF" w:rsidRPr="00CE1CCF" w:rsidRDefault="00CE1CCF" w:rsidP="00CE1CCF">
      <w:pPr>
        <w:rPr>
          <w:bCs/>
          <w:sz w:val="20"/>
          <w:szCs w:val="20"/>
        </w:rPr>
      </w:pPr>
      <w:r w:rsidRPr="00CE1CCF">
        <w:rPr>
          <w:bCs/>
          <w:sz w:val="20"/>
          <w:szCs w:val="20"/>
        </w:rPr>
        <w:lastRenderedPageBreak/>
        <w:t xml:space="preserve">As well as Olympians, national </w:t>
      </w:r>
      <w:proofErr w:type="gramStart"/>
      <w:r w:rsidRPr="00CE1CCF">
        <w:rPr>
          <w:bCs/>
          <w:sz w:val="20"/>
          <w:szCs w:val="20"/>
        </w:rPr>
        <w:t>champions</w:t>
      </w:r>
      <w:proofErr w:type="gramEnd"/>
      <w:r w:rsidRPr="00CE1CCF">
        <w:rPr>
          <w:bCs/>
          <w:sz w:val="20"/>
          <w:szCs w:val="20"/>
        </w:rPr>
        <w:t xml:space="preserve"> and some of the best Cyclo-Cross age category riders in the world, the event featured a support programme of open races for local riders of all ages, as well as a Special Olympics Cyclo-Cross event.</w:t>
      </w:r>
    </w:p>
    <w:p w14:paraId="3F3105E4" w14:textId="77777777" w:rsidR="00CE1CCF" w:rsidRPr="00CE1CCF" w:rsidRDefault="00CE1CCF" w:rsidP="00CE1CCF">
      <w:pPr>
        <w:rPr>
          <w:bCs/>
          <w:sz w:val="20"/>
          <w:szCs w:val="20"/>
        </w:rPr>
      </w:pPr>
      <w:r w:rsidRPr="00CE1CCF">
        <w:rPr>
          <w:bCs/>
          <w:sz w:val="20"/>
          <w:szCs w:val="20"/>
        </w:rPr>
        <w:t xml:space="preserve">Ahead of the main event, schools in the Ipswich and South Suffolk School Games partnership also came together for a morning of cycling activity organised in partnership between East Suffolk Council, Active Suffolk, British Cycling and event organisers, </w:t>
      </w:r>
      <w:proofErr w:type="spellStart"/>
      <w:r w:rsidRPr="00CE1CCF">
        <w:rPr>
          <w:bCs/>
          <w:sz w:val="20"/>
          <w:szCs w:val="20"/>
        </w:rPr>
        <w:t>Elmy</w:t>
      </w:r>
      <w:proofErr w:type="spellEnd"/>
      <w:r w:rsidRPr="00CE1CCF">
        <w:rPr>
          <w:bCs/>
          <w:sz w:val="20"/>
          <w:szCs w:val="20"/>
        </w:rPr>
        <w:t xml:space="preserve"> Cycles.</w:t>
      </w:r>
    </w:p>
    <w:p w14:paraId="56BBC52F" w14:textId="77777777" w:rsidR="00CE1CCF" w:rsidRPr="00CE1CCF" w:rsidRDefault="00CE1CCF" w:rsidP="00CE1CCF">
      <w:pPr>
        <w:spacing w:after="0"/>
        <w:rPr>
          <w:b/>
          <w:bCs/>
          <w:color w:val="00708A"/>
          <w:sz w:val="20"/>
          <w:szCs w:val="20"/>
        </w:rPr>
      </w:pPr>
      <w:bookmarkStart w:id="2" w:name="_Hlk99454502"/>
      <w:r w:rsidRPr="00CE1CCF">
        <w:rPr>
          <w:b/>
          <w:bCs/>
          <w:color w:val="00708A"/>
          <w:sz w:val="20"/>
          <w:szCs w:val="20"/>
        </w:rPr>
        <w:t xml:space="preserve">Design team appointed for Seafront Vision </w:t>
      </w:r>
      <w:proofErr w:type="gramStart"/>
      <w:r w:rsidRPr="00CE1CCF">
        <w:rPr>
          <w:b/>
          <w:bCs/>
          <w:color w:val="00708A"/>
          <w:sz w:val="20"/>
          <w:szCs w:val="20"/>
        </w:rPr>
        <w:t>project</w:t>
      </w:r>
      <w:proofErr w:type="gramEnd"/>
    </w:p>
    <w:tbl>
      <w:tblPr>
        <w:tblStyle w:val="TableGrid"/>
        <w:tblW w:w="10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2"/>
        <w:gridCol w:w="5333"/>
      </w:tblGrid>
      <w:tr w:rsidR="00CE1CCF" w:rsidRPr="00CE1CCF" w14:paraId="4514042B" w14:textId="77777777" w:rsidTr="00CE1CCF">
        <w:trPr>
          <w:trHeight w:val="3036"/>
        </w:trPr>
        <w:tc>
          <w:tcPr>
            <w:tcW w:w="5252" w:type="dxa"/>
          </w:tcPr>
          <w:p w14:paraId="7C886F3E" w14:textId="77777777" w:rsidR="00CE1CCF" w:rsidRPr="00CE1CCF" w:rsidRDefault="00CE1CCF">
            <w:pPr>
              <w:rPr>
                <w:bCs/>
                <w:sz w:val="20"/>
                <w:szCs w:val="20"/>
              </w:rPr>
            </w:pPr>
            <w:r w:rsidRPr="00CE1CCF">
              <w:rPr>
                <w:bCs/>
                <w:sz w:val="20"/>
                <w:szCs w:val="20"/>
              </w:rPr>
              <w:t xml:space="preserve">A major Lowestoft regeneration project which will see the delivery of the first phase of the London Road, Lowestoft High Street Heritage Action Zone and Seafront Masterplan has taken a step forward with the appointment of its design team. </w:t>
            </w:r>
          </w:p>
          <w:p w14:paraId="19208F31" w14:textId="77777777" w:rsidR="00CE1CCF" w:rsidRPr="00CE1CCF" w:rsidRDefault="00CE1CCF">
            <w:pPr>
              <w:rPr>
                <w:bCs/>
                <w:sz w:val="20"/>
                <w:szCs w:val="20"/>
              </w:rPr>
            </w:pPr>
          </w:p>
          <w:p w14:paraId="11221369" w14:textId="77777777" w:rsidR="00CE1CCF" w:rsidRPr="00CE1CCF" w:rsidRDefault="00CE1CCF">
            <w:pPr>
              <w:rPr>
                <w:bCs/>
                <w:sz w:val="20"/>
                <w:szCs w:val="20"/>
              </w:rPr>
            </w:pPr>
            <w:proofErr w:type="spellStart"/>
            <w:r w:rsidRPr="00CE1CCF">
              <w:rPr>
                <w:bCs/>
                <w:sz w:val="20"/>
                <w:szCs w:val="20"/>
              </w:rPr>
              <w:t>HemingwayDesign</w:t>
            </w:r>
            <w:proofErr w:type="spellEnd"/>
            <w:r w:rsidRPr="00CE1CCF">
              <w:rPr>
                <w:bCs/>
                <w:sz w:val="20"/>
                <w:szCs w:val="20"/>
              </w:rPr>
              <w:t>, Untitled Practice and Gelling Studio have been appointed as the design team for the first phase of East Suffolk Council’s Seafront Vision delivery project.</w:t>
            </w:r>
          </w:p>
          <w:p w14:paraId="634F56FE" w14:textId="77777777" w:rsidR="00CE1CCF" w:rsidRPr="00CE1CCF" w:rsidRDefault="00CE1CCF">
            <w:pPr>
              <w:rPr>
                <w:bCs/>
                <w:sz w:val="20"/>
                <w:szCs w:val="20"/>
              </w:rPr>
            </w:pPr>
            <w:r w:rsidRPr="00CE1CCF">
              <w:rPr>
                <w:bCs/>
                <w:sz w:val="20"/>
                <w:szCs w:val="20"/>
              </w:rPr>
              <w:t xml:space="preserve"> </w:t>
            </w:r>
          </w:p>
        </w:tc>
        <w:tc>
          <w:tcPr>
            <w:tcW w:w="5333" w:type="dxa"/>
            <w:hideMark/>
          </w:tcPr>
          <w:p w14:paraId="75C942C9" w14:textId="1C916436" w:rsidR="00CE1CCF" w:rsidRPr="00CE1CCF" w:rsidRDefault="00CE1CCF">
            <w:pPr>
              <w:rPr>
                <w:bCs/>
                <w:sz w:val="20"/>
                <w:szCs w:val="20"/>
              </w:rPr>
            </w:pPr>
            <w:r w:rsidRPr="00CE1CCF">
              <w:rPr>
                <w:noProof/>
                <w:sz w:val="20"/>
                <w:szCs w:val="20"/>
              </w:rPr>
              <w:drawing>
                <wp:inline distT="0" distB="0" distL="0" distR="0" wp14:anchorId="10655889" wp14:editId="095853BE">
                  <wp:extent cx="2626995" cy="1875155"/>
                  <wp:effectExtent l="0" t="0" r="1905" b="0"/>
                  <wp:docPr id="16" name="Picture 16"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995" cy="1875155"/>
                          </a:xfrm>
                          <a:prstGeom prst="rect">
                            <a:avLst/>
                          </a:prstGeom>
                          <a:noFill/>
                          <a:ln>
                            <a:noFill/>
                          </a:ln>
                        </pic:spPr>
                      </pic:pic>
                    </a:graphicData>
                  </a:graphic>
                </wp:inline>
              </w:drawing>
            </w:r>
          </w:p>
        </w:tc>
      </w:tr>
    </w:tbl>
    <w:p w14:paraId="2BF0B5DF" w14:textId="77777777" w:rsidR="00CE1CCF" w:rsidRPr="00CE1CCF" w:rsidRDefault="00CE1CCF" w:rsidP="00CE1CCF">
      <w:pPr>
        <w:rPr>
          <w:bCs/>
          <w:sz w:val="20"/>
          <w:szCs w:val="20"/>
        </w:rPr>
      </w:pPr>
      <w:bookmarkStart w:id="3" w:name="_Hlk102552924"/>
      <w:bookmarkEnd w:id="2"/>
      <w:r w:rsidRPr="00CE1CCF">
        <w:rPr>
          <w:bCs/>
          <w:sz w:val="20"/>
          <w:szCs w:val="20"/>
        </w:rPr>
        <w:t xml:space="preserve">The Seafront Vison project is one of five transformational regeneration projects which are detailed within the Town Investment Plan, which received £24.9m from the Government’s Towns Fund last year. </w:t>
      </w:r>
    </w:p>
    <w:p w14:paraId="4C7DF418" w14:textId="77777777" w:rsidR="00CE1CCF" w:rsidRPr="00CE1CCF" w:rsidRDefault="00CE1CCF" w:rsidP="00CE1CCF">
      <w:pPr>
        <w:rPr>
          <w:bCs/>
          <w:sz w:val="20"/>
          <w:szCs w:val="20"/>
        </w:rPr>
      </w:pPr>
      <w:r w:rsidRPr="00CE1CCF">
        <w:rPr>
          <w:bCs/>
          <w:sz w:val="20"/>
          <w:szCs w:val="20"/>
        </w:rPr>
        <w:t>The project will see the regeneration of the Royal Plain, Royal Green and South Quay Wharf areas, building on the success of the recently repurposed East Point Pavilion.</w:t>
      </w:r>
    </w:p>
    <w:p w14:paraId="170A0C85" w14:textId="77777777" w:rsidR="00CE1CCF" w:rsidRPr="00CE1CCF" w:rsidRDefault="00CE1CCF" w:rsidP="00CE1CCF">
      <w:pPr>
        <w:rPr>
          <w:bCs/>
          <w:sz w:val="20"/>
          <w:szCs w:val="20"/>
        </w:rPr>
      </w:pPr>
      <w:r w:rsidRPr="00CE1CCF">
        <w:rPr>
          <w:bCs/>
          <w:sz w:val="20"/>
          <w:szCs w:val="20"/>
        </w:rPr>
        <w:t>Improvements will include new public realm, improved biodiversity and green spaces across the areas, improved leisure provision and replacement of the popular fountains in Royal Plain.</w:t>
      </w:r>
    </w:p>
    <w:p w14:paraId="778F0EF3" w14:textId="77777777" w:rsidR="00CE1CCF" w:rsidRPr="00CE1CCF" w:rsidRDefault="00CE1CCF" w:rsidP="00CE1CCF">
      <w:pPr>
        <w:rPr>
          <w:bCs/>
          <w:sz w:val="20"/>
          <w:szCs w:val="20"/>
        </w:rPr>
      </w:pPr>
      <w:r w:rsidRPr="00CE1CCF">
        <w:rPr>
          <w:bCs/>
          <w:sz w:val="20"/>
          <w:szCs w:val="20"/>
        </w:rPr>
        <w:t xml:space="preserve">Along with the other Towns Fund projects, the Seafront Vision project is expected to be completed by March 2026. </w:t>
      </w:r>
    </w:p>
    <w:p w14:paraId="463D68CD" w14:textId="77777777" w:rsidR="00CE1CCF" w:rsidRPr="00CE1CCF" w:rsidRDefault="00CE1CCF" w:rsidP="00CE1CCF">
      <w:pPr>
        <w:rPr>
          <w:b/>
          <w:bCs/>
          <w:color w:val="00708A"/>
          <w:sz w:val="20"/>
          <w:szCs w:val="20"/>
        </w:rPr>
      </w:pPr>
      <w:r w:rsidRPr="00CE1CCF">
        <w:rPr>
          <w:b/>
          <w:bCs/>
          <w:color w:val="00708A"/>
          <w:sz w:val="20"/>
          <w:szCs w:val="20"/>
        </w:rPr>
        <w:t xml:space="preserve">Applications now open for Community Pantries </w:t>
      </w:r>
      <w:proofErr w:type="gramStart"/>
      <w:r w:rsidRPr="00CE1CCF">
        <w:rPr>
          <w:b/>
          <w:bCs/>
          <w:color w:val="00708A"/>
          <w:sz w:val="20"/>
          <w:szCs w:val="20"/>
        </w:rPr>
        <w:t>grants</w:t>
      </w:r>
      <w:proofErr w:type="gramEnd"/>
    </w:p>
    <w:p w14:paraId="3CEA694C" w14:textId="77777777" w:rsidR="00CE1CCF" w:rsidRPr="00CE1CCF" w:rsidRDefault="00CE1CCF" w:rsidP="00CE1CCF">
      <w:pPr>
        <w:rPr>
          <w:sz w:val="20"/>
          <w:szCs w:val="20"/>
        </w:rPr>
      </w:pPr>
      <w:r w:rsidRPr="00CE1CCF">
        <w:rPr>
          <w:sz w:val="20"/>
          <w:szCs w:val="20"/>
        </w:rPr>
        <w:t xml:space="preserve">Community groups, organisations, and town and parish councils are invited to apply for a new grant scheme which will help provide affordable food to East Suffolk residents in need. </w:t>
      </w:r>
    </w:p>
    <w:p w14:paraId="07D666DF" w14:textId="77777777" w:rsidR="00CE1CCF" w:rsidRPr="00CE1CCF" w:rsidRDefault="00CE1CCF" w:rsidP="00CE1CCF">
      <w:pPr>
        <w:rPr>
          <w:sz w:val="20"/>
          <w:szCs w:val="20"/>
        </w:rPr>
      </w:pPr>
      <w:r w:rsidRPr="00CE1CCF">
        <w:rPr>
          <w:sz w:val="20"/>
          <w:szCs w:val="20"/>
        </w:rPr>
        <w:t xml:space="preserve">Supported by the UK Shared Prosperity Fund (UKSPF), the East Suffolk Pantries Grant Scheme is a three-year programme which aims to fund the initial set up of community pantries across the district, helping people in need to access affordable food in their local community. </w:t>
      </w:r>
    </w:p>
    <w:p w14:paraId="47353FD2" w14:textId="77777777" w:rsidR="00CE1CCF" w:rsidRPr="00CE1CCF" w:rsidRDefault="00CE1CCF" w:rsidP="00CE1CCF">
      <w:pPr>
        <w:rPr>
          <w:sz w:val="20"/>
          <w:szCs w:val="20"/>
        </w:rPr>
      </w:pPr>
      <w:r w:rsidRPr="00CE1CCF">
        <w:rPr>
          <w:sz w:val="20"/>
          <w:szCs w:val="20"/>
        </w:rPr>
        <w:t xml:space="preserve">The pantries will provide a welcoming space, </w:t>
      </w:r>
      <w:proofErr w:type="gramStart"/>
      <w:r w:rsidRPr="00CE1CCF">
        <w:rPr>
          <w:sz w:val="20"/>
          <w:szCs w:val="20"/>
        </w:rPr>
        <w:t>similar to</w:t>
      </w:r>
      <w:proofErr w:type="gramEnd"/>
      <w:r w:rsidRPr="00CE1CCF">
        <w:rPr>
          <w:sz w:val="20"/>
          <w:szCs w:val="20"/>
        </w:rPr>
        <w:t xml:space="preserve"> a shop, where people can pay a subscription of less than £5 per week and receive food worth at least £15 in return. Pantries can also provide additional support, signposting to other local services and help to reduce social isolation.</w:t>
      </w:r>
    </w:p>
    <w:p w14:paraId="60DE27B7" w14:textId="77777777" w:rsidR="00CE1CCF" w:rsidRPr="00CE1CCF" w:rsidRDefault="00CE1CCF" w:rsidP="00CE1CCF">
      <w:pPr>
        <w:rPr>
          <w:sz w:val="20"/>
          <w:szCs w:val="20"/>
        </w:rPr>
      </w:pPr>
      <w:r w:rsidRPr="00CE1CCF">
        <w:rPr>
          <w:sz w:val="20"/>
          <w:szCs w:val="20"/>
        </w:rPr>
        <w:t>Grants of up to £4,500 are available and applications close on 15 March.</w:t>
      </w:r>
    </w:p>
    <w:p w14:paraId="45A67BCF" w14:textId="77777777" w:rsidR="00CE1CCF" w:rsidRPr="00CE1CCF" w:rsidRDefault="00CE1CCF" w:rsidP="00CE1CCF">
      <w:pPr>
        <w:rPr>
          <w:sz w:val="20"/>
          <w:szCs w:val="20"/>
        </w:rPr>
      </w:pPr>
      <w:r w:rsidRPr="00CE1CCF">
        <w:rPr>
          <w:sz w:val="20"/>
          <w:szCs w:val="20"/>
        </w:rPr>
        <w:t xml:space="preserve">Pantry providers will become part of the East Suffolk Food Network, bringing together organisations providing both affordable food, and food in times of crisis. The network will be used to share best practice, gain support, and manage access to surplus food to ensure fairness in distribution. </w:t>
      </w:r>
    </w:p>
    <w:p w14:paraId="1EE8965C" w14:textId="77777777" w:rsidR="00CE1CCF" w:rsidRPr="00CE1CCF" w:rsidRDefault="00CE1CCF" w:rsidP="00CE1CCF">
      <w:pPr>
        <w:rPr>
          <w:sz w:val="20"/>
          <w:szCs w:val="20"/>
        </w:rPr>
      </w:pPr>
      <w:r w:rsidRPr="00CE1CCF">
        <w:rPr>
          <w:sz w:val="20"/>
          <w:szCs w:val="20"/>
        </w:rPr>
        <w:t xml:space="preserve">Applications are welcome – </w:t>
      </w:r>
      <w:hyperlink r:id="rId11" w:history="1">
        <w:r w:rsidRPr="00CE1CCF">
          <w:rPr>
            <w:rStyle w:val="Hyperlink"/>
            <w:sz w:val="20"/>
            <w:szCs w:val="20"/>
          </w:rPr>
          <w:t>here</w:t>
        </w:r>
      </w:hyperlink>
      <w:r w:rsidRPr="00CE1CCF">
        <w:rPr>
          <w:sz w:val="20"/>
          <w:szCs w:val="20"/>
        </w:rPr>
        <w:t xml:space="preserve"> – from community and voluntary groups, organisations and town and parish councils. </w:t>
      </w:r>
    </w:p>
    <w:p w14:paraId="5BDCF8F3" w14:textId="77777777" w:rsidR="00CE1CCF" w:rsidRPr="00CE1CCF" w:rsidRDefault="00CE1CCF" w:rsidP="00CE1CCF">
      <w:pPr>
        <w:spacing w:after="0"/>
        <w:rPr>
          <w:bCs/>
          <w:sz w:val="20"/>
          <w:szCs w:val="20"/>
        </w:rPr>
      </w:pPr>
      <w:r w:rsidRPr="00CE1CCF">
        <w:rPr>
          <w:b/>
          <w:bCs/>
          <w:color w:val="00708A"/>
          <w:sz w:val="20"/>
          <w:szCs w:val="20"/>
        </w:rPr>
        <w:t>New defibrillator available for Kesgrave community</w:t>
      </w:r>
    </w:p>
    <w:tbl>
      <w:tblPr>
        <w:tblStyle w:val="TableGrid"/>
        <w:tblW w:w="988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5662"/>
      </w:tblGrid>
      <w:tr w:rsidR="00CE1CCF" w:rsidRPr="00CE1CCF" w14:paraId="00AE44C4" w14:textId="77777777" w:rsidTr="00CE1CCF">
        <w:trPr>
          <w:trHeight w:val="2609"/>
        </w:trPr>
        <w:tc>
          <w:tcPr>
            <w:tcW w:w="4221" w:type="dxa"/>
            <w:hideMark/>
          </w:tcPr>
          <w:p w14:paraId="47475E97" w14:textId="6549C59C" w:rsidR="00CE1CCF" w:rsidRPr="00CE1CCF" w:rsidRDefault="00CE1CCF">
            <w:pPr>
              <w:rPr>
                <w:bCs/>
                <w:sz w:val="20"/>
                <w:szCs w:val="20"/>
              </w:rPr>
            </w:pPr>
            <w:r w:rsidRPr="00CE1CCF">
              <w:rPr>
                <w:noProof/>
                <w:sz w:val="20"/>
                <w:szCs w:val="20"/>
              </w:rPr>
              <w:lastRenderedPageBreak/>
              <w:drawing>
                <wp:inline distT="0" distB="0" distL="0" distR="0" wp14:anchorId="1B022CE1" wp14:editId="5ACC28E5">
                  <wp:extent cx="2541905" cy="2541905"/>
                  <wp:effectExtent l="0" t="0" r="0" b="0"/>
                  <wp:docPr id="15" name="Picture 15" descr="Two people standing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tanding next to a sign&#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905" cy="2541905"/>
                          </a:xfrm>
                          <a:prstGeom prst="rect">
                            <a:avLst/>
                          </a:prstGeom>
                          <a:noFill/>
                          <a:ln>
                            <a:noFill/>
                          </a:ln>
                        </pic:spPr>
                      </pic:pic>
                    </a:graphicData>
                  </a:graphic>
                </wp:inline>
              </w:drawing>
            </w:r>
          </w:p>
        </w:tc>
        <w:tc>
          <w:tcPr>
            <w:tcW w:w="5662" w:type="dxa"/>
          </w:tcPr>
          <w:p w14:paraId="1804984E" w14:textId="77777777" w:rsidR="00CE1CCF" w:rsidRPr="00CE1CCF" w:rsidRDefault="00CE1CCF">
            <w:pPr>
              <w:rPr>
                <w:bCs/>
                <w:sz w:val="20"/>
                <w:szCs w:val="20"/>
              </w:rPr>
            </w:pPr>
            <w:r w:rsidRPr="00CE1CCF">
              <w:rPr>
                <w:bCs/>
                <w:sz w:val="20"/>
                <w:szCs w:val="20"/>
              </w:rPr>
              <w:t>A community centre has installed a second life-saving defibrillator, thanks to funding from an East Suffolk councillor. </w:t>
            </w:r>
          </w:p>
          <w:p w14:paraId="0353ACD3" w14:textId="77777777" w:rsidR="00CE1CCF" w:rsidRPr="00CE1CCF" w:rsidRDefault="00CE1CCF">
            <w:pPr>
              <w:rPr>
                <w:bCs/>
                <w:sz w:val="20"/>
                <w:szCs w:val="20"/>
              </w:rPr>
            </w:pPr>
          </w:p>
          <w:p w14:paraId="3C19CEE1" w14:textId="77777777" w:rsidR="00CE1CCF" w:rsidRPr="00CE1CCF" w:rsidRDefault="00CE1CCF">
            <w:pPr>
              <w:rPr>
                <w:bCs/>
                <w:sz w:val="20"/>
                <w:szCs w:val="20"/>
              </w:rPr>
            </w:pPr>
            <w:r w:rsidRPr="00CE1CCF">
              <w:rPr>
                <w:bCs/>
                <w:sz w:val="20"/>
                <w:szCs w:val="20"/>
              </w:rPr>
              <w:t xml:space="preserve">Stuart Lawson, councillor for Kesgrave ward, donated £2,000 from his Enabling Communities Budget to the Kesgrave War Memorial Community Centre to support the installation of a new defibrillator. </w:t>
            </w:r>
          </w:p>
          <w:p w14:paraId="4522585F" w14:textId="77777777" w:rsidR="00CE1CCF" w:rsidRPr="00CE1CCF" w:rsidRDefault="00CE1CCF">
            <w:pPr>
              <w:rPr>
                <w:bCs/>
                <w:sz w:val="20"/>
                <w:szCs w:val="20"/>
              </w:rPr>
            </w:pPr>
          </w:p>
          <w:p w14:paraId="51A4FBB1" w14:textId="77777777" w:rsidR="00CE1CCF" w:rsidRPr="00CE1CCF" w:rsidRDefault="00CE1CCF">
            <w:pPr>
              <w:rPr>
                <w:bCs/>
                <w:sz w:val="20"/>
                <w:szCs w:val="20"/>
              </w:rPr>
            </w:pPr>
            <w:r w:rsidRPr="00CE1CCF">
              <w:rPr>
                <w:bCs/>
                <w:sz w:val="20"/>
                <w:szCs w:val="20"/>
              </w:rPr>
              <w:t xml:space="preserve">The defibrillator, which can be used to give an electric shock to the heart of someone in cardiac arrest, is located inside Kesgrave Sports Centre, and supports an existing device located on the outside of the Community Centre, off Twelve Acre Approach. </w:t>
            </w:r>
          </w:p>
          <w:p w14:paraId="4158A492" w14:textId="77777777" w:rsidR="00CE1CCF" w:rsidRPr="00CE1CCF" w:rsidRDefault="00CE1CCF">
            <w:pPr>
              <w:rPr>
                <w:bCs/>
                <w:sz w:val="20"/>
                <w:szCs w:val="20"/>
              </w:rPr>
            </w:pPr>
          </w:p>
        </w:tc>
      </w:tr>
    </w:tbl>
    <w:bookmarkEnd w:id="3"/>
    <w:p w14:paraId="3890D0DF" w14:textId="77777777" w:rsidR="00CE1CCF" w:rsidRPr="00CE1CCF" w:rsidRDefault="00CE1CCF" w:rsidP="00CE1CCF">
      <w:pPr>
        <w:rPr>
          <w:bCs/>
          <w:sz w:val="20"/>
          <w:szCs w:val="20"/>
        </w:rPr>
      </w:pPr>
      <w:r w:rsidRPr="00CE1CCF">
        <w:rPr>
          <w:bCs/>
          <w:sz w:val="20"/>
          <w:szCs w:val="20"/>
        </w:rPr>
        <w:t>East Suffolk Council’s Enabling Communities Budgets support activities delivered by community, voluntary and social enterprise organisations. Distributed equally among the council’s 55 members, each ward councillor has a £7,500 Enabling Community Budget to spend on community projects or to develop new projects which tackle community needs in their area.  </w:t>
      </w:r>
    </w:p>
    <w:p w14:paraId="26A9C14C" w14:textId="77777777" w:rsidR="00CE1CCF" w:rsidRPr="00CE1CCF" w:rsidRDefault="00CE1CCF" w:rsidP="00CE1CCF">
      <w:pPr>
        <w:rPr>
          <w:bCs/>
          <w:sz w:val="20"/>
          <w:szCs w:val="20"/>
        </w:rPr>
      </w:pPr>
      <w:r w:rsidRPr="00CE1CCF">
        <w:rPr>
          <w:bCs/>
          <w:sz w:val="20"/>
          <w:szCs w:val="20"/>
        </w:rPr>
        <w:t xml:space="preserve">Previous projects which have benefitted from Enabling Community Budget funding include play areas, village hall refurbishments and equipment, community events and projects supporting people with disabilities.   </w:t>
      </w:r>
      <w:bookmarkEnd w:id="1"/>
    </w:p>
    <w:p w14:paraId="59694E16" w14:textId="77777777" w:rsidR="00CE1CCF" w:rsidRPr="00CE1CCF" w:rsidRDefault="00CE1CCF" w:rsidP="00CE1CCF">
      <w:pPr>
        <w:spacing w:after="0"/>
        <w:rPr>
          <w:b/>
          <w:bCs/>
          <w:color w:val="00708A"/>
          <w:sz w:val="20"/>
          <w:szCs w:val="20"/>
        </w:rPr>
      </w:pPr>
      <w:r w:rsidRPr="00CE1CCF">
        <w:rPr>
          <w:b/>
          <w:bCs/>
          <w:color w:val="00708A"/>
          <w:sz w:val="20"/>
          <w:szCs w:val="20"/>
        </w:rPr>
        <w:t xml:space="preserve">Local youngsters inspire new-look castle themed play </w:t>
      </w:r>
      <w:proofErr w:type="gramStart"/>
      <w:r w:rsidRPr="00CE1CCF">
        <w:rPr>
          <w:b/>
          <w:bCs/>
          <w:color w:val="00708A"/>
          <w:sz w:val="20"/>
          <w:szCs w:val="20"/>
        </w:rPr>
        <w:t>area</w:t>
      </w:r>
      <w:proofErr w:type="gramEnd"/>
    </w:p>
    <w:tbl>
      <w:tblPr>
        <w:tblStyle w:val="TableGrid"/>
        <w:tblW w:w="96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8"/>
        <w:gridCol w:w="5522"/>
      </w:tblGrid>
      <w:tr w:rsidR="00CE1CCF" w:rsidRPr="00CE1CCF" w14:paraId="3C3FDDE2" w14:textId="77777777" w:rsidTr="00CE1CCF">
        <w:trPr>
          <w:trHeight w:val="1778"/>
        </w:trPr>
        <w:tc>
          <w:tcPr>
            <w:tcW w:w="4077" w:type="dxa"/>
            <w:hideMark/>
          </w:tcPr>
          <w:p w14:paraId="37E574CA" w14:textId="718752F4" w:rsidR="00CE1CCF" w:rsidRPr="00CE1CCF" w:rsidRDefault="00CE1CCF">
            <w:pPr>
              <w:rPr>
                <w:bCs/>
                <w:sz w:val="20"/>
                <w:szCs w:val="20"/>
              </w:rPr>
            </w:pPr>
            <w:r w:rsidRPr="00CE1CCF">
              <w:rPr>
                <w:noProof/>
                <w:sz w:val="20"/>
                <w:szCs w:val="20"/>
              </w:rPr>
              <w:drawing>
                <wp:inline distT="0" distB="0" distL="0" distR="0" wp14:anchorId="3D80748D" wp14:editId="542D8655">
                  <wp:extent cx="3208020" cy="1216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020" cy="1216660"/>
                          </a:xfrm>
                          <a:prstGeom prst="rect">
                            <a:avLst/>
                          </a:prstGeom>
                          <a:noFill/>
                          <a:ln>
                            <a:noFill/>
                          </a:ln>
                        </pic:spPr>
                      </pic:pic>
                    </a:graphicData>
                  </a:graphic>
                </wp:inline>
              </w:drawing>
            </w:r>
          </w:p>
        </w:tc>
        <w:tc>
          <w:tcPr>
            <w:tcW w:w="5520" w:type="dxa"/>
          </w:tcPr>
          <w:p w14:paraId="78BE3834" w14:textId="77777777" w:rsidR="00CE1CCF" w:rsidRPr="00CE1CCF" w:rsidRDefault="00CE1CCF">
            <w:pPr>
              <w:rPr>
                <w:bCs/>
                <w:sz w:val="20"/>
                <w:szCs w:val="20"/>
              </w:rPr>
            </w:pPr>
            <w:r w:rsidRPr="00CE1CCF">
              <w:rPr>
                <w:bCs/>
                <w:sz w:val="20"/>
                <w:szCs w:val="20"/>
              </w:rPr>
              <w:t>Work is underway on the refurbishment of a popular play area in Carlton Colville.</w:t>
            </w:r>
          </w:p>
          <w:p w14:paraId="347F2664" w14:textId="77777777" w:rsidR="00CE1CCF" w:rsidRPr="00CE1CCF" w:rsidRDefault="00CE1CCF">
            <w:pPr>
              <w:rPr>
                <w:bCs/>
                <w:sz w:val="20"/>
                <w:szCs w:val="20"/>
              </w:rPr>
            </w:pPr>
          </w:p>
          <w:p w14:paraId="0CF09BC7" w14:textId="77777777" w:rsidR="00CE1CCF" w:rsidRPr="00CE1CCF" w:rsidRDefault="00CE1CCF">
            <w:pPr>
              <w:rPr>
                <w:bCs/>
                <w:sz w:val="20"/>
                <w:szCs w:val="20"/>
              </w:rPr>
            </w:pPr>
            <w:r w:rsidRPr="00CE1CCF">
              <w:rPr>
                <w:bCs/>
                <w:sz w:val="20"/>
                <w:szCs w:val="20"/>
              </w:rPr>
              <w:t>The Matlock Dale play area is undergoing work as part of a joint improvement programme between East Suffolk Council and Carlton Colville Town Council.</w:t>
            </w:r>
          </w:p>
          <w:p w14:paraId="0594E5C8" w14:textId="77777777" w:rsidR="00CE1CCF" w:rsidRPr="00CE1CCF" w:rsidRDefault="00CE1CCF">
            <w:pPr>
              <w:rPr>
                <w:bCs/>
                <w:sz w:val="20"/>
                <w:szCs w:val="20"/>
              </w:rPr>
            </w:pPr>
          </w:p>
        </w:tc>
      </w:tr>
    </w:tbl>
    <w:p w14:paraId="792FF1BA" w14:textId="77777777" w:rsidR="00CE1CCF" w:rsidRPr="00CE1CCF" w:rsidRDefault="00CE1CCF" w:rsidP="00CE1CCF">
      <w:pPr>
        <w:rPr>
          <w:bCs/>
          <w:sz w:val="20"/>
          <w:szCs w:val="20"/>
        </w:rPr>
      </w:pPr>
      <w:r w:rsidRPr="00CE1CCF">
        <w:rPr>
          <w:bCs/>
          <w:sz w:val="20"/>
          <w:szCs w:val="20"/>
        </w:rPr>
        <w:t>Last summer, local youngsters were consulted on the type of play equipment they would like to see installed at the site.</w:t>
      </w:r>
    </w:p>
    <w:p w14:paraId="3F59697A" w14:textId="77777777" w:rsidR="00CE1CCF" w:rsidRPr="00CE1CCF" w:rsidRDefault="00CE1CCF" w:rsidP="00CE1CCF">
      <w:pPr>
        <w:rPr>
          <w:bCs/>
          <w:sz w:val="20"/>
          <w:szCs w:val="20"/>
        </w:rPr>
      </w:pPr>
      <w:r w:rsidRPr="00CE1CCF">
        <w:rPr>
          <w:bCs/>
          <w:sz w:val="20"/>
          <w:szCs w:val="20"/>
        </w:rPr>
        <w:t>The funding will be used to create and support additional roles, offering advice and support to tenants and landlords, and taking enforcement action against those who continue to let poor quality housing.</w:t>
      </w:r>
    </w:p>
    <w:p w14:paraId="64303F5D" w14:textId="77777777" w:rsidR="00CE1CCF" w:rsidRPr="00CE1CCF" w:rsidRDefault="00CE1CCF" w:rsidP="00CE1CCF">
      <w:pPr>
        <w:rPr>
          <w:bCs/>
          <w:sz w:val="20"/>
          <w:szCs w:val="20"/>
        </w:rPr>
      </w:pPr>
      <w:r w:rsidRPr="00CE1CCF">
        <w:rPr>
          <w:bCs/>
          <w:sz w:val="20"/>
          <w:szCs w:val="20"/>
        </w:rPr>
        <w:t>It will also enable the councils to continue working collaboratively, pooling resources to improve the standards of privately rented homes as part of the Suffolk PRS - Empower, Encourage, Enforce project.</w:t>
      </w:r>
    </w:p>
    <w:p w14:paraId="29FBCF05" w14:textId="77777777" w:rsidR="00CE1CCF" w:rsidRPr="00CE1CCF" w:rsidRDefault="00CE1CCF" w:rsidP="00CE1CCF">
      <w:pPr>
        <w:rPr>
          <w:bCs/>
          <w:sz w:val="20"/>
          <w:szCs w:val="20"/>
        </w:rPr>
      </w:pPr>
      <w:r w:rsidRPr="00CE1CCF">
        <w:rPr>
          <w:bCs/>
          <w:sz w:val="20"/>
          <w:szCs w:val="20"/>
        </w:rPr>
        <w:t xml:space="preserve">Focusing on engagement, the project will give landlords, </w:t>
      </w:r>
      <w:proofErr w:type="gramStart"/>
      <w:r w:rsidRPr="00CE1CCF">
        <w:rPr>
          <w:bCs/>
          <w:sz w:val="20"/>
          <w:szCs w:val="20"/>
        </w:rPr>
        <w:t>tenants</w:t>
      </w:r>
      <w:proofErr w:type="gramEnd"/>
      <w:r w:rsidRPr="00CE1CCF">
        <w:rPr>
          <w:bCs/>
          <w:sz w:val="20"/>
          <w:szCs w:val="20"/>
        </w:rPr>
        <w:t xml:space="preserve"> and communities a better understanding of their rights and responsibilities. Eligible landlords and tenants will also be signposted to available grants to assist with the cost of improving properties.</w:t>
      </w:r>
    </w:p>
    <w:p w14:paraId="3C41AC70" w14:textId="77777777" w:rsidR="00CE1CCF" w:rsidRPr="00CE1CCF" w:rsidRDefault="00CE1CCF" w:rsidP="00CE1CCF">
      <w:pPr>
        <w:spacing w:after="0"/>
        <w:rPr>
          <w:b/>
          <w:bCs/>
          <w:color w:val="00708A"/>
          <w:sz w:val="20"/>
          <w:szCs w:val="20"/>
        </w:rPr>
      </w:pPr>
      <w:r w:rsidRPr="00CE1CCF">
        <w:rPr>
          <w:b/>
          <w:bCs/>
          <w:color w:val="00708A"/>
          <w:sz w:val="20"/>
          <w:szCs w:val="20"/>
        </w:rPr>
        <w:t xml:space="preserve">Imported food products surrendered following vehicle spot </w:t>
      </w:r>
      <w:proofErr w:type="gramStart"/>
      <w:r w:rsidRPr="00CE1CCF">
        <w:rPr>
          <w:b/>
          <w:bCs/>
          <w:color w:val="00708A"/>
          <w:sz w:val="20"/>
          <w:szCs w:val="20"/>
        </w:rPr>
        <w:t>check</w:t>
      </w:r>
      <w:proofErr w:type="gramEnd"/>
    </w:p>
    <w:p w14:paraId="3E811250" w14:textId="3BF31D40" w:rsidR="00CE1CCF" w:rsidRPr="00CE1CCF" w:rsidRDefault="00CE1CCF" w:rsidP="00CE1CCF">
      <w:pPr>
        <w:rPr>
          <w:bCs/>
          <w:sz w:val="20"/>
          <w:szCs w:val="20"/>
        </w:rPr>
      </w:pPr>
      <w:r w:rsidRPr="00CE1CCF">
        <w:rPr>
          <w:noProof/>
          <w:sz w:val="20"/>
          <w:szCs w:val="20"/>
        </w:rPr>
        <w:drawing>
          <wp:anchor distT="0" distB="0" distL="114300" distR="114300" simplePos="0" relativeHeight="251658240" behindDoc="0" locked="0" layoutInCell="1" allowOverlap="1" wp14:anchorId="2C10ECA1" wp14:editId="5D66630F">
            <wp:simplePos x="0" y="0"/>
            <wp:positionH relativeFrom="margin">
              <wp:posOffset>3467100</wp:posOffset>
            </wp:positionH>
            <wp:positionV relativeFrom="margin">
              <wp:posOffset>5852160</wp:posOffset>
            </wp:positionV>
            <wp:extent cx="2056765" cy="1468755"/>
            <wp:effectExtent l="0" t="0" r="635" b="0"/>
            <wp:wrapSquare wrapText="bothSides"/>
            <wp:docPr id="20" name="Picture 20" descr="A picture containing ground, outdoor,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ound, outdoor, tras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6765" cy="1468755"/>
                    </a:xfrm>
                    <a:prstGeom prst="rect">
                      <a:avLst/>
                    </a:prstGeom>
                    <a:noFill/>
                  </pic:spPr>
                </pic:pic>
              </a:graphicData>
            </a:graphic>
            <wp14:sizeRelH relativeFrom="margin">
              <wp14:pctWidth>0</wp14:pctWidth>
            </wp14:sizeRelH>
            <wp14:sizeRelV relativeFrom="margin">
              <wp14:pctHeight>0</wp14:pctHeight>
            </wp14:sizeRelV>
          </wp:anchor>
        </w:drawing>
      </w:r>
      <w:r w:rsidRPr="00CE1CCF">
        <w:rPr>
          <w:bCs/>
          <w:sz w:val="20"/>
          <w:szCs w:val="20"/>
        </w:rPr>
        <w:t>Food inspectors from East Suffolk Council helped intercept a quantity of suspected illegally imported meat following a vehicle stop in Lowestoft.</w:t>
      </w:r>
    </w:p>
    <w:p w14:paraId="78A867CB" w14:textId="77777777" w:rsidR="00CE1CCF" w:rsidRPr="00CE1CCF" w:rsidRDefault="00CE1CCF" w:rsidP="00CE1CCF">
      <w:pPr>
        <w:rPr>
          <w:bCs/>
          <w:sz w:val="20"/>
          <w:szCs w:val="20"/>
        </w:rPr>
      </w:pPr>
      <w:r w:rsidRPr="00CE1CCF">
        <w:rPr>
          <w:bCs/>
          <w:sz w:val="20"/>
          <w:szCs w:val="20"/>
        </w:rPr>
        <w:t>The meat was discovered, along with a quantity of eggs, in the back of a white van travelling from Romania into Great Britain, via the Port of Dover.</w:t>
      </w:r>
    </w:p>
    <w:p w14:paraId="6FA2C3B0" w14:textId="77777777" w:rsidR="00CE1CCF" w:rsidRPr="00CE1CCF" w:rsidRDefault="00CE1CCF" w:rsidP="00CE1CCF">
      <w:pPr>
        <w:rPr>
          <w:bCs/>
          <w:sz w:val="20"/>
          <w:szCs w:val="20"/>
        </w:rPr>
      </w:pPr>
      <w:r w:rsidRPr="00CE1CCF">
        <w:rPr>
          <w:bCs/>
          <w:sz w:val="20"/>
          <w:szCs w:val="20"/>
        </w:rPr>
        <w:lastRenderedPageBreak/>
        <w:t>The discovery was made during a multi-agency spot check of vehicles, in Lowestoft, on Friday 3 February.</w:t>
      </w:r>
    </w:p>
    <w:p w14:paraId="523A3B56" w14:textId="77777777" w:rsidR="00CE1CCF" w:rsidRPr="00CE1CCF" w:rsidRDefault="00CE1CCF" w:rsidP="00CE1CCF">
      <w:pPr>
        <w:rPr>
          <w:bCs/>
          <w:sz w:val="20"/>
          <w:szCs w:val="20"/>
        </w:rPr>
      </w:pPr>
      <w:r w:rsidRPr="00CE1CCF">
        <w:rPr>
          <w:bCs/>
          <w:sz w:val="20"/>
          <w:szCs w:val="20"/>
        </w:rPr>
        <w:t>East Suffolk Council’s Food and Safety team investigated the contents of the vehicle following a request for assistance from Suffolk County Council Trading Standards colleagues.</w:t>
      </w:r>
    </w:p>
    <w:p w14:paraId="1F032A96" w14:textId="77777777" w:rsidR="00CE1CCF" w:rsidRPr="00CE1CCF" w:rsidRDefault="00CE1CCF" w:rsidP="00CE1CCF">
      <w:pPr>
        <w:rPr>
          <w:bCs/>
          <w:sz w:val="20"/>
          <w:szCs w:val="20"/>
        </w:rPr>
      </w:pPr>
      <w:r w:rsidRPr="00CE1CCF">
        <w:rPr>
          <w:bCs/>
          <w:sz w:val="20"/>
          <w:szCs w:val="20"/>
        </w:rPr>
        <w:t xml:space="preserve">The van was found to contain mainly pork, </w:t>
      </w:r>
      <w:proofErr w:type="gramStart"/>
      <w:r w:rsidRPr="00CE1CCF">
        <w:rPr>
          <w:bCs/>
          <w:sz w:val="20"/>
          <w:szCs w:val="20"/>
        </w:rPr>
        <w:t>eggs</w:t>
      </w:r>
      <w:proofErr w:type="gramEnd"/>
      <w:r w:rsidRPr="00CE1CCF">
        <w:rPr>
          <w:bCs/>
          <w:sz w:val="20"/>
          <w:szCs w:val="20"/>
        </w:rPr>
        <w:t xml:space="preserve"> and other food, which the occupants of the vehicle claimed was for personal consumption. It was also found to contain weighing scales and a refrigerator.</w:t>
      </w:r>
    </w:p>
    <w:p w14:paraId="578575E3" w14:textId="77777777" w:rsidR="00CE1CCF" w:rsidRPr="00CE1CCF" w:rsidRDefault="00CE1CCF" w:rsidP="00CE1CCF">
      <w:pPr>
        <w:spacing w:before="240"/>
        <w:rPr>
          <w:bCs/>
          <w:sz w:val="20"/>
          <w:szCs w:val="20"/>
        </w:rPr>
      </w:pPr>
      <w:r w:rsidRPr="00CE1CCF">
        <w:rPr>
          <w:bCs/>
          <w:sz w:val="20"/>
          <w:szCs w:val="20"/>
        </w:rPr>
        <w:t>Although East Suffolk’s officers were prepared to use powers to seize the meat, the occupants of the vehicle agreed to voluntarily surrender all of the products that were taken to an incineration plant for safe destruction.</w:t>
      </w:r>
    </w:p>
    <w:p w14:paraId="3608648D" w14:textId="77777777" w:rsidR="00CE1CCF" w:rsidRPr="00CE1CCF" w:rsidRDefault="00CE1CCF" w:rsidP="00CE1CCF">
      <w:pPr>
        <w:spacing w:before="240"/>
        <w:rPr>
          <w:bCs/>
          <w:sz w:val="20"/>
          <w:szCs w:val="20"/>
        </w:rPr>
      </w:pPr>
      <w:r w:rsidRPr="00CE1CCF">
        <w:rPr>
          <w:bCs/>
          <w:sz w:val="20"/>
          <w:szCs w:val="20"/>
        </w:rPr>
        <w:t>Since September, strict controls restricting the movement of pork and pork products into Great Britain to help safeguard Britain’s pigs from the threat of African swine fever.</w:t>
      </w:r>
    </w:p>
    <w:p w14:paraId="7B063BF4" w14:textId="77777777" w:rsidR="00CE1CCF" w:rsidRPr="00CE1CCF" w:rsidRDefault="00CE1CCF" w:rsidP="00CE1CCF">
      <w:pPr>
        <w:spacing w:before="240"/>
        <w:rPr>
          <w:bCs/>
          <w:sz w:val="20"/>
          <w:szCs w:val="20"/>
        </w:rPr>
      </w:pPr>
      <w:r w:rsidRPr="00CE1CCF">
        <w:rPr>
          <w:bCs/>
          <w:sz w:val="20"/>
          <w:szCs w:val="20"/>
        </w:rPr>
        <w:t>It is also against the law to bring pork or pork products weighing over two kilograms into Great Britain unless they are produced to the EU's commercial standards.</w:t>
      </w:r>
    </w:p>
    <w:p w14:paraId="3936EB77" w14:textId="77777777" w:rsidR="00CE1CCF" w:rsidRPr="00CE1CCF" w:rsidRDefault="00CE1CCF" w:rsidP="00CE1CCF">
      <w:pPr>
        <w:spacing w:after="0"/>
        <w:rPr>
          <w:b/>
          <w:bCs/>
          <w:color w:val="00708A"/>
          <w:sz w:val="20"/>
          <w:szCs w:val="20"/>
        </w:rPr>
      </w:pPr>
      <w:r w:rsidRPr="00CE1CCF">
        <w:rPr>
          <w:b/>
          <w:bCs/>
          <w:color w:val="00708A"/>
          <w:sz w:val="20"/>
          <w:szCs w:val="20"/>
        </w:rPr>
        <w:t xml:space="preserve">Pitch perfect…with help of Enabling Communities Budget </w:t>
      </w:r>
      <w:proofErr w:type="gramStart"/>
      <w:r w:rsidRPr="00CE1CCF">
        <w:rPr>
          <w:b/>
          <w:bCs/>
          <w:color w:val="00708A"/>
          <w:sz w:val="20"/>
          <w:szCs w:val="20"/>
        </w:rPr>
        <w:t>funding</w:t>
      </w:r>
      <w:proofErr w:type="gramEnd"/>
    </w:p>
    <w:tbl>
      <w:tblPr>
        <w:tblStyle w:val="TableGrid"/>
        <w:tblW w:w="10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2"/>
        <w:gridCol w:w="5333"/>
      </w:tblGrid>
      <w:tr w:rsidR="00CE1CCF" w:rsidRPr="00CE1CCF" w14:paraId="7FA39D3B" w14:textId="77777777" w:rsidTr="00CE1CCF">
        <w:trPr>
          <w:trHeight w:val="1952"/>
        </w:trPr>
        <w:tc>
          <w:tcPr>
            <w:tcW w:w="5252" w:type="dxa"/>
          </w:tcPr>
          <w:p w14:paraId="0AF3F665" w14:textId="77777777" w:rsidR="00CE1CCF" w:rsidRPr="00CE1CCF" w:rsidRDefault="00CE1CCF">
            <w:pPr>
              <w:rPr>
                <w:bCs/>
                <w:sz w:val="20"/>
                <w:szCs w:val="20"/>
              </w:rPr>
            </w:pPr>
            <w:r w:rsidRPr="00CE1CCF">
              <w:rPr>
                <w:bCs/>
                <w:sz w:val="20"/>
                <w:szCs w:val="20"/>
              </w:rPr>
              <w:t>A group of East Suffolk councillors have provided grant funding to help protect the playing surface at a local football club.</w:t>
            </w:r>
          </w:p>
          <w:p w14:paraId="4C404314" w14:textId="77777777" w:rsidR="00CE1CCF" w:rsidRPr="00CE1CCF" w:rsidRDefault="00CE1CCF">
            <w:pPr>
              <w:rPr>
                <w:bCs/>
                <w:sz w:val="20"/>
                <w:szCs w:val="20"/>
              </w:rPr>
            </w:pPr>
          </w:p>
          <w:p w14:paraId="585A2D8E" w14:textId="77777777" w:rsidR="00CE1CCF" w:rsidRPr="00CE1CCF" w:rsidRDefault="00CE1CCF">
            <w:pPr>
              <w:rPr>
                <w:bCs/>
                <w:sz w:val="20"/>
                <w:szCs w:val="20"/>
              </w:rPr>
            </w:pPr>
            <w:r w:rsidRPr="00CE1CCF">
              <w:rPr>
                <w:bCs/>
                <w:sz w:val="20"/>
                <w:szCs w:val="20"/>
              </w:rPr>
              <w:t xml:space="preserve">The four Lowestoft councillors each contributed Enabling Communities Budget funding towards the maintenance of grounds equipment belonging to Kirkley and </w:t>
            </w:r>
            <w:proofErr w:type="spellStart"/>
            <w:r w:rsidRPr="00CE1CCF">
              <w:rPr>
                <w:bCs/>
                <w:sz w:val="20"/>
                <w:szCs w:val="20"/>
              </w:rPr>
              <w:t>Pakefield</w:t>
            </w:r>
            <w:proofErr w:type="spellEnd"/>
            <w:r w:rsidRPr="00CE1CCF">
              <w:rPr>
                <w:bCs/>
                <w:sz w:val="20"/>
                <w:szCs w:val="20"/>
              </w:rPr>
              <w:t xml:space="preserve"> FC.</w:t>
            </w:r>
          </w:p>
          <w:p w14:paraId="169291E1" w14:textId="77777777" w:rsidR="00CE1CCF" w:rsidRPr="00CE1CCF" w:rsidRDefault="00CE1CCF">
            <w:pPr>
              <w:rPr>
                <w:bCs/>
                <w:sz w:val="20"/>
                <w:szCs w:val="20"/>
              </w:rPr>
            </w:pPr>
          </w:p>
        </w:tc>
        <w:tc>
          <w:tcPr>
            <w:tcW w:w="5333" w:type="dxa"/>
            <w:hideMark/>
          </w:tcPr>
          <w:p w14:paraId="0FF330CB" w14:textId="6051D5F9" w:rsidR="00CE1CCF" w:rsidRPr="00CE1CCF" w:rsidRDefault="00CE1CCF">
            <w:pPr>
              <w:rPr>
                <w:bCs/>
                <w:sz w:val="20"/>
                <w:szCs w:val="20"/>
              </w:rPr>
            </w:pPr>
            <w:r w:rsidRPr="00CE1CCF">
              <w:rPr>
                <w:noProof/>
                <w:sz w:val="20"/>
                <w:szCs w:val="20"/>
              </w:rPr>
              <w:drawing>
                <wp:inline distT="0" distB="0" distL="0" distR="0" wp14:anchorId="040423A3" wp14:editId="4E2AF04F">
                  <wp:extent cx="2208530" cy="1526540"/>
                  <wp:effectExtent l="0" t="0" r="1270" b="0"/>
                  <wp:docPr id="13" name="Picture 13"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field, gre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8530" cy="1526540"/>
                          </a:xfrm>
                          <a:prstGeom prst="rect">
                            <a:avLst/>
                          </a:prstGeom>
                          <a:noFill/>
                          <a:ln>
                            <a:noFill/>
                          </a:ln>
                        </pic:spPr>
                      </pic:pic>
                    </a:graphicData>
                  </a:graphic>
                </wp:inline>
              </w:drawing>
            </w:r>
          </w:p>
        </w:tc>
      </w:tr>
    </w:tbl>
    <w:p w14:paraId="42D3D732" w14:textId="77777777" w:rsidR="00CE1CCF" w:rsidRPr="00CE1CCF" w:rsidRDefault="00CE1CCF" w:rsidP="00CE1CCF">
      <w:pPr>
        <w:rPr>
          <w:bCs/>
          <w:sz w:val="20"/>
          <w:szCs w:val="20"/>
        </w:rPr>
      </w:pPr>
      <w:bookmarkStart w:id="4" w:name="_Hlk73453318"/>
      <w:bookmarkStart w:id="5" w:name="_Hlk94530719"/>
      <w:bookmarkStart w:id="6" w:name="_Hlk102565376"/>
      <w:r w:rsidRPr="00CE1CCF">
        <w:rPr>
          <w:bCs/>
          <w:sz w:val="20"/>
          <w:szCs w:val="20"/>
        </w:rPr>
        <w:t xml:space="preserve">The long-established, grassroots club provides a venue for more than 550 players on some 25 youth teams and six adult teams, supported by volunteer coaches, </w:t>
      </w:r>
      <w:proofErr w:type="gramStart"/>
      <w:r w:rsidRPr="00CE1CCF">
        <w:rPr>
          <w:bCs/>
          <w:sz w:val="20"/>
          <w:szCs w:val="20"/>
        </w:rPr>
        <w:t>managers</w:t>
      </w:r>
      <w:proofErr w:type="gramEnd"/>
      <w:r w:rsidRPr="00CE1CCF">
        <w:rPr>
          <w:bCs/>
          <w:sz w:val="20"/>
          <w:szCs w:val="20"/>
        </w:rPr>
        <w:t xml:space="preserve"> and maintenance crews.</w:t>
      </w:r>
    </w:p>
    <w:p w14:paraId="53F36F41" w14:textId="77777777" w:rsidR="00CE1CCF" w:rsidRPr="00CE1CCF" w:rsidRDefault="00CE1CCF" w:rsidP="00CE1CCF">
      <w:pPr>
        <w:rPr>
          <w:bCs/>
          <w:sz w:val="20"/>
          <w:szCs w:val="20"/>
        </w:rPr>
      </w:pPr>
      <w:r w:rsidRPr="00CE1CCF">
        <w:rPr>
          <w:bCs/>
          <w:sz w:val="20"/>
          <w:szCs w:val="20"/>
        </w:rPr>
        <w:t xml:space="preserve">Kirkley and </w:t>
      </w:r>
      <w:proofErr w:type="spellStart"/>
      <w:r w:rsidRPr="00CE1CCF">
        <w:rPr>
          <w:bCs/>
          <w:sz w:val="20"/>
          <w:szCs w:val="20"/>
        </w:rPr>
        <w:t>Pakefield</w:t>
      </w:r>
      <w:proofErr w:type="spellEnd"/>
      <w:r w:rsidRPr="00CE1CCF">
        <w:rPr>
          <w:bCs/>
          <w:sz w:val="20"/>
          <w:szCs w:val="20"/>
        </w:rPr>
        <w:t xml:space="preserve"> Football Club is set over a 10-acre site, which accommodates five youth pitches, two adult pitches and two artificial turf pitch (ATP) areas. The maintenance of these is the sole responsibility of dedicated volunteers, with a weekly cycle involving mowing and aerating the turf, marking of the </w:t>
      </w:r>
      <w:proofErr w:type="gramStart"/>
      <w:r w:rsidRPr="00CE1CCF">
        <w:rPr>
          <w:bCs/>
          <w:sz w:val="20"/>
          <w:szCs w:val="20"/>
        </w:rPr>
        <w:t>pitches</w:t>
      </w:r>
      <w:proofErr w:type="gramEnd"/>
      <w:r w:rsidRPr="00CE1CCF">
        <w:rPr>
          <w:bCs/>
          <w:sz w:val="20"/>
          <w:szCs w:val="20"/>
        </w:rPr>
        <w:t xml:space="preserve"> and brushing of the ATPs to ensure they are in tip-top condition for longer.</w:t>
      </w:r>
    </w:p>
    <w:p w14:paraId="3D000580" w14:textId="77777777" w:rsidR="00CE1CCF" w:rsidRPr="00CE1CCF" w:rsidRDefault="00CE1CCF" w:rsidP="00CE1CCF">
      <w:pPr>
        <w:spacing w:after="0"/>
        <w:rPr>
          <w:b/>
          <w:color w:val="00708A"/>
          <w:sz w:val="20"/>
          <w:szCs w:val="20"/>
        </w:rPr>
      </w:pPr>
      <w:r w:rsidRPr="00CE1CCF">
        <w:rPr>
          <w:b/>
          <w:color w:val="00708A"/>
          <w:sz w:val="20"/>
          <w:szCs w:val="20"/>
        </w:rPr>
        <w:t>Surveys and consultations</w:t>
      </w:r>
    </w:p>
    <w:bookmarkEnd w:id="4"/>
    <w:p w14:paraId="44DFE720" w14:textId="77777777" w:rsidR="00CE1CCF" w:rsidRPr="00CE1CCF" w:rsidRDefault="00CE1CCF" w:rsidP="00CE1CCF">
      <w:pPr>
        <w:spacing w:after="0"/>
        <w:rPr>
          <w:bCs/>
          <w:sz w:val="20"/>
          <w:szCs w:val="20"/>
        </w:rPr>
      </w:pPr>
      <w:r w:rsidRPr="00CE1CCF">
        <w:rPr>
          <w:bCs/>
          <w:sz w:val="20"/>
          <w:szCs w:val="20"/>
        </w:rPr>
        <w:t xml:space="preserve">As always, we want to encourage participation in surveys and consultations, as feedback </w:t>
      </w:r>
      <w:bookmarkEnd w:id="5"/>
      <w:r w:rsidRPr="00CE1CCF">
        <w:rPr>
          <w:bCs/>
          <w:sz w:val="20"/>
          <w:szCs w:val="20"/>
        </w:rPr>
        <w:t>from people in East Suffolk is invaluable and helps us ensure we’re making the right decisions for our communities. </w:t>
      </w:r>
      <w:bookmarkEnd w:id="6"/>
    </w:p>
    <w:p w14:paraId="5CB2987B" w14:textId="77777777" w:rsidR="00CE1CCF" w:rsidRPr="00CE1CCF" w:rsidRDefault="00CE1CCF" w:rsidP="00CE1CCF">
      <w:pPr>
        <w:spacing w:after="0"/>
        <w:rPr>
          <w:bCs/>
          <w:sz w:val="20"/>
          <w:szCs w:val="20"/>
        </w:rPr>
      </w:pPr>
    </w:p>
    <w:p w14:paraId="4A908910" w14:textId="77777777" w:rsidR="00CE1CCF" w:rsidRPr="00CE1CCF" w:rsidRDefault="00CE1CCF" w:rsidP="00CE1CCF">
      <w:pPr>
        <w:pStyle w:val="ListParagraph"/>
        <w:numPr>
          <w:ilvl w:val="0"/>
          <w:numId w:val="2"/>
        </w:numPr>
        <w:spacing w:after="0" w:line="276" w:lineRule="auto"/>
        <w:rPr>
          <w:bCs/>
          <w:sz w:val="20"/>
          <w:szCs w:val="20"/>
        </w:rPr>
      </w:pPr>
      <w:r w:rsidRPr="00CE1CCF">
        <w:rPr>
          <w:b/>
          <w:bCs/>
          <w:sz w:val="20"/>
          <w:szCs w:val="20"/>
        </w:rPr>
        <w:t>Draft Coastal Adaptation Supplementary Planning Document</w:t>
      </w:r>
    </w:p>
    <w:p w14:paraId="25E7179C" w14:textId="77777777" w:rsidR="00CE1CCF" w:rsidRPr="00CE1CCF" w:rsidRDefault="00CE1CCF" w:rsidP="00CE1CCF">
      <w:pPr>
        <w:pStyle w:val="ListParagraph"/>
        <w:spacing w:after="0"/>
        <w:ind w:left="1080"/>
        <w:rPr>
          <w:bCs/>
          <w:sz w:val="20"/>
          <w:szCs w:val="20"/>
        </w:rPr>
      </w:pPr>
      <w:r w:rsidRPr="00CE1CCF">
        <w:rPr>
          <w:bCs/>
          <w:sz w:val="20"/>
          <w:szCs w:val="20"/>
        </w:rPr>
        <w:t xml:space="preserve">Consultation on document providing guidance on planning policy approaches along the coast from Holkham to </w:t>
      </w:r>
      <w:proofErr w:type="spellStart"/>
      <w:r w:rsidRPr="00CE1CCF">
        <w:rPr>
          <w:bCs/>
          <w:sz w:val="20"/>
          <w:szCs w:val="20"/>
        </w:rPr>
        <w:t>Landguard</w:t>
      </w:r>
      <w:proofErr w:type="spellEnd"/>
      <w:r w:rsidRPr="00CE1CCF">
        <w:rPr>
          <w:bCs/>
          <w:sz w:val="20"/>
          <w:szCs w:val="20"/>
        </w:rPr>
        <w:t xml:space="preserve"> Point. Comments on the Draft Coastal Adaptation Supplementary Planning Document must be submitted by 5pm on Wednesday 8 March 2023.</w:t>
      </w:r>
    </w:p>
    <w:p w14:paraId="2D818B9F" w14:textId="77777777" w:rsidR="00CE1CCF" w:rsidRPr="00CE1CCF" w:rsidRDefault="00CE1CCF" w:rsidP="00CE1CCF">
      <w:pPr>
        <w:pStyle w:val="ListParagraph"/>
        <w:spacing w:after="0"/>
        <w:ind w:left="1080"/>
        <w:rPr>
          <w:color w:val="0000FF"/>
          <w:sz w:val="20"/>
          <w:szCs w:val="20"/>
          <w:u w:val="single"/>
        </w:rPr>
      </w:pPr>
      <w:hyperlink r:id="rId16" w:history="1">
        <w:r w:rsidRPr="00CE1CCF">
          <w:rPr>
            <w:rStyle w:val="Hyperlink"/>
            <w:color w:val="0000FF"/>
            <w:sz w:val="20"/>
            <w:szCs w:val="20"/>
          </w:rPr>
          <w:t xml:space="preserve">Draft Coastal Adaptation Supplementary Planning Document </w:t>
        </w:r>
      </w:hyperlink>
    </w:p>
    <w:p w14:paraId="5DD62555" w14:textId="77777777" w:rsidR="00CE1CCF" w:rsidRPr="00CE1CCF" w:rsidRDefault="00CE1CCF" w:rsidP="00CE1CCF">
      <w:pPr>
        <w:pStyle w:val="ListParagraph"/>
        <w:spacing w:after="0"/>
        <w:ind w:left="1080"/>
        <w:rPr>
          <w:color w:val="0000FF"/>
          <w:sz w:val="20"/>
          <w:szCs w:val="20"/>
          <w:u w:val="single"/>
        </w:rPr>
      </w:pPr>
    </w:p>
    <w:p w14:paraId="7B630E29" w14:textId="77777777" w:rsidR="00CE1CCF" w:rsidRPr="00CE1CCF" w:rsidRDefault="00CE1CCF" w:rsidP="00CE1CCF">
      <w:pPr>
        <w:pStyle w:val="ListParagraph"/>
        <w:numPr>
          <w:ilvl w:val="0"/>
          <w:numId w:val="2"/>
        </w:numPr>
        <w:spacing w:after="0" w:line="276" w:lineRule="auto"/>
        <w:rPr>
          <w:bCs/>
          <w:sz w:val="20"/>
          <w:szCs w:val="20"/>
        </w:rPr>
      </w:pPr>
      <w:r w:rsidRPr="00CE1CCF">
        <w:rPr>
          <w:b/>
          <w:bCs/>
          <w:sz w:val="20"/>
          <w:szCs w:val="20"/>
        </w:rPr>
        <w:t>Proposed Changes to Conservation Areas in Southwold</w:t>
      </w:r>
    </w:p>
    <w:p w14:paraId="22232465" w14:textId="77777777" w:rsidR="00CE1CCF" w:rsidRPr="00CE1CCF" w:rsidRDefault="00CE1CCF" w:rsidP="00CE1CCF">
      <w:pPr>
        <w:pStyle w:val="ListParagraph"/>
        <w:spacing w:after="0"/>
        <w:ind w:left="1080"/>
        <w:rPr>
          <w:bCs/>
          <w:sz w:val="20"/>
          <w:szCs w:val="20"/>
        </w:rPr>
      </w:pPr>
      <w:r w:rsidRPr="00CE1CCF">
        <w:rPr>
          <w:bCs/>
          <w:sz w:val="20"/>
          <w:szCs w:val="20"/>
        </w:rPr>
        <w:t xml:space="preserve">Proposals to extend the existing Southwold Conservation Area, including to become amalgamated with the northern part of the Southwold Harbour and </w:t>
      </w:r>
      <w:proofErr w:type="spellStart"/>
      <w:r w:rsidRPr="00CE1CCF">
        <w:rPr>
          <w:bCs/>
          <w:sz w:val="20"/>
          <w:szCs w:val="20"/>
        </w:rPr>
        <w:t>Walberswick</w:t>
      </w:r>
      <w:proofErr w:type="spellEnd"/>
      <w:r w:rsidRPr="00CE1CCF">
        <w:rPr>
          <w:bCs/>
          <w:sz w:val="20"/>
          <w:szCs w:val="20"/>
        </w:rPr>
        <w:t xml:space="preserve"> Quay Conservation Area.</w:t>
      </w:r>
      <w:r w:rsidRPr="00CE1CCF">
        <w:rPr>
          <w:sz w:val="20"/>
          <w:szCs w:val="20"/>
        </w:rPr>
        <w:t xml:space="preserve"> </w:t>
      </w:r>
      <w:r w:rsidRPr="00CE1CCF">
        <w:rPr>
          <w:bCs/>
          <w:sz w:val="20"/>
          <w:szCs w:val="20"/>
        </w:rPr>
        <w:t>Feedback should be provided by 5pm on Wednesday 15 March.</w:t>
      </w:r>
    </w:p>
    <w:p w14:paraId="393806F1" w14:textId="77777777" w:rsidR="00CE1CCF" w:rsidRPr="00CE1CCF" w:rsidRDefault="00CE1CCF" w:rsidP="00CE1CCF">
      <w:pPr>
        <w:pStyle w:val="ListParagraph"/>
        <w:spacing w:after="0"/>
        <w:ind w:left="1080"/>
        <w:rPr>
          <w:color w:val="0000FF"/>
          <w:sz w:val="20"/>
          <w:szCs w:val="20"/>
          <w:u w:val="single"/>
        </w:rPr>
      </w:pPr>
      <w:hyperlink r:id="rId17" w:history="1">
        <w:r w:rsidRPr="00CE1CCF">
          <w:rPr>
            <w:rStyle w:val="Hyperlink"/>
            <w:color w:val="0000FF"/>
            <w:sz w:val="20"/>
            <w:szCs w:val="20"/>
          </w:rPr>
          <w:t>Proposed Changes to Conservation Areas in Southwold</w:t>
        </w:r>
      </w:hyperlink>
    </w:p>
    <w:p w14:paraId="356F13A2" w14:textId="77777777" w:rsidR="00CE1CCF" w:rsidRPr="00CE1CCF" w:rsidRDefault="00CE1CCF" w:rsidP="00CE1CCF">
      <w:pPr>
        <w:pStyle w:val="ListParagraph"/>
        <w:spacing w:after="0"/>
        <w:ind w:left="1080"/>
        <w:rPr>
          <w:bCs/>
          <w:sz w:val="20"/>
          <w:szCs w:val="20"/>
        </w:rPr>
      </w:pPr>
    </w:p>
    <w:p w14:paraId="0150FDA8" w14:textId="77777777" w:rsidR="00CE1CCF" w:rsidRPr="00CE1CCF" w:rsidRDefault="00CE1CCF" w:rsidP="00CE1CCF">
      <w:pPr>
        <w:pStyle w:val="ListParagraph"/>
        <w:numPr>
          <w:ilvl w:val="0"/>
          <w:numId w:val="2"/>
        </w:numPr>
        <w:spacing w:after="0" w:line="276" w:lineRule="auto"/>
        <w:rPr>
          <w:bCs/>
          <w:sz w:val="20"/>
          <w:szCs w:val="20"/>
        </w:rPr>
      </w:pPr>
      <w:r w:rsidRPr="00CE1CCF">
        <w:rPr>
          <w:b/>
          <w:bCs/>
          <w:sz w:val="20"/>
          <w:szCs w:val="20"/>
        </w:rPr>
        <w:t>Rural Development Supplementary Planning Document</w:t>
      </w:r>
    </w:p>
    <w:p w14:paraId="1B1FB44E" w14:textId="77777777" w:rsidR="00CE1CCF" w:rsidRPr="00CE1CCF" w:rsidRDefault="00CE1CCF" w:rsidP="00CE1CCF">
      <w:pPr>
        <w:pStyle w:val="ListParagraph"/>
        <w:spacing w:after="0"/>
        <w:ind w:left="1080"/>
        <w:rPr>
          <w:bCs/>
          <w:sz w:val="20"/>
          <w:szCs w:val="20"/>
        </w:rPr>
      </w:pPr>
      <w:r w:rsidRPr="00CE1CCF">
        <w:rPr>
          <w:bCs/>
          <w:sz w:val="20"/>
          <w:szCs w:val="20"/>
        </w:rPr>
        <w:t xml:space="preserve">Initial consultation on document providing guidance on rural developments such as barn conversions, rural worker dwellings, farm diversification, annexes, economic development, </w:t>
      </w:r>
      <w:r w:rsidRPr="00CE1CCF">
        <w:rPr>
          <w:bCs/>
          <w:sz w:val="20"/>
          <w:szCs w:val="20"/>
        </w:rPr>
        <w:lastRenderedPageBreak/>
        <w:t>equestrian developments and more.</w:t>
      </w:r>
      <w:r w:rsidRPr="00CE1CCF">
        <w:rPr>
          <w:sz w:val="20"/>
          <w:szCs w:val="20"/>
        </w:rPr>
        <w:t xml:space="preserve"> </w:t>
      </w:r>
      <w:r w:rsidRPr="00CE1CCF">
        <w:rPr>
          <w:bCs/>
          <w:sz w:val="20"/>
          <w:szCs w:val="20"/>
        </w:rPr>
        <w:t>Feedback should be provided by 5pm on Wednesday 15 March.</w:t>
      </w:r>
    </w:p>
    <w:p w14:paraId="2A54D680" w14:textId="77777777" w:rsidR="00CE1CCF" w:rsidRPr="00CE1CCF" w:rsidRDefault="00CE1CCF" w:rsidP="00CE1CCF">
      <w:pPr>
        <w:pStyle w:val="ListParagraph"/>
        <w:spacing w:after="0"/>
        <w:ind w:left="1080"/>
        <w:rPr>
          <w:rStyle w:val="Hyperlink"/>
          <w:sz w:val="20"/>
          <w:szCs w:val="20"/>
        </w:rPr>
      </w:pPr>
      <w:hyperlink r:id="rId18" w:history="1">
        <w:r w:rsidRPr="00CE1CCF">
          <w:rPr>
            <w:rStyle w:val="Hyperlink"/>
            <w:sz w:val="20"/>
            <w:szCs w:val="20"/>
          </w:rPr>
          <w:t>Proposed Changes to Conservation Areas in Southwold</w:t>
        </w:r>
      </w:hyperlink>
    </w:p>
    <w:p w14:paraId="13B5BA64" w14:textId="77777777" w:rsidR="00CE1CCF" w:rsidRPr="00CE1CCF" w:rsidRDefault="00CE1CCF" w:rsidP="00CE1CCF">
      <w:pPr>
        <w:pStyle w:val="ListParagraph"/>
        <w:spacing w:after="0"/>
        <w:ind w:left="1080"/>
        <w:rPr>
          <w:bCs/>
          <w:sz w:val="20"/>
          <w:szCs w:val="20"/>
        </w:rPr>
      </w:pPr>
    </w:p>
    <w:p w14:paraId="3DBC4DE8" w14:textId="77777777" w:rsidR="00CE1CCF" w:rsidRPr="00CE1CCF" w:rsidRDefault="00CE1CCF" w:rsidP="00CE1CCF">
      <w:pPr>
        <w:pStyle w:val="ListParagraph"/>
        <w:numPr>
          <w:ilvl w:val="0"/>
          <w:numId w:val="2"/>
        </w:numPr>
        <w:spacing w:after="0" w:line="276" w:lineRule="auto"/>
        <w:rPr>
          <w:bCs/>
          <w:sz w:val="20"/>
          <w:szCs w:val="20"/>
        </w:rPr>
      </w:pPr>
      <w:r w:rsidRPr="00CE1CCF">
        <w:rPr>
          <w:sz w:val="20"/>
          <w:szCs w:val="20"/>
        </w:rPr>
        <w:t xml:space="preserve"> </w:t>
      </w:r>
      <w:r w:rsidRPr="00CE1CCF">
        <w:rPr>
          <w:b/>
          <w:bCs/>
          <w:sz w:val="20"/>
          <w:szCs w:val="20"/>
        </w:rPr>
        <w:t>Custom and Self-Build Housing Supplementary Planning Document</w:t>
      </w:r>
    </w:p>
    <w:p w14:paraId="7C05889E" w14:textId="77777777" w:rsidR="00CE1CCF" w:rsidRPr="00CE1CCF" w:rsidRDefault="00CE1CCF" w:rsidP="00CE1CCF">
      <w:pPr>
        <w:pStyle w:val="ListParagraph"/>
        <w:spacing w:after="0"/>
        <w:ind w:left="1080"/>
        <w:rPr>
          <w:bCs/>
          <w:sz w:val="20"/>
          <w:szCs w:val="20"/>
        </w:rPr>
      </w:pPr>
      <w:r w:rsidRPr="00CE1CCF">
        <w:rPr>
          <w:bCs/>
          <w:sz w:val="20"/>
          <w:szCs w:val="20"/>
        </w:rPr>
        <w:t>Initial consultation on document defining custom and self-build housing.</w:t>
      </w:r>
      <w:r w:rsidRPr="00CE1CCF">
        <w:rPr>
          <w:sz w:val="20"/>
          <w:szCs w:val="20"/>
        </w:rPr>
        <w:t xml:space="preserve"> </w:t>
      </w:r>
      <w:r w:rsidRPr="00CE1CCF">
        <w:rPr>
          <w:bCs/>
          <w:sz w:val="20"/>
          <w:szCs w:val="20"/>
        </w:rPr>
        <w:t>Feedback should be provided by 5pm on Wednesday 15 March.</w:t>
      </w:r>
    </w:p>
    <w:p w14:paraId="7B571AEB" w14:textId="77777777" w:rsidR="00CE1CCF" w:rsidRPr="00CE1CCF" w:rsidRDefault="00CE1CCF" w:rsidP="00CE1CCF">
      <w:pPr>
        <w:pStyle w:val="ListParagraph"/>
        <w:spacing w:after="0"/>
        <w:ind w:left="1080"/>
        <w:rPr>
          <w:rStyle w:val="Hyperlink"/>
          <w:sz w:val="20"/>
          <w:szCs w:val="20"/>
        </w:rPr>
      </w:pPr>
      <w:hyperlink r:id="rId19" w:history="1">
        <w:r w:rsidRPr="00CE1CCF">
          <w:rPr>
            <w:rStyle w:val="Hyperlink"/>
            <w:sz w:val="20"/>
            <w:szCs w:val="20"/>
          </w:rPr>
          <w:t>Proposed Changes to Conservation Areas in Southwold</w:t>
        </w:r>
      </w:hyperlink>
    </w:p>
    <w:p w14:paraId="57B09D95" w14:textId="77777777" w:rsidR="00CE1CCF" w:rsidRPr="00CE1CCF" w:rsidRDefault="00CE1CCF" w:rsidP="00CE1CCF">
      <w:pPr>
        <w:spacing w:after="0"/>
        <w:rPr>
          <w:bCs/>
          <w:sz w:val="20"/>
          <w:szCs w:val="20"/>
        </w:rPr>
      </w:pPr>
    </w:p>
    <w:p w14:paraId="2D9A52D8" w14:textId="77777777" w:rsidR="00CE1CCF" w:rsidRPr="00CE1CCF" w:rsidRDefault="00CE1CCF" w:rsidP="00CE1CCF">
      <w:pPr>
        <w:pStyle w:val="ListParagraph"/>
        <w:numPr>
          <w:ilvl w:val="0"/>
          <w:numId w:val="2"/>
        </w:numPr>
        <w:spacing w:after="0" w:line="276" w:lineRule="auto"/>
        <w:rPr>
          <w:rFonts w:ascii="Calibri" w:eastAsia="Times New Roman" w:hAnsi="Calibri" w:cs="Calibri"/>
          <w:sz w:val="20"/>
          <w:szCs w:val="20"/>
          <w:lang w:eastAsia="en-GB"/>
        </w:rPr>
      </w:pPr>
      <w:bookmarkStart w:id="7" w:name="_Hlk102566165"/>
      <w:r w:rsidRPr="00CE1CCF">
        <w:rPr>
          <w:b/>
          <w:sz w:val="20"/>
          <w:szCs w:val="20"/>
        </w:rPr>
        <w:t>Extended consultation on Leiston Town Centre Masterplan Framework Document</w:t>
      </w:r>
    </w:p>
    <w:p w14:paraId="1468E9A9" w14:textId="77777777" w:rsidR="00CE1CCF" w:rsidRPr="00CE1CCF" w:rsidRDefault="00CE1CCF" w:rsidP="00CE1CCF">
      <w:pPr>
        <w:pStyle w:val="ListParagraph"/>
        <w:spacing w:after="0"/>
        <w:ind w:left="1080"/>
        <w:rPr>
          <w:rFonts w:ascii="Calibri" w:eastAsia="Times New Roman" w:hAnsi="Calibri" w:cs="Calibri"/>
          <w:sz w:val="20"/>
          <w:szCs w:val="20"/>
          <w:lang w:eastAsia="en-GB"/>
        </w:rPr>
      </w:pPr>
      <w:r w:rsidRPr="00CE1CCF">
        <w:rPr>
          <w:rFonts w:ascii="Calibri" w:eastAsia="Times New Roman" w:hAnsi="Calibri" w:cs="Calibri"/>
          <w:sz w:val="20"/>
          <w:szCs w:val="20"/>
          <w:lang w:eastAsia="en-GB"/>
        </w:rPr>
        <w:t xml:space="preserve">Further consultation period, to be launched in January, on a masterplan and supporting framework for the centre of Leiston. </w:t>
      </w:r>
      <w:bookmarkEnd w:id="7"/>
    </w:p>
    <w:p w14:paraId="17D8ACEC" w14:textId="77777777" w:rsidR="00CE1CCF" w:rsidRPr="00CE1CCF" w:rsidRDefault="00CE1CCF" w:rsidP="00CE1CCF">
      <w:pPr>
        <w:pStyle w:val="ListParagraph"/>
        <w:spacing w:after="0"/>
        <w:ind w:left="1080"/>
        <w:rPr>
          <w:color w:val="0000FF"/>
          <w:sz w:val="20"/>
          <w:szCs w:val="20"/>
          <w:u w:val="single"/>
        </w:rPr>
      </w:pPr>
      <w:hyperlink r:id="rId20" w:history="1">
        <w:r w:rsidRPr="00CE1CCF">
          <w:rPr>
            <w:rStyle w:val="Hyperlink"/>
            <w:sz w:val="20"/>
            <w:szCs w:val="20"/>
          </w:rPr>
          <w:t xml:space="preserve"> </w:t>
        </w:r>
        <w:r w:rsidRPr="00CE1CCF">
          <w:rPr>
            <w:rStyle w:val="Hyperlink"/>
            <w:color w:val="0000FF"/>
            <w:sz w:val="20"/>
            <w:szCs w:val="20"/>
          </w:rPr>
          <w:t xml:space="preserve">Leiston Town Centre Masterplan </w:t>
        </w:r>
      </w:hyperlink>
    </w:p>
    <w:p w14:paraId="6E6E99DF" w14:textId="77777777" w:rsidR="00CE1CCF" w:rsidRPr="00CE1CCF" w:rsidRDefault="00CE1CCF" w:rsidP="00CE1CCF">
      <w:pPr>
        <w:pStyle w:val="ListParagraph"/>
        <w:spacing w:after="0"/>
        <w:ind w:left="1080"/>
        <w:rPr>
          <w:color w:val="0000FF"/>
          <w:sz w:val="20"/>
          <w:szCs w:val="20"/>
          <w:u w:val="single"/>
        </w:rPr>
      </w:pPr>
    </w:p>
    <w:p w14:paraId="2411EC6F" w14:textId="77777777" w:rsidR="00CE1CCF" w:rsidRPr="00CE1CCF" w:rsidRDefault="00CE1CCF" w:rsidP="00CE1CCF">
      <w:pPr>
        <w:spacing w:after="0"/>
        <w:rPr>
          <w:b/>
          <w:color w:val="00708A"/>
          <w:sz w:val="20"/>
          <w:szCs w:val="20"/>
        </w:rPr>
      </w:pPr>
      <w:bookmarkStart w:id="8" w:name="_Hlk76033093"/>
      <w:r w:rsidRPr="00CE1CCF">
        <w:rPr>
          <w:b/>
          <w:color w:val="00708A"/>
          <w:sz w:val="20"/>
          <w:szCs w:val="20"/>
        </w:rPr>
        <w:t>Staying up to date on the latest East Suffolk news</w:t>
      </w:r>
    </w:p>
    <w:p w14:paraId="5EA831DE" w14:textId="77777777" w:rsidR="00CE1CCF" w:rsidRPr="00CE1CCF" w:rsidRDefault="00CE1CCF" w:rsidP="00CE1CCF">
      <w:pPr>
        <w:rPr>
          <w:bCs/>
          <w:sz w:val="20"/>
          <w:szCs w:val="20"/>
        </w:rPr>
      </w:pPr>
      <w:r w:rsidRPr="00CE1CCF">
        <w:rPr>
          <w:bCs/>
          <w:sz w:val="20"/>
          <w:szCs w:val="20"/>
        </w:rPr>
        <w:t xml:space="preserve">The Communications Team shares all media coverage on SharePoint, so you can easily stay up to date on all media stories relevant to East Suffolk Council, whether on local, </w:t>
      </w:r>
      <w:proofErr w:type="gramStart"/>
      <w:r w:rsidRPr="00CE1CCF">
        <w:rPr>
          <w:bCs/>
          <w:sz w:val="20"/>
          <w:szCs w:val="20"/>
        </w:rPr>
        <w:t>regional</w:t>
      </w:r>
      <w:proofErr w:type="gramEnd"/>
      <w:r w:rsidRPr="00CE1CCF">
        <w:rPr>
          <w:bCs/>
          <w:sz w:val="20"/>
          <w:szCs w:val="20"/>
        </w:rPr>
        <w:t xml:space="preserve"> or national news outlets, tv, radio, print or online. </w:t>
      </w:r>
      <w:bookmarkEnd w:id="8"/>
    </w:p>
    <w:p w14:paraId="758DFFCA" w14:textId="77777777" w:rsidR="00CE1CCF" w:rsidRPr="00CE1CCF" w:rsidRDefault="00CE1CCF" w:rsidP="00CE1CCF">
      <w:pPr>
        <w:rPr>
          <w:bCs/>
          <w:sz w:val="20"/>
          <w:szCs w:val="20"/>
        </w:rPr>
      </w:pPr>
      <w:r w:rsidRPr="00CE1CCF">
        <w:rPr>
          <w:bCs/>
          <w:sz w:val="20"/>
          <w:szCs w:val="20"/>
        </w:rPr>
        <w:t xml:space="preserve">Access these at any time at </w:t>
      </w:r>
      <w:hyperlink r:id="rId21" w:history="1">
        <w:r w:rsidRPr="00CE1CCF">
          <w:rPr>
            <w:rStyle w:val="Hyperlink"/>
            <w:bCs/>
            <w:sz w:val="20"/>
            <w:szCs w:val="20"/>
          </w:rPr>
          <w:t>https://eastsuffolkgovuk.sharepoint.com/sites/Communications/Lists/Media%20coverage/AllItems.aspx</w:t>
        </w:r>
      </w:hyperlink>
      <w:r w:rsidRPr="00CE1CCF">
        <w:rPr>
          <w:bCs/>
          <w:sz w:val="20"/>
          <w:szCs w:val="20"/>
        </w:rPr>
        <w:t xml:space="preserve"> </w:t>
      </w:r>
      <w:r w:rsidRPr="00CE1CCF">
        <w:rPr>
          <w:bCs/>
          <w:sz w:val="20"/>
          <w:szCs w:val="20"/>
        </w:rPr>
        <w:br/>
        <w:t xml:space="preserve">If you have any questions or need any help with this service, you can email the team on </w:t>
      </w:r>
      <w:hyperlink r:id="rId22" w:history="1">
        <w:r w:rsidRPr="00CE1CCF">
          <w:rPr>
            <w:rStyle w:val="Hyperlink"/>
            <w:bCs/>
            <w:sz w:val="20"/>
            <w:szCs w:val="20"/>
          </w:rPr>
          <w:t>communications@eastsuffolk.gov.uk</w:t>
        </w:r>
      </w:hyperlink>
      <w:r w:rsidRPr="00CE1CCF">
        <w:rPr>
          <w:bCs/>
          <w:sz w:val="20"/>
          <w:szCs w:val="20"/>
        </w:rPr>
        <w:t xml:space="preserve"> </w:t>
      </w:r>
    </w:p>
    <w:p w14:paraId="639AE908" w14:textId="77777777" w:rsidR="00CE1CCF" w:rsidRPr="00CE1CCF" w:rsidRDefault="00CE1CCF" w:rsidP="00CE1CCF">
      <w:pPr>
        <w:rPr>
          <w:b/>
          <w:color w:val="00708A"/>
          <w:sz w:val="20"/>
          <w:szCs w:val="20"/>
        </w:rPr>
      </w:pPr>
      <w:r w:rsidRPr="00CE1CCF">
        <w:rPr>
          <w:b/>
          <w:color w:val="00708A"/>
          <w:sz w:val="20"/>
          <w:szCs w:val="20"/>
        </w:rPr>
        <w:t>Don’t forget to share your own news!</w:t>
      </w:r>
    </w:p>
    <w:p w14:paraId="48EAD376" w14:textId="77777777" w:rsidR="00CE1CCF" w:rsidRPr="00CE1CCF" w:rsidRDefault="00CE1CCF" w:rsidP="00CE1CCF">
      <w:pPr>
        <w:rPr>
          <w:b/>
          <w:color w:val="00708A"/>
          <w:sz w:val="20"/>
          <w:szCs w:val="20"/>
        </w:rPr>
      </w:pPr>
      <w:r w:rsidRPr="00CE1CCF">
        <w:rPr>
          <w:bCs/>
          <w:sz w:val="20"/>
          <w:szCs w:val="20"/>
        </w:rPr>
        <w:t xml:space="preserve">We do a lot of great work in East </w:t>
      </w:r>
      <w:proofErr w:type="gramStart"/>
      <w:r w:rsidRPr="00CE1CCF">
        <w:rPr>
          <w:bCs/>
          <w:sz w:val="20"/>
          <w:szCs w:val="20"/>
        </w:rPr>
        <w:t>Suffolk</w:t>
      </w:r>
      <w:proofErr w:type="gramEnd"/>
      <w:r w:rsidRPr="00CE1CCF">
        <w:rPr>
          <w:bCs/>
          <w:sz w:val="20"/>
          <w:szCs w:val="20"/>
        </w:rPr>
        <w:t xml:space="preserve"> and we want everyone to know! I would therefore like to encourage all Councillors to share their own good news stories with the Communications Team so they can help showcase some of this work, whether this is from projects funded through your Enabling Communities Budget or supporting an initiative which will benefit our local communities. </w:t>
      </w:r>
    </w:p>
    <w:p w14:paraId="73BF43DC" w14:textId="77777777" w:rsidR="00CE1CCF" w:rsidRPr="00CE1CCF" w:rsidRDefault="00CE1CCF" w:rsidP="00CE1CCF">
      <w:pPr>
        <w:rPr>
          <w:b/>
          <w:color w:val="00708A"/>
          <w:sz w:val="20"/>
          <w:szCs w:val="20"/>
        </w:rPr>
      </w:pPr>
      <w:r w:rsidRPr="00CE1CCF">
        <w:rPr>
          <w:bCs/>
          <w:sz w:val="20"/>
          <w:szCs w:val="20"/>
        </w:rPr>
        <w:t xml:space="preserve">You can email the team on </w:t>
      </w:r>
      <w:hyperlink r:id="rId23" w:history="1">
        <w:r w:rsidRPr="00CE1CCF">
          <w:rPr>
            <w:rStyle w:val="Hyperlink"/>
            <w:bCs/>
            <w:sz w:val="20"/>
            <w:szCs w:val="20"/>
          </w:rPr>
          <w:t>communications@eastsuffolk.gov.uk</w:t>
        </w:r>
      </w:hyperlink>
    </w:p>
    <w:p w14:paraId="0B9B41A4" w14:textId="77777777" w:rsidR="00CE1CCF" w:rsidRPr="00CE1CCF" w:rsidRDefault="00CE1CCF" w:rsidP="00CE1CCF">
      <w:pPr>
        <w:rPr>
          <w:bCs/>
          <w:sz w:val="20"/>
          <w:szCs w:val="20"/>
        </w:rPr>
      </w:pPr>
      <w:r w:rsidRPr="00CE1CCF">
        <w:rPr>
          <w:b/>
          <w:color w:val="00708A"/>
          <w:sz w:val="20"/>
          <w:szCs w:val="20"/>
        </w:rPr>
        <w:t>Social media</w:t>
      </w:r>
    </w:p>
    <w:p w14:paraId="5E31E7A6" w14:textId="77777777" w:rsidR="00CE1CCF" w:rsidRPr="00CE1CCF" w:rsidRDefault="00CE1CCF" w:rsidP="00CE1CCF">
      <w:pPr>
        <w:rPr>
          <w:bCs/>
          <w:sz w:val="20"/>
          <w:szCs w:val="20"/>
        </w:rPr>
      </w:pPr>
      <w:r w:rsidRPr="00CE1CCF">
        <w:rPr>
          <w:bCs/>
          <w:sz w:val="20"/>
          <w:szCs w:val="20"/>
        </w:rPr>
        <w:t xml:space="preserve">We keep our communities up to date in a variety of ways and social media has an important role to play. Please follow us and share our posts with your audiences! </w:t>
      </w:r>
      <w:r w:rsidRPr="00CE1CCF">
        <w:rPr>
          <w:bCs/>
          <w:sz w:val="20"/>
          <w:szCs w:val="20"/>
        </w:rPr>
        <w:br/>
        <w:t xml:space="preserve">Facebook: </w:t>
      </w:r>
      <w:hyperlink r:id="rId24" w:history="1">
        <w:r w:rsidRPr="00CE1CCF">
          <w:rPr>
            <w:rStyle w:val="Hyperlink"/>
            <w:bCs/>
            <w:sz w:val="20"/>
            <w:szCs w:val="20"/>
          </w:rPr>
          <w:t>www.facebook.com/eastsuffolkcouncil</w:t>
        </w:r>
      </w:hyperlink>
      <w:r w:rsidRPr="00CE1CCF">
        <w:rPr>
          <w:bCs/>
          <w:sz w:val="20"/>
          <w:szCs w:val="20"/>
        </w:rPr>
        <w:t xml:space="preserve"> </w:t>
      </w:r>
      <w:r w:rsidRPr="00CE1CCF">
        <w:rPr>
          <w:bCs/>
          <w:sz w:val="20"/>
          <w:szCs w:val="20"/>
        </w:rPr>
        <w:br/>
        <w:t xml:space="preserve">Twitter: </w:t>
      </w:r>
      <w:hyperlink r:id="rId25" w:history="1">
        <w:r w:rsidRPr="00CE1CCF">
          <w:rPr>
            <w:rStyle w:val="Hyperlink"/>
            <w:bCs/>
            <w:sz w:val="20"/>
            <w:szCs w:val="20"/>
          </w:rPr>
          <w:t>https://twitter.com/EastSuffolk</w:t>
        </w:r>
      </w:hyperlink>
      <w:r w:rsidRPr="00CE1CCF">
        <w:rPr>
          <w:bCs/>
          <w:sz w:val="20"/>
          <w:szCs w:val="20"/>
        </w:rPr>
        <w:t xml:space="preserve"> </w:t>
      </w:r>
    </w:p>
    <w:p w14:paraId="3B90B88D" w14:textId="77777777" w:rsidR="00CE1CCF" w:rsidRPr="00CE1CCF" w:rsidRDefault="00CE1CCF" w:rsidP="00CE1CCF">
      <w:pPr>
        <w:spacing w:after="0"/>
        <w:rPr>
          <w:bCs/>
          <w:color w:val="00708A"/>
          <w:sz w:val="20"/>
          <w:szCs w:val="20"/>
        </w:rPr>
      </w:pPr>
      <w:r w:rsidRPr="00CE1CCF">
        <w:rPr>
          <w:b/>
          <w:color w:val="00708A"/>
          <w:sz w:val="20"/>
          <w:szCs w:val="20"/>
        </w:rPr>
        <w:t>Diary dates</w:t>
      </w:r>
    </w:p>
    <w:p w14:paraId="3A04CC9E"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6</w:t>
      </w:r>
      <w:r w:rsidRPr="00CE1CCF">
        <w:rPr>
          <w:sz w:val="20"/>
          <w:szCs w:val="20"/>
          <w:vertAlign w:val="superscript"/>
        </w:rPr>
        <w:t>th</w:t>
      </w:r>
      <w:r w:rsidRPr="00CE1CCF">
        <w:rPr>
          <w:sz w:val="20"/>
          <w:szCs w:val="20"/>
        </w:rPr>
        <w:t xml:space="preserve"> March at 10.30am – Strategic Planning Committee (Conference Room, Riverside)</w:t>
      </w:r>
    </w:p>
    <w:p w14:paraId="652AA99B"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7</w:t>
      </w:r>
      <w:r w:rsidRPr="00CE1CCF">
        <w:rPr>
          <w:sz w:val="20"/>
          <w:szCs w:val="20"/>
          <w:vertAlign w:val="superscript"/>
        </w:rPr>
        <w:t>th</w:t>
      </w:r>
      <w:r w:rsidRPr="00CE1CCF">
        <w:rPr>
          <w:sz w:val="20"/>
          <w:szCs w:val="20"/>
        </w:rPr>
        <w:t xml:space="preserve"> March at 11am – Anglia Revenues and Benefits Partnership Joint Committee (Level 5 Meeting Room, </w:t>
      </w:r>
      <w:proofErr w:type="spellStart"/>
      <w:r w:rsidRPr="00CE1CCF">
        <w:rPr>
          <w:sz w:val="20"/>
          <w:szCs w:val="20"/>
        </w:rPr>
        <w:t>Breckland</w:t>
      </w:r>
      <w:proofErr w:type="spellEnd"/>
      <w:r w:rsidRPr="00CE1CCF">
        <w:rPr>
          <w:sz w:val="20"/>
          <w:szCs w:val="20"/>
        </w:rPr>
        <w:t xml:space="preserve"> House)</w:t>
      </w:r>
    </w:p>
    <w:p w14:paraId="30B981D7"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7</w:t>
      </w:r>
      <w:r w:rsidRPr="00CE1CCF">
        <w:rPr>
          <w:sz w:val="20"/>
          <w:szCs w:val="20"/>
          <w:vertAlign w:val="superscript"/>
        </w:rPr>
        <w:t>th</w:t>
      </w:r>
      <w:r w:rsidRPr="00CE1CCF">
        <w:rPr>
          <w:sz w:val="20"/>
          <w:szCs w:val="20"/>
        </w:rPr>
        <w:t xml:space="preserve"> March at 6.30pm – Cabinet (Deben Conference Room, East Suffolk House)</w:t>
      </w:r>
    </w:p>
    <w:p w14:paraId="57B6E979"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9</w:t>
      </w:r>
      <w:r w:rsidRPr="00CE1CCF">
        <w:rPr>
          <w:sz w:val="20"/>
          <w:szCs w:val="20"/>
          <w:vertAlign w:val="superscript"/>
        </w:rPr>
        <w:t>th</w:t>
      </w:r>
      <w:r w:rsidRPr="00CE1CCF">
        <w:rPr>
          <w:sz w:val="20"/>
          <w:szCs w:val="20"/>
        </w:rPr>
        <w:t xml:space="preserve"> March at 4pm – Southwold Harbour Management Committee (Stella </w:t>
      </w:r>
      <w:proofErr w:type="spellStart"/>
      <w:r w:rsidRPr="00CE1CCF">
        <w:rPr>
          <w:sz w:val="20"/>
          <w:szCs w:val="20"/>
        </w:rPr>
        <w:t>Peskett</w:t>
      </w:r>
      <w:proofErr w:type="spellEnd"/>
      <w:r w:rsidRPr="00CE1CCF">
        <w:rPr>
          <w:sz w:val="20"/>
          <w:szCs w:val="20"/>
        </w:rPr>
        <w:t xml:space="preserve"> Millennium Hall)</w:t>
      </w:r>
    </w:p>
    <w:p w14:paraId="1F27B507"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9</w:t>
      </w:r>
      <w:r w:rsidRPr="00CE1CCF">
        <w:rPr>
          <w:sz w:val="20"/>
          <w:szCs w:val="20"/>
          <w:vertAlign w:val="superscript"/>
        </w:rPr>
        <w:t>th</w:t>
      </w:r>
      <w:r w:rsidRPr="00CE1CCF">
        <w:rPr>
          <w:sz w:val="20"/>
          <w:szCs w:val="20"/>
        </w:rPr>
        <w:t xml:space="preserve"> March at 6.30pm – Framlingham, Wickham </w:t>
      </w:r>
      <w:proofErr w:type="gramStart"/>
      <w:r w:rsidRPr="00CE1CCF">
        <w:rPr>
          <w:sz w:val="20"/>
          <w:szCs w:val="20"/>
        </w:rPr>
        <w:t>Market</w:t>
      </w:r>
      <w:proofErr w:type="gramEnd"/>
      <w:r w:rsidRPr="00CE1CCF">
        <w:rPr>
          <w:sz w:val="20"/>
          <w:szCs w:val="20"/>
        </w:rPr>
        <w:t xml:space="preserve"> and villages Community Partnership (Venue TBC)</w:t>
      </w:r>
    </w:p>
    <w:p w14:paraId="5158A0DD"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13</w:t>
      </w:r>
      <w:r w:rsidRPr="00CE1CCF">
        <w:rPr>
          <w:sz w:val="20"/>
          <w:szCs w:val="20"/>
          <w:vertAlign w:val="superscript"/>
        </w:rPr>
        <w:t>th</w:t>
      </w:r>
      <w:r w:rsidRPr="00CE1CCF">
        <w:rPr>
          <w:sz w:val="20"/>
          <w:szCs w:val="20"/>
        </w:rPr>
        <w:t xml:space="preserve"> March at 6.30pm – Audit and Governance Committee (Deben Conference Room, East Suffolk House)</w:t>
      </w:r>
    </w:p>
    <w:p w14:paraId="50201786"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14</w:t>
      </w:r>
      <w:r w:rsidRPr="00CE1CCF">
        <w:rPr>
          <w:sz w:val="20"/>
          <w:szCs w:val="20"/>
          <w:vertAlign w:val="superscript"/>
        </w:rPr>
        <w:t>th</w:t>
      </w:r>
      <w:r w:rsidRPr="00CE1CCF">
        <w:rPr>
          <w:sz w:val="20"/>
          <w:szCs w:val="20"/>
        </w:rPr>
        <w:t xml:space="preserve"> March at 2pm – Planning Committee North (Conference Room, Riverside)</w:t>
      </w:r>
    </w:p>
    <w:p w14:paraId="7A335654"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15</w:t>
      </w:r>
      <w:r w:rsidRPr="00CE1CCF">
        <w:rPr>
          <w:sz w:val="20"/>
          <w:szCs w:val="20"/>
          <w:vertAlign w:val="superscript"/>
        </w:rPr>
        <w:t>th</w:t>
      </w:r>
      <w:r w:rsidRPr="00CE1CCF">
        <w:rPr>
          <w:sz w:val="20"/>
          <w:szCs w:val="20"/>
        </w:rPr>
        <w:t xml:space="preserve"> March at 2pm – Community Partnership Board (Riverside Centre, Stratford St Andrew)</w:t>
      </w:r>
    </w:p>
    <w:p w14:paraId="1E83CEE0"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15</w:t>
      </w:r>
      <w:r w:rsidRPr="00CE1CCF">
        <w:rPr>
          <w:sz w:val="20"/>
          <w:szCs w:val="20"/>
          <w:vertAlign w:val="superscript"/>
        </w:rPr>
        <w:t>th</w:t>
      </w:r>
      <w:r w:rsidRPr="00CE1CCF">
        <w:rPr>
          <w:sz w:val="20"/>
          <w:szCs w:val="20"/>
        </w:rPr>
        <w:t xml:space="preserve"> March at 6.30pm – Full Council (Conference Room, Riverside)</w:t>
      </w:r>
    </w:p>
    <w:p w14:paraId="41A432AE" w14:textId="77777777" w:rsidR="00CE1CCF" w:rsidRPr="00CE1CCF" w:rsidRDefault="00CE1CCF" w:rsidP="00CE1CCF">
      <w:pPr>
        <w:pStyle w:val="ListParagraph"/>
        <w:numPr>
          <w:ilvl w:val="0"/>
          <w:numId w:val="3"/>
        </w:numPr>
        <w:spacing w:after="0" w:line="276" w:lineRule="auto"/>
        <w:rPr>
          <w:sz w:val="20"/>
          <w:szCs w:val="20"/>
        </w:rPr>
      </w:pPr>
      <w:r w:rsidRPr="00CE1CCF">
        <w:rPr>
          <w:sz w:val="20"/>
          <w:szCs w:val="20"/>
        </w:rPr>
        <w:t>28</w:t>
      </w:r>
      <w:r w:rsidRPr="00CE1CCF">
        <w:rPr>
          <w:sz w:val="20"/>
          <w:szCs w:val="20"/>
          <w:vertAlign w:val="superscript"/>
        </w:rPr>
        <w:t>th</w:t>
      </w:r>
      <w:r w:rsidRPr="00CE1CCF">
        <w:rPr>
          <w:sz w:val="20"/>
          <w:szCs w:val="20"/>
        </w:rPr>
        <w:t xml:space="preserve"> March at 2pm – Planning Committee South (Deben Conference Room, East Suffolk House)</w:t>
      </w:r>
    </w:p>
    <w:p w14:paraId="49818191" w14:textId="77777777" w:rsidR="00273AD6" w:rsidRPr="00CE1CCF" w:rsidRDefault="00273AD6" w:rsidP="00CE1CCF">
      <w:pPr>
        <w:rPr>
          <w:rFonts w:ascii="Calibri" w:hAnsi="Calibri" w:cs="Calibri"/>
        </w:rPr>
      </w:pPr>
    </w:p>
    <w:p w14:paraId="085480E1" w14:textId="77777777" w:rsidR="00273AD6" w:rsidRPr="00CE1CCF" w:rsidRDefault="00273AD6" w:rsidP="00273AD6">
      <w:pPr>
        <w:spacing w:line="252" w:lineRule="auto"/>
        <w:ind w:left="360"/>
        <w:rPr>
          <w:rFonts w:ascii="Calibri" w:hAnsi="Calibri" w:cs="Calibri"/>
          <w:b/>
          <w:bCs/>
          <w:sz w:val="20"/>
          <w:szCs w:val="20"/>
          <w:u w:val="single"/>
        </w:rPr>
      </w:pPr>
      <w:r w:rsidRPr="00CE1CCF">
        <w:rPr>
          <w:rFonts w:ascii="Calibri" w:hAnsi="Calibri" w:cs="Calibri"/>
          <w:b/>
          <w:bCs/>
          <w:sz w:val="20"/>
          <w:szCs w:val="20"/>
          <w:u w:val="single"/>
        </w:rPr>
        <w:t xml:space="preserve">Climate action blueprint bolsters environmental </w:t>
      </w:r>
      <w:proofErr w:type="gramStart"/>
      <w:r w:rsidRPr="00CE1CCF">
        <w:rPr>
          <w:rFonts w:ascii="Calibri" w:hAnsi="Calibri" w:cs="Calibri"/>
          <w:b/>
          <w:bCs/>
          <w:sz w:val="20"/>
          <w:szCs w:val="20"/>
          <w:u w:val="single"/>
        </w:rPr>
        <w:t>ambition</w:t>
      </w:r>
      <w:proofErr w:type="gramEnd"/>
    </w:p>
    <w:p w14:paraId="2CE0EC1D" w14:textId="77777777" w:rsidR="00273AD6" w:rsidRPr="00CE1CCF" w:rsidRDefault="00273AD6" w:rsidP="00273AD6">
      <w:pPr>
        <w:pStyle w:val="ListParagraph"/>
        <w:spacing w:line="252" w:lineRule="auto"/>
        <w:rPr>
          <w:rFonts w:ascii="Calibri" w:hAnsi="Calibri" w:cs="Calibri"/>
          <w:b/>
          <w:bCs/>
          <w:sz w:val="20"/>
          <w:szCs w:val="20"/>
        </w:rPr>
      </w:pPr>
      <w:r w:rsidRPr="00CE1CCF">
        <w:rPr>
          <w:rFonts w:ascii="Calibri" w:hAnsi="Calibri" w:cs="Calibri"/>
          <w:b/>
          <w:bCs/>
          <w:sz w:val="20"/>
          <w:szCs w:val="20"/>
        </w:rPr>
        <w:t>East Suffolk Council has reinforced its commitment to protecting the environment by setting out the guiding principles of its response to the climate emergency.</w:t>
      </w:r>
    </w:p>
    <w:p w14:paraId="4BCEED1A" w14:textId="77777777" w:rsidR="00273AD6" w:rsidRPr="00CE1CCF" w:rsidRDefault="00273AD6" w:rsidP="00273AD6">
      <w:pPr>
        <w:pStyle w:val="ListParagraph"/>
        <w:spacing w:line="252" w:lineRule="auto"/>
        <w:rPr>
          <w:rFonts w:ascii="Calibri" w:hAnsi="Calibri" w:cs="Calibri"/>
          <w:sz w:val="20"/>
          <w:szCs w:val="20"/>
        </w:rPr>
      </w:pPr>
      <w:r w:rsidRPr="00CE1CCF">
        <w:rPr>
          <w:rFonts w:ascii="Calibri" w:hAnsi="Calibri" w:cs="Calibri"/>
          <w:sz w:val="20"/>
          <w:szCs w:val="20"/>
        </w:rPr>
        <w:t>A comprehensive Climate Action Framework has been published to chart our response to date, while helping to guide further meaningful progress towards a more sustainable future.</w:t>
      </w:r>
    </w:p>
    <w:p w14:paraId="5C6ACCBE" w14:textId="77777777" w:rsidR="00273AD6" w:rsidRPr="00CE1CCF" w:rsidRDefault="00273AD6" w:rsidP="00273AD6">
      <w:pPr>
        <w:pStyle w:val="ListParagraph"/>
        <w:spacing w:line="252" w:lineRule="auto"/>
        <w:rPr>
          <w:rFonts w:ascii="Calibri" w:hAnsi="Calibri" w:cs="Calibri"/>
          <w:sz w:val="20"/>
          <w:szCs w:val="20"/>
        </w:rPr>
      </w:pPr>
      <w:r w:rsidRPr="00CE1CCF">
        <w:rPr>
          <w:rFonts w:ascii="Calibri" w:hAnsi="Calibri" w:cs="Calibri"/>
          <w:sz w:val="20"/>
          <w:szCs w:val="20"/>
        </w:rPr>
        <w:t>The document aims to further uphold these commitments by gauging efforts to reduce our own carbon footprint, outlining wider partnership programmes, and looking forward to the next period of action.</w:t>
      </w:r>
    </w:p>
    <w:p w14:paraId="083D8E1C" w14:textId="77777777" w:rsidR="00273AD6" w:rsidRPr="00CE1CCF" w:rsidRDefault="00273AD6" w:rsidP="00273AD6">
      <w:pPr>
        <w:pStyle w:val="ListParagraph"/>
        <w:spacing w:line="252" w:lineRule="auto"/>
        <w:rPr>
          <w:rFonts w:ascii="Calibri" w:hAnsi="Calibri" w:cs="Calibri"/>
          <w:color w:val="000000"/>
          <w:sz w:val="20"/>
          <w:szCs w:val="20"/>
        </w:rPr>
      </w:pPr>
      <w:r w:rsidRPr="00CE1CCF">
        <w:rPr>
          <w:rFonts w:ascii="Calibri" w:hAnsi="Calibri" w:cs="Calibri"/>
          <w:color w:val="000000"/>
          <w:sz w:val="20"/>
          <w:szCs w:val="20"/>
        </w:rPr>
        <w:t>Caring for our environment was made a key principle of the East Suffolk Council Strategic Plan when it was approved in 2020 with an agreement to launch an ambitious programme of more than 110 projects related to climate change and the</w:t>
      </w:r>
      <w:r w:rsidRPr="00273AD6">
        <w:rPr>
          <w:rFonts w:ascii="Calibri" w:hAnsi="Calibri" w:cs="Calibri"/>
          <w:color w:val="000000"/>
          <w:sz w:val="24"/>
          <w:szCs w:val="24"/>
        </w:rPr>
        <w:t xml:space="preserve"> </w:t>
      </w:r>
      <w:r w:rsidRPr="00CE1CCF">
        <w:rPr>
          <w:rFonts w:ascii="Calibri" w:hAnsi="Calibri" w:cs="Calibri"/>
          <w:color w:val="000000"/>
          <w:sz w:val="20"/>
          <w:szCs w:val="20"/>
        </w:rPr>
        <w:t xml:space="preserve">environment, overseen by group of </w:t>
      </w:r>
      <w:proofErr w:type="gramStart"/>
      <w:r w:rsidRPr="00CE1CCF">
        <w:rPr>
          <w:rFonts w:ascii="Calibri" w:hAnsi="Calibri" w:cs="Calibri"/>
          <w:color w:val="000000"/>
          <w:sz w:val="20"/>
          <w:szCs w:val="20"/>
        </w:rPr>
        <w:t>officers</w:t>
      </w:r>
      <w:proofErr w:type="gramEnd"/>
      <w:r w:rsidRPr="00CE1CCF">
        <w:rPr>
          <w:rFonts w:ascii="Calibri" w:hAnsi="Calibri" w:cs="Calibri"/>
          <w:color w:val="000000"/>
          <w:sz w:val="20"/>
          <w:szCs w:val="20"/>
        </w:rPr>
        <w:t xml:space="preserve"> and monitored by a cross-party task group of elected members. </w:t>
      </w:r>
    </w:p>
    <w:p w14:paraId="3C819007" w14:textId="77777777" w:rsidR="00273AD6" w:rsidRPr="00CE1CCF" w:rsidRDefault="00273AD6" w:rsidP="00273AD6">
      <w:pPr>
        <w:pStyle w:val="ListParagraph"/>
        <w:spacing w:line="252" w:lineRule="auto"/>
        <w:rPr>
          <w:rFonts w:ascii="Calibri" w:hAnsi="Calibri" w:cs="Calibri"/>
          <w:color w:val="000000"/>
          <w:sz w:val="20"/>
          <w:szCs w:val="20"/>
        </w:rPr>
      </w:pPr>
      <w:r w:rsidRPr="00CE1CCF">
        <w:rPr>
          <w:rFonts w:ascii="Calibri" w:hAnsi="Calibri" w:cs="Calibri"/>
          <w:color w:val="000000"/>
          <w:sz w:val="20"/>
          <w:szCs w:val="20"/>
        </w:rPr>
        <w:t xml:space="preserve">The Strategic Plan’s commitment to 'put the environment at the heart of everything we do' had been reinforced by the declaration of a climate emergency in 2019 and a commitment to reach net zero by 2030. </w:t>
      </w:r>
    </w:p>
    <w:p w14:paraId="517F3DCD" w14:textId="77777777" w:rsidR="00273AD6" w:rsidRPr="00CE1CCF" w:rsidRDefault="00273AD6" w:rsidP="00273AD6">
      <w:pPr>
        <w:spacing w:line="252" w:lineRule="auto"/>
        <w:ind w:left="360"/>
        <w:rPr>
          <w:rFonts w:ascii="Calibri" w:hAnsi="Calibri" w:cs="Calibri"/>
          <w:sz w:val="20"/>
          <w:szCs w:val="20"/>
        </w:rPr>
      </w:pPr>
      <w:r w:rsidRPr="00CE1CCF">
        <w:rPr>
          <w:rFonts w:ascii="Calibri" w:hAnsi="Calibri" w:cs="Calibri"/>
          <w:sz w:val="20"/>
          <w:szCs w:val="20"/>
        </w:rPr>
        <w:t xml:space="preserve">Since then, work to deliver the programme has included decarbonising our HGV fleet and updating policies to incorporate national guidance on responding to climate change through procedures such as sustainable construction and transport. </w:t>
      </w:r>
    </w:p>
    <w:p w14:paraId="1972B279" w14:textId="77777777" w:rsidR="00273AD6" w:rsidRPr="00CE1CCF" w:rsidRDefault="00273AD6" w:rsidP="00273AD6">
      <w:pPr>
        <w:spacing w:line="252" w:lineRule="auto"/>
        <w:ind w:left="360"/>
        <w:rPr>
          <w:rFonts w:ascii="Calibri" w:hAnsi="Calibri" w:cs="Calibri"/>
          <w:sz w:val="20"/>
          <w:szCs w:val="20"/>
        </w:rPr>
      </w:pPr>
      <w:r w:rsidRPr="00CE1CCF">
        <w:rPr>
          <w:rFonts w:ascii="Calibri" w:hAnsi="Calibri" w:cs="Calibri"/>
          <w:sz w:val="20"/>
          <w:szCs w:val="20"/>
        </w:rPr>
        <w:t>Investments such as energy efficiency upgrades across our buildings and assets have contributed to a reduction in emissions of more than 358%, while an ongoing major project to decarbonise our leisure centres will further reduce our footprint and ensure these important facilities remain accessible.</w:t>
      </w:r>
    </w:p>
    <w:p w14:paraId="60358CFE" w14:textId="77777777" w:rsidR="00273AD6" w:rsidRPr="00CE1CCF" w:rsidRDefault="00273AD6" w:rsidP="00273AD6">
      <w:pPr>
        <w:spacing w:line="252" w:lineRule="auto"/>
        <w:ind w:left="360"/>
        <w:rPr>
          <w:rFonts w:ascii="Calibri" w:hAnsi="Calibri" w:cs="Calibri"/>
          <w:sz w:val="20"/>
          <w:szCs w:val="20"/>
        </w:rPr>
      </w:pPr>
      <w:r w:rsidRPr="00CE1CCF">
        <w:rPr>
          <w:rFonts w:ascii="Calibri" w:hAnsi="Calibri" w:cs="Calibri"/>
          <w:sz w:val="20"/>
          <w:szCs w:val="20"/>
        </w:rPr>
        <w:t>Cllr James Mallinder, East Suffolk Council cabinet member for the environment, said: “We are committed to doing everything we can to respond to the climate emergency and enabling everyone in East Suffolk to also play their part. Every one of us has the power to make small actions add up to big change.</w:t>
      </w:r>
    </w:p>
    <w:p w14:paraId="016EDF98" w14:textId="77777777" w:rsidR="00273AD6" w:rsidRPr="00CE1CCF" w:rsidRDefault="00273AD6" w:rsidP="00273AD6">
      <w:pPr>
        <w:spacing w:line="252" w:lineRule="auto"/>
        <w:ind w:left="360"/>
        <w:rPr>
          <w:rFonts w:ascii="Calibri" w:hAnsi="Calibri" w:cs="Calibri"/>
          <w:sz w:val="20"/>
          <w:szCs w:val="20"/>
        </w:rPr>
      </w:pPr>
      <w:r w:rsidRPr="00CE1CCF">
        <w:rPr>
          <w:rFonts w:ascii="Calibri" w:hAnsi="Calibri" w:cs="Calibri"/>
          <w:sz w:val="20"/>
          <w:szCs w:val="20"/>
        </w:rPr>
        <w:t>“Not only are we committed to reaching net zero CO2e emissions by 2030, but we are also working with other councils and partners to help Suffolk, as a county, reach the same target.</w:t>
      </w:r>
    </w:p>
    <w:p w14:paraId="15846C3D" w14:textId="77777777" w:rsidR="00273AD6" w:rsidRPr="00CE1CCF" w:rsidRDefault="00273AD6" w:rsidP="00273AD6">
      <w:pPr>
        <w:spacing w:line="252" w:lineRule="auto"/>
        <w:ind w:left="360"/>
        <w:rPr>
          <w:rFonts w:ascii="Calibri" w:hAnsi="Calibri" w:cs="Calibri"/>
          <w:sz w:val="20"/>
          <w:szCs w:val="20"/>
        </w:rPr>
      </w:pPr>
      <w:r w:rsidRPr="00CE1CCF">
        <w:rPr>
          <w:rFonts w:ascii="Calibri" w:hAnsi="Calibri" w:cs="Calibri"/>
          <w:sz w:val="20"/>
          <w:szCs w:val="20"/>
        </w:rPr>
        <w:t>“Our Climate Action Framework demonstrates the many consequent benefits of that work, from improving air quality, to boosting wellbeing, lowering energy costs and creating jobs.”</w:t>
      </w:r>
    </w:p>
    <w:p w14:paraId="14392579" w14:textId="77777777" w:rsidR="00273AD6" w:rsidRPr="00CE1CCF" w:rsidRDefault="00273AD6" w:rsidP="00273AD6">
      <w:pPr>
        <w:spacing w:line="252" w:lineRule="auto"/>
        <w:ind w:left="360"/>
        <w:rPr>
          <w:rFonts w:ascii="Calibri" w:hAnsi="Calibri" w:cs="Calibri"/>
          <w:color w:val="000000"/>
          <w:sz w:val="20"/>
          <w:szCs w:val="20"/>
        </w:rPr>
      </w:pPr>
      <w:r w:rsidRPr="00CE1CCF">
        <w:rPr>
          <w:rFonts w:ascii="Calibri" w:hAnsi="Calibri" w:cs="Calibri"/>
          <w:color w:val="000000"/>
          <w:sz w:val="20"/>
          <w:szCs w:val="20"/>
        </w:rPr>
        <w:t>Beyond decarbonising our energy production and transport, the Climate Action Framework encompasses numerous other key factors in addressing climate change – from reducing our use of resources to restoring our natural eco-systems.</w:t>
      </w:r>
    </w:p>
    <w:p w14:paraId="6F5F529B" w14:textId="77777777" w:rsidR="00273AD6" w:rsidRPr="00CE1CCF" w:rsidRDefault="00273AD6" w:rsidP="00273AD6">
      <w:pPr>
        <w:spacing w:line="252" w:lineRule="auto"/>
        <w:ind w:left="360"/>
        <w:rPr>
          <w:rFonts w:ascii="Calibri" w:hAnsi="Calibri" w:cs="Calibri"/>
          <w:sz w:val="20"/>
          <w:szCs w:val="20"/>
        </w:rPr>
      </w:pPr>
      <w:r w:rsidRPr="00CE1CCF">
        <w:rPr>
          <w:rFonts w:ascii="Calibri" w:hAnsi="Calibri" w:cs="Calibri"/>
          <w:sz w:val="20"/>
          <w:szCs w:val="20"/>
        </w:rPr>
        <w:t xml:space="preserve">The framework will be a working document, updated every quarter, with new sections added as information emerges, and other actions removed when completed in line with the East Suffolk Council core environment programme. </w:t>
      </w:r>
    </w:p>
    <w:p w14:paraId="36F0FCFB" w14:textId="77777777" w:rsidR="00273AD6" w:rsidRPr="00CE1CCF" w:rsidRDefault="00273AD6" w:rsidP="00273AD6">
      <w:pPr>
        <w:spacing w:line="252" w:lineRule="auto"/>
        <w:ind w:left="360"/>
        <w:rPr>
          <w:rFonts w:ascii="Calibri" w:hAnsi="Calibri" w:cs="Calibri"/>
          <w:sz w:val="20"/>
          <w:szCs w:val="20"/>
        </w:rPr>
      </w:pPr>
      <w:r w:rsidRPr="00CE1CCF">
        <w:rPr>
          <w:rFonts w:ascii="Calibri" w:hAnsi="Calibri" w:cs="Calibri"/>
          <w:sz w:val="20"/>
          <w:szCs w:val="20"/>
        </w:rPr>
        <w:t xml:space="preserve">The core environment programme’s priorities include reducing our footprint to deliver net zero, delivering low carbon energy projects and low energy homes, boosting </w:t>
      </w:r>
      <w:proofErr w:type="gramStart"/>
      <w:r w:rsidRPr="00CE1CCF">
        <w:rPr>
          <w:rFonts w:ascii="Calibri" w:hAnsi="Calibri" w:cs="Calibri"/>
          <w:sz w:val="20"/>
          <w:szCs w:val="20"/>
        </w:rPr>
        <w:t>biodiversity</w:t>
      </w:r>
      <w:proofErr w:type="gramEnd"/>
      <w:r w:rsidRPr="00CE1CCF">
        <w:rPr>
          <w:rFonts w:ascii="Calibri" w:hAnsi="Calibri" w:cs="Calibri"/>
          <w:sz w:val="20"/>
          <w:szCs w:val="20"/>
        </w:rPr>
        <w:t xml:space="preserve"> and restoring natural habitats, supporting low carbon transport and reducing use of resources. </w:t>
      </w:r>
    </w:p>
    <w:p w14:paraId="5626045F" w14:textId="77777777" w:rsidR="00273AD6" w:rsidRPr="00CE1CCF" w:rsidRDefault="00273AD6" w:rsidP="00273AD6">
      <w:pPr>
        <w:spacing w:line="252" w:lineRule="auto"/>
        <w:ind w:left="360"/>
        <w:rPr>
          <w:rFonts w:ascii="Calibri" w:hAnsi="Calibri" w:cs="Calibri"/>
          <w:b/>
          <w:bCs/>
          <w:sz w:val="20"/>
          <w:szCs w:val="20"/>
        </w:rPr>
      </w:pPr>
      <w:r w:rsidRPr="00CE1CCF">
        <w:rPr>
          <w:rFonts w:ascii="Calibri" w:hAnsi="Calibri" w:cs="Calibri"/>
          <w:b/>
          <w:bCs/>
          <w:sz w:val="20"/>
          <w:szCs w:val="20"/>
        </w:rPr>
        <w:t>ENDS.</w:t>
      </w:r>
    </w:p>
    <w:p w14:paraId="0B828C87" w14:textId="77777777" w:rsidR="00273AD6" w:rsidRPr="00CE1CCF" w:rsidRDefault="00273AD6" w:rsidP="00273AD6">
      <w:pPr>
        <w:spacing w:line="252" w:lineRule="auto"/>
        <w:ind w:left="360"/>
        <w:rPr>
          <w:rFonts w:ascii="Calibri" w:hAnsi="Calibri" w:cs="Calibri"/>
          <w:sz w:val="20"/>
          <w:szCs w:val="20"/>
        </w:rPr>
      </w:pPr>
      <w:hyperlink r:id="rId26" w:history="1">
        <w:r w:rsidRPr="00CE1CCF">
          <w:rPr>
            <w:rStyle w:val="Hyperlink"/>
            <w:rFonts w:ascii="Calibri" w:hAnsi="Calibri" w:cs="Calibri"/>
            <w:sz w:val="20"/>
            <w:szCs w:val="20"/>
          </w:rPr>
          <w:t>The Suffolk Climate Emergency Plan</w:t>
        </w:r>
      </w:hyperlink>
      <w:r w:rsidRPr="00CE1CCF">
        <w:rPr>
          <w:rFonts w:ascii="Calibri" w:hAnsi="Calibri" w:cs="Calibri"/>
          <w:sz w:val="20"/>
          <w:szCs w:val="20"/>
        </w:rPr>
        <w:t xml:space="preserve"> sets out a commitment by Suffolk’s public sector leaders to pursue net zero strategies that respond to local, </w:t>
      </w:r>
      <w:proofErr w:type="gramStart"/>
      <w:r w:rsidRPr="00CE1CCF">
        <w:rPr>
          <w:rFonts w:ascii="Calibri" w:hAnsi="Calibri" w:cs="Calibri"/>
          <w:sz w:val="20"/>
          <w:szCs w:val="20"/>
        </w:rPr>
        <w:t>national</w:t>
      </w:r>
      <w:proofErr w:type="gramEnd"/>
      <w:r w:rsidRPr="00CE1CCF">
        <w:rPr>
          <w:rFonts w:ascii="Calibri" w:hAnsi="Calibri" w:cs="Calibri"/>
          <w:sz w:val="20"/>
          <w:szCs w:val="20"/>
        </w:rPr>
        <w:t xml:space="preserve"> and international evidence.</w:t>
      </w:r>
    </w:p>
    <w:p w14:paraId="2A55CC9E" w14:textId="77777777" w:rsidR="00273AD6" w:rsidRPr="00CE1CCF" w:rsidRDefault="00273AD6" w:rsidP="00273AD6">
      <w:pPr>
        <w:pStyle w:val="ListParagraph"/>
        <w:rPr>
          <w:rFonts w:ascii="Calibri" w:hAnsi="Calibri" w:cs="Calibri"/>
          <w:sz w:val="20"/>
          <w:szCs w:val="20"/>
        </w:rPr>
      </w:pPr>
    </w:p>
    <w:tbl>
      <w:tblPr>
        <w:tblW w:w="9498" w:type="dxa"/>
        <w:tblCellMar>
          <w:left w:w="0" w:type="dxa"/>
          <w:right w:w="0" w:type="dxa"/>
        </w:tblCellMar>
        <w:tblLook w:val="04A0" w:firstRow="1" w:lastRow="0" w:firstColumn="1" w:lastColumn="0" w:noHBand="0" w:noVBand="1"/>
      </w:tblPr>
      <w:tblGrid>
        <w:gridCol w:w="3276"/>
        <w:gridCol w:w="6222"/>
      </w:tblGrid>
      <w:tr w:rsidR="00273AD6" w:rsidRPr="00CE1CCF" w14:paraId="24A39CBA" w14:textId="77777777" w:rsidTr="00273AD6">
        <w:tc>
          <w:tcPr>
            <w:tcW w:w="3276" w:type="dxa"/>
            <w:tcBorders>
              <w:top w:val="nil"/>
              <w:left w:val="nil"/>
              <w:bottom w:val="nil"/>
              <w:right w:val="single" w:sz="18" w:space="0" w:color="00708A"/>
            </w:tcBorders>
            <w:tcMar>
              <w:top w:w="0" w:type="dxa"/>
              <w:left w:w="108" w:type="dxa"/>
              <w:bottom w:w="0" w:type="dxa"/>
              <w:right w:w="108" w:type="dxa"/>
            </w:tcMar>
            <w:hideMark/>
          </w:tcPr>
          <w:p w14:paraId="38979E5E" w14:textId="438CDA4C" w:rsidR="00273AD6" w:rsidRPr="00CE1CCF" w:rsidRDefault="00273AD6">
            <w:pPr>
              <w:jc w:val="both"/>
              <w:rPr>
                <w:rFonts w:ascii="Calibri" w:hAnsi="Calibri" w:cs="Calibri"/>
                <w:sz w:val="20"/>
                <w:szCs w:val="20"/>
              </w:rPr>
            </w:pPr>
            <w:r w:rsidRPr="00CE1CCF">
              <w:rPr>
                <w:rFonts w:ascii="Calibri" w:hAnsi="Calibri" w:cs="Calibri"/>
                <w:noProof/>
                <w:sz w:val="20"/>
                <w:szCs w:val="20"/>
              </w:rPr>
              <w:lastRenderedPageBreak/>
              <w:drawing>
                <wp:inline distT="0" distB="0" distL="0" distR="0" wp14:anchorId="53BE79B0" wp14:editId="1E0F145C">
                  <wp:extent cx="1943100" cy="1600200"/>
                  <wp:effectExtent l="0" t="0" r="0" b="0"/>
                  <wp:docPr id="6" name="Picture 6" descr="East Suffolk Council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Suffolk Council logo"/>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p w14:paraId="2BA3553D" w14:textId="394B6240" w:rsidR="00273AD6" w:rsidRPr="00CE1CCF" w:rsidRDefault="00273AD6">
            <w:pPr>
              <w:jc w:val="center"/>
              <w:rPr>
                <w:rFonts w:ascii="Calibri" w:hAnsi="Calibri" w:cs="Calibri"/>
                <w:sz w:val="20"/>
                <w:szCs w:val="20"/>
              </w:rPr>
            </w:pPr>
            <w:r w:rsidRPr="00CE1CCF">
              <w:rPr>
                <w:rFonts w:ascii="Calibri" w:hAnsi="Calibri" w:cs="Calibri"/>
                <w:noProof/>
                <w:sz w:val="20"/>
                <w:szCs w:val="20"/>
              </w:rPr>
              <w:drawing>
                <wp:inline distT="0" distB="0" distL="0" distR="0" wp14:anchorId="4D4F2A81" wp14:editId="4D57B86F">
                  <wp:extent cx="320040" cy="320040"/>
                  <wp:effectExtent l="0" t="0" r="3810" b="3810"/>
                  <wp:docPr id="5" name="Picture 5" descr="Twitter logo and link to East Suffolk twitt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go and link to East Suffolk twitte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CE1CCF">
              <w:rPr>
                <w:rFonts w:ascii="Calibri" w:hAnsi="Calibri" w:cs="Calibri"/>
                <w:noProof/>
                <w:sz w:val="20"/>
                <w:szCs w:val="20"/>
              </w:rPr>
              <w:drawing>
                <wp:inline distT="0" distB="0" distL="0" distR="0" wp14:anchorId="711E8155" wp14:editId="25E5FD0F">
                  <wp:extent cx="320040" cy="320040"/>
                  <wp:effectExtent l="0" t="0" r="3810" b="3810"/>
                  <wp:docPr id="4" name="Picture 4" descr="Linked In logo and link to East Suffolk Linked I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 In logo and link to East Suffolk Linked 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CE1CCF">
              <w:rPr>
                <w:rFonts w:ascii="Calibri" w:hAnsi="Calibri" w:cs="Calibri"/>
                <w:noProof/>
                <w:sz w:val="20"/>
                <w:szCs w:val="20"/>
              </w:rPr>
              <w:drawing>
                <wp:inline distT="0" distB="0" distL="0" distR="0" wp14:anchorId="3A549E5A" wp14:editId="2405CBC7">
                  <wp:extent cx="320040" cy="320040"/>
                  <wp:effectExtent l="0" t="0" r="3810" b="3810"/>
                  <wp:docPr id="3" name="Picture 3" descr="Facebook logo and link to East Suffolk Faceboo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logo and link to East Suffolk Facebook"/>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CE1CCF">
              <w:rPr>
                <w:rFonts w:ascii="Calibri" w:hAnsi="Calibri" w:cs="Calibri"/>
                <w:noProof/>
                <w:sz w:val="20"/>
                <w:szCs w:val="20"/>
              </w:rPr>
              <w:drawing>
                <wp:inline distT="0" distB="0" distL="0" distR="0" wp14:anchorId="5B4BC1EE" wp14:editId="5E4BF0B4">
                  <wp:extent cx="320040" cy="320040"/>
                  <wp:effectExtent l="0" t="0" r="3810" b="3810"/>
                  <wp:docPr id="2" name="Picture 2" descr="You Tube logo and link to East Suffolk You Tub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 Tube logo and link to East Suffolk You Tub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CE1CCF">
              <w:rPr>
                <w:rFonts w:ascii="Calibri" w:hAnsi="Calibri" w:cs="Calibri"/>
                <w:noProof/>
                <w:sz w:val="20"/>
                <w:szCs w:val="20"/>
              </w:rPr>
              <w:drawing>
                <wp:inline distT="0" distB="0" distL="0" distR="0" wp14:anchorId="045B9C22" wp14:editId="623C8A3C">
                  <wp:extent cx="320040" cy="320040"/>
                  <wp:effectExtent l="0" t="0" r="3810" b="3810"/>
                  <wp:docPr id="1" name="Picture 1" descr="Instagram logo and link to East Suffolk Instagra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gram logo and link to East Suffolk Instagram"/>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6222" w:type="dxa"/>
            <w:tcMar>
              <w:top w:w="0" w:type="dxa"/>
              <w:left w:w="108" w:type="dxa"/>
              <w:bottom w:w="0" w:type="dxa"/>
              <w:right w:w="108" w:type="dxa"/>
            </w:tcMar>
            <w:vAlign w:val="bottom"/>
            <w:hideMark/>
          </w:tcPr>
          <w:p w14:paraId="3409DDE0" w14:textId="77777777" w:rsidR="00273AD6" w:rsidRPr="00CE1CCF" w:rsidRDefault="00273AD6">
            <w:pPr>
              <w:textAlignment w:val="baseline"/>
              <w:rPr>
                <w:rFonts w:ascii="Segoe UI" w:hAnsi="Segoe UI" w:cs="Segoe UI"/>
                <w:sz w:val="20"/>
                <w:szCs w:val="20"/>
              </w:rPr>
            </w:pPr>
            <w:r w:rsidRPr="00CE1CCF">
              <w:rPr>
                <w:rFonts w:ascii="Calibri" w:hAnsi="Calibri" w:cs="Calibri"/>
                <w:b/>
                <w:bCs/>
                <w:sz w:val="20"/>
                <w:szCs w:val="20"/>
              </w:rPr>
              <w:t xml:space="preserve">Tom Potter </w:t>
            </w:r>
            <w:r w:rsidRPr="00CE1CCF">
              <w:rPr>
                <w:rFonts w:ascii="Calibri" w:hAnsi="Calibri" w:cs="Calibri"/>
                <w:b/>
                <w:bCs/>
                <w:color w:val="00708A"/>
                <w:sz w:val="20"/>
                <w:szCs w:val="20"/>
              </w:rPr>
              <w:t>|</w:t>
            </w:r>
            <w:r w:rsidRPr="00CE1CCF">
              <w:rPr>
                <w:rFonts w:ascii="Calibri" w:hAnsi="Calibri" w:cs="Calibri"/>
                <w:b/>
                <w:bCs/>
                <w:sz w:val="20"/>
                <w:szCs w:val="20"/>
              </w:rPr>
              <w:t xml:space="preserve"> Press and Publicity Officer</w:t>
            </w:r>
          </w:p>
          <w:p w14:paraId="7991B69C" w14:textId="77777777" w:rsidR="00273AD6" w:rsidRPr="00CE1CCF" w:rsidRDefault="00273AD6">
            <w:pPr>
              <w:textAlignment w:val="baseline"/>
              <w:rPr>
                <w:rFonts w:ascii="Calibri" w:hAnsi="Calibri" w:cs="Calibri"/>
                <w:sz w:val="20"/>
                <w:szCs w:val="20"/>
              </w:rPr>
            </w:pPr>
            <w:r w:rsidRPr="00CE1CCF">
              <w:rPr>
                <w:rFonts w:ascii="Calibri" w:hAnsi="Calibri" w:cs="Calibri"/>
                <w:sz w:val="20"/>
                <w:szCs w:val="20"/>
              </w:rPr>
              <w:t>East Suffolk Council </w:t>
            </w:r>
          </w:p>
          <w:p w14:paraId="66176F83" w14:textId="77777777" w:rsidR="00273AD6" w:rsidRPr="00CE1CCF" w:rsidRDefault="00273AD6">
            <w:pPr>
              <w:textAlignment w:val="baseline"/>
              <w:rPr>
                <w:rFonts w:ascii="Calibri" w:hAnsi="Calibri" w:cs="Calibri"/>
                <w:sz w:val="20"/>
                <w:szCs w:val="20"/>
              </w:rPr>
            </w:pPr>
            <w:r w:rsidRPr="00CE1CCF">
              <w:rPr>
                <w:rFonts w:ascii="Calibri" w:hAnsi="Calibri" w:cs="Calibri"/>
                <w:sz w:val="20"/>
                <w:szCs w:val="20"/>
              </w:rPr>
              <w:t>07916 785542 </w:t>
            </w:r>
          </w:p>
          <w:p w14:paraId="2C1DE3B6" w14:textId="77777777" w:rsidR="00273AD6" w:rsidRPr="00CE1CCF" w:rsidRDefault="00273AD6">
            <w:pPr>
              <w:textAlignment w:val="baseline"/>
              <w:rPr>
                <w:rFonts w:ascii="Calibri" w:hAnsi="Calibri" w:cs="Calibri"/>
                <w:sz w:val="20"/>
                <w:szCs w:val="20"/>
              </w:rPr>
            </w:pPr>
            <w:hyperlink r:id="rId45" w:history="1">
              <w:r w:rsidRPr="00CE1CCF">
                <w:rPr>
                  <w:rStyle w:val="Hyperlink"/>
                  <w:rFonts w:ascii="Segoe UI" w:hAnsi="Segoe UI" w:cs="Segoe UI"/>
                  <w:color w:val="00708A"/>
                  <w:sz w:val="20"/>
                  <w:szCs w:val="20"/>
                  <w:shd w:val="clear" w:color="auto" w:fill="FFFFFF"/>
                </w:rPr>
                <w:t>Chat with me on Microsoft Teams</w:t>
              </w:r>
            </w:hyperlink>
          </w:p>
          <w:p w14:paraId="11B57EE8" w14:textId="77777777" w:rsidR="00273AD6" w:rsidRPr="00CE1CCF" w:rsidRDefault="00273AD6">
            <w:pPr>
              <w:textAlignment w:val="baseline"/>
              <w:rPr>
                <w:rFonts w:ascii="Segoe UI" w:hAnsi="Segoe UI" w:cs="Segoe UI"/>
                <w:sz w:val="20"/>
                <w:szCs w:val="20"/>
              </w:rPr>
            </w:pPr>
            <w:r w:rsidRPr="00CE1CCF">
              <w:rPr>
                <w:rFonts w:ascii="Calibri" w:hAnsi="Calibri" w:cs="Calibri"/>
                <w:sz w:val="20"/>
                <w:szCs w:val="20"/>
              </w:rPr>
              <w:t>He/him</w:t>
            </w:r>
            <w:r w:rsidRPr="00CE1CCF">
              <w:rPr>
                <w:rFonts w:ascii="Calibri" w:hAnsi="Calibri" w:cs="Calibri"/>
                <w:sz w:val="20"/>
                <w:szCs w:val="20"/>
              </w:rPr>
              <w:br/>
            </w:r>
            <w:hyperlink r:id="rId46" w:tgtFrame="_blank" w:history="1">
              <w:r w:rsidRPr="00CE1CCF">
                <w:rPr>
                  <w:rStyle w:val="Hyperlink"/>
                  <w:rFonts w:ascii="Calibri" w:hAnsi="Calibri" w:cs="Calibri"/>
                  <w:color w:val="00708A"/>
                  <w:sz w:val="20"/>
                  <w:szCs w:val="20"/>
                </w:rPr>
                <w:t>www.eastsuffolk.gov.uk</w:t>
              </w:r>
            </w:hyperlink>
            <w:r w:rsidRPr="00CE1CCF">
              <w:rPr>
                <w:rFonts w:ascii="Calibri" w:hAnsi="Calibri" w:cs="Calibri"/>
                <w:color w:val="00708A"/>
                <w:sz w:val="20"/>
                <w:szCs w:val="20"/>
              </w:rPr>
              <w:t>  </w:t>
            </w:r>
          </w:p>
          <w:p w14:paraId="7AD25030" w14:textId="77777777" w:rsidR="00273AD6" w:rsidRPr="00CE1CCF" w:rsidRDefault="00273AD6">
            <w:pPr>
              <w:textAlignment w:val="baseline"/>
              <w:rPr>
                <w:rFonts w:ascii="Segoe UI" w:hAnsi="Segoe UI" w:cs="Segoe UI"/>
                <w:sz w:val="20"/>
                <w:szCs w:val="20"/>
              </w:rPr>
            </w:pPr>
            <w:hyperlink r:id="rId47" w:tgtFrame="_blank" w:history="1">
              <w:r w:rsidRPr="00CE1CCF">
                <w:rPr>
                  <w:rStyle w:val="Hyperlink"/>
                  <w:rFonts w:ascii="Calibri" w:hAnsi="Calibri" w:cs="Calibri"/>
                  <w:color w:val="00708A"/>
                  <w:sz w:val="20"/>
                  <w:szCs w:val="20"/>
                </w:rPr>
                <w:t>www.eastsuffolkmeansbusiness.co.uk</w:t>
              </w:r>
            </w:hyperlink>
            <w:r w:rsidRPr="00CE1CCF">
              <w:rPr>
                <w:rFonts w:ascii="Calibri" w:hAnsi="Calibri" w:cs="Calibri"/>
                <w:color w:val="00708A"/>
                <w:sz w:val="20"/>
                <w:szCs w:val="20"/>
              </w:rPr>
              <w:t> </w:t>
            </w:r>
          </w:p>
          <w:p w14:paraId="715B2D55" w14:textId="77777777" w:rsidR="00273AD6" w:rsidRPr="00CE1CCF" w:rsidRDefault="00273AD6">
            <w:pPr>
              <w:textAlignment w:val="baseline"/>
              <w:rPr>
                <w:rFonts w:ascii="Segoe UI" w:hAnsi="Segoe UI" w:cs="Segoe UI"/>
                <w:sz w:val="20"/>
                <w:szCs w:val="20"/>
              </w:rPr>
            </w:pPr>
            <w:r w:rsidRPr="00CE1CCF">
              <w:rPr>
                <w:rFonts w:ascii="Calibri" w:hAnsi="Calibri" w:cs="Calibri"/>
                <w:sz w:val="20"/>
                <w:szCs w:val="20"/>
              </w:rPr>
              <w:t> </w:t>
            </w:r>
          </w:p>
          <w:p w14:paraId="51E7054C" w14:textId="77777777" w:rsidR="00273AD6" w:rsidRPr="00CE1CCF" w:rsidRDefault="00273AD6">
            <w:pPr>
              <w:textAlignment w:val="baseline"/>
              <w:rPr>
                <w:rFonts w:ascii="Calibri" w:hAnsi="Calibri" w:cs="Calibri"/>
                <w:color w:val="00708A"/>
                <w:sz w:val="20"/>
                <w:szCs w:val="20"/>
              </w:rPr>
            </w:pPr>
            <w:r w:rsidRPr="00CE1CCF">
              <w:rPr>
                <w:rFonts w:ascii="Calibri" w:hAnsi="Calibri" w:cs="Calibri"/>
                <w:color w:val="00708A"/>
                <w:sz w:val="20"/>
                <w:szCs w:val="20"/>
              </w:rPr>
              <w:t xml:space="preserve">Our ambition is to deliver the best possible quality of life for everyone who lives in, works </w:t>
            </w:r>
            <w:proofErr w:type="gramStart"/>
            <w:r w:rsidRPr="00CE1CCF">
              <w:rPr>
                <w:rFonts w:ascii="Calibri" w:hAnsi="Calibri" w:cs="Calibri"/>
                <w:color w:val="00708A"/>
                <w:sz w:val="20"/>
                <w:szCs w:val="20"/>
              </w:rPr>
              <w:t>in</w:t>
            </w:r>
            <w:proofErr w:type="gramEnd"/>
            <w:r w:rsidRPr="00CE1CCF">
              <w:rPr>
                <w:rFonts w:ascii="Calibri" w:hAnsi="Calibri" w:cs="Calibri"/>
                <w:color w:val="00708A"/>
                <w:sz w:val="20"/>
                <w:szCs w:val="20"/>
              </w:rPr>
              <w:t xml:space="preserve"> and visits East Suffolk.</w:t>
            </w:r>
          </w:p>
          <w:p w14:paraId="5666550A" w14:textId="77777777" w:rsidR="00CE1CCF" w:rsidRPr="00CE1CCF" w:rsidRDefault="00273AD6">
            <w:pPr>
              <w:textAlignment w:val="baseline"/>
              <w:rPr>
                <w:rFonts w:ascii="Calibri" w:hAnsi="Calibri" w:cs="Calibri"/>
                <w:sz w:val="20"/>
                <w:szCs w:val="20"/>
              </w:rPr>
            </w:pPr>
            <w:hyperlink r:id="rId48" w:tgtFrame="_blank" w:history="1">
              <w:r w:rsidRPr="00CE1CCF">
                <w:rPr>
                  <w:rStyle w:val="Hyperlink"/>
                  <w:rFonts w:ascii="Calibri" w:hAnsi="Calibri" w:cs="Calibri"/>
                  <w:b/>
                  <w:bCs/>
                  <w:color w:val="00708A"/>
                  <w:sz w:val="20"/>
                  <w:szCs w:val="20"/>
                </w:rPr>
                <w:t>We are East Suffolk</w:t>
              </w:r>
            </w:hyperlink>
          </w:p>
          <w:p w14:paraId="60AA6E59" w14:textId="77777777" w:rsidR="00CE1CCF" w:rsidRPr="00CE1CCF" w:rsidRDefault="00CE1CCF">
            <w:pPr>
              <w:textAlignment w:val="baseline"/>
              <w:rPr>
                <w:rFonts w:ascii="Calibri" w:hAnsi="Calibri" w:cs="Calibri"/>
                <w:sz w:val="20"/>
                <w:szCs w:val="20"/>
              </w:rPr>
            </w:pPr>
          </w:p>
          <w:p w14:paraId="26C31259" w14:textId="2ED947F6" w:rsidR="00CE1CCF" w:rsidRPr="00CE1CCF" w:rsidRDefault="00CE1CCF">
            <w:pPr>
              <w:textAlignment w:val="baseline"/>
              <w:rPr>
                <w:rFonts w:ascii="Calibri" w:hAnsi="Calibri" w:cs="Calibri"/>
                <w:sz w:val="20"/>
                <w:szCs w:val="20"/>
              </w:rPr>
            </w:pPr>
          </w:p>
        </w:tc>
      </w:tr>
    </w:tbl>
    <w:p w14:paraId="3014F4FE" w14:textId="77777777" w:rsidR="00CE1CCF" w:rsidRDefault="00CE1CCF" w:rsidP="00CE1CCF">
      <w:pPr>
        <w:rPr>
          <w:rFonts w:ascii="Calibri" w:hAnsi="Calibri" w:cs="Calibri"/>
        </w:rPr>
      </w:pPr>
    </w:p>
    <w:p w14:paraId="2F0773BD" w14:textId="77777777" w:rsidR="00CE1CCF" w:rsidRPr="00CE1CCF" w:rsidRDefault="00CE1CCF" w:rsidP="00CE1CCF">
      <w:pPr>
        <w:rPr>
          <w:rFonts w:ascii="Calibri" w:hAnsi="Calibri" w:cs="Calibri"/>
          <w:b/>
          <w:bCs/>
          <w:sz w:val="20"/>
          <w:szCs w:val="20"/>
        </w:rPr>
      </w:pPr>
      <w:r w:rsidRPr="00CE1CCF">
        <w:rPr>
          <w:rFonts w:ascii="Calibri" w:hAnsi="Calibri" w:cs="Calibri"/>
          <w:b/>
          <w:bCs/>
          <w:sz w:val="20"/>
          <w:szCs w:val="20"/>
        </w:rPr>
        <w:t xml:space="preserve">8 March 2023 – for immediate release </w:t>
      </w:r>
    </w:p>
    <w:p w14:paraId="4BEFEDBB" w14:textId="77777777" w:rsidR="00CE1CCF" w:rsidRPr="00B16AD0" w:rsidRDefault="00CE1CCF" w:rsidP="00CE1CCF">
      <w:pPr>
        <w:rPr>
          <w:rFonts w:ascii="Calibri" w:hAnsi="Calibri" w:cs="Calibri"/>
          <w:b/>
          <w:bCs/>
          <w:sz w:val="20"/>
          <w:szCs w:val="20"/>
          <w:u w:val="single"/>
        </w:rPr>
      </w:pPr>
    </w:p>
    <w:p w14:paraId="4E7FF121" w14:textId="77777777" w:rsidR="00CE1CCF" w:rsidRPr="00B16AD0" w:rsidRDefault="00CE1CCF" w:rsidP="00CE1CCF">
      <w:pPr>
        <w:rPr>
          <w:rFonts w:ascii="Calibri" w:hAnsi="Calibri" w:cs="Calibri"/>
          <w:b/>
          <w:bCs/>
          <w:sz w:val="20"/>
          <w:szCs w:val="20"/>
          <w:u w:val="single"/>
        </w:rPr>
      </w:pPr>
      <w:r w:rsidRPr="00B16AD0">
        <w:rPr>
          <w:rFonts w:ascii="Calibri" w:hAnsi="Calibri" w:cs="Calibri"/>
          <w:b/>
          <w:bCs/>
          <w:sz w:val="20"/>
          <w:szCs w:val="20"/>
          <w:u w:val="single"/>
        </w:rPr>
        <w:t xml:space="preserve">Love East Suffolk this </w:t>
      </w:r>
      <w:proofErr w:type="gramStart"/>
      <w:r w:rsidRPr="00B16AD0">
        <w:rPr>
          <w:rFonts w:ascii="Calibri" w:hAnsi="Calibri" w:cs="Calibri"/>
          <w:b/>
          <w:bCs/>
          <w:sz w:val="20"/>
          <w:szCs w:val="20"/>
          <w:u w:val="single"/>
        </w:rPr>
        <w:t>spring</w:t>
      </w:r>
      <w:proofErr w:type="gramEnd"/>
      <w:r w:rsidRPr="00B16AD0">
        <w:rPr>
          <w:rFonts w:ascii="Calibri" w:hAnsi="Calibri" w:cs="Calibri"/>
          <w:b/>
          <w:bCs/>
          <w:sz w:val="20"/>
          <w:szCs w:val="20"/>
          <w:u w:val="single"/>
        </w:rPr>
        <w:t xml:space="preserve"> </w:t>
      </w:r>
    </w:p>
    <w:p w14:paraId="1D5262CC" w14:textId="77777777" w:rsidR="00CE1CCF" w:rsidRPr="00CE1CCF" w:rsidRDefault="00CE1CCF" w:rsidP="00CE1CCF">
      <w:pPr>
        <w:rPr>
          <w:rFonts w:ascii="Calibri" w:hAnsi="Calibri" w:cs="Calibri"/>
          <w:b/>
          <w:bCs/>
          <w:sz w:val="20"/>
          <w:szCs w:val="20"/>
        </w:rPr>
      </w:pPr>
      <w:r w:rsidRPr="00CE1CCF">
        <w:rPr>
          <w:rFonts w:ascii="Calibri" w:hAnsi="Calibri" w:cs="Calibri"/>
          <w:b/>
          <w:bCs/>
          <w:sz w:val="20"/>
          <w:szCs w:val="20"/>
        </w:rPr>
        <w:t xml:space="preserve">East Suffolk residents are encouraged to get involved in community litter picking this spring.  </w:t>
      </w:r>
    </w:p>
    <w:p w14:paraId="7CA4DD7C" w14:textId="77777777" w:rsidR="00CE1CCF" w:rsidRPr="00CE1CCF" w:rsidRDefault="00CE1CCF" w:rsidP="00CE1CCF">
      <w:pPr>
        <w:rPr>
          <w:rFonts w:ascii="Calibri" w:hAnsi="Calibri" w:cs="Calibri"/>
          <w:b/>
          <w:bCs/>
          <w:sz w:val="20"/>
          <w:szCs w:val="20"/>
        </w:rPr>
      </w:pPr>
    </w:p>
    <w:p w14:paraId="5BD1D2C9" w14:textId="77777777" w:rsidR="00CE1CCF" w:rsidRPr="00CE1CCF" w:rsidRDefault="00CE1CCF" w:rsidP="00CE1CCF">
      <w:pPr>
        <w:rPr>
          <w:rFonts w:ascii="Calibri" w:hAnsi="Calibri" w:cs="Calibri"/>
          <w:sz w:val="20"/>
          <w:szCs w:val="20"/>
        </w:rPr>
      </w:pPr>
      <w:r w:rsidRPr="00CE1CCF">
        <w:rPr>
          <w:rFonts w:ascii="Calibri" w:hAnsi="Calibri" w:cs="Calibri"/>
          <w:sz w:val="20"/>
          <w:szCs w:val="20"/>
        </w:rPr>
        <w:t xml:space="preserve">East Suffolk Council’s popular ‘Love East Suffolk’ scheme invites local groups to organise a litter pick in their community for the benefit of residents and the </w:t>
      </w:r>
      <w:proofErr w:type="gramStart"/>
      <w:r w:rsidRPr="00CE1CCF">
        <w:rPr>
          <w:rFonts w:ascii="Calibri" w:hAnsi="Calibri" w:cs="Calibri"/>
          <w:sz w:val="20"/>
          <w:szCs w:val="20"/>
        </w:rPr>
        <w:t>environment, and</w:t>
      </w:r>
      <w:proofErr w:type="gramEnd"/>
      <w:r w:rsidRPr="00CE1CCF">
        <w:rPr>
          <w:rFonts w:ascii="Calibri" w:hAnsi="Calibri" w:cs="Calibri"/>
          <w:sz w:val="20"/>
          <w:szCs w:val="20"/>
        </w:rPr>
        <w:t xml:space="preserve"> supports the national Great British Spring Clean campaign organised by Keep Britain Tidy.</w:t>
      </w:r>
    </w:p>
    <w:p w14:paraId="1B9042DC" w14:textId="77777777" w:rsidR="00CE1CCF" w:rsidRPr="00CE1CCF" w:rsidRDefault="00CE1CCF" w:rsidP="00CE1CCF">
      <w:pPr>
        <w:rPr>
          <w:rFonts w:ascii="Calibri" w:hAnsi="Calibri" w:cs="Calibri"/>
          <w:sz w:val="20"/>
          <w:szCs w:val="20"/>
        </w:rPr>
      </w:pPr>
    </w:p>
    <w:p w14:paraId="0861C399" w14:textId="77777777" w:rsidR="00CE1CCF" w:rsidRPr="00CE1CCF" w:rsidRDefault="00CE1CCF" w:rsidP="00CE1CCF">
      <w:pPr>
        <w:rPr>
          <w:rFonts w:ascii="Calibri" w:hAnsi="Calibri" w:cs="Calibri"/>
          <w:sz w:val="20"/>
          <w:szCs w:val="20"/>
        </w:rPr>
      </w:pPr>
      <w:r w:rsidRPr="00CE1CCF">
        <w:rPr>
          <w:rFonts w:ascii="Calibri" w:hAnsi="Calibri" w:cs="Calibri"/>
          <w:sz w:val="20"/>
          <w:szCs w:val="20"/>
        </w:rPr>
        <w:t xml:space="preserve">Litter picking equipment, including hi-vis vests, litter pickers and bags are available for participating groups to collect from </w:t>
      </w:r>
      <w:proofErr w:type="spellStart"/>
      <w:r w:rsidRPr="00CE1CCF">
        <w:rPr>
          <w:rFonts w:ascii="Calibri" w:hAnsi="Calibri" w:cs="Calibri"/>
          <w:sz w:val="20"/>
          <w:szCs w:val="20"/>
        </w:rPr>
        <w:t>Ufford</w:t>
      </w:r>
      <w:proofErr w:type="spellEnd"/>
      <w:r w:rsidRPr="00CE1CCF">
        <w:rPr>
          <w:rFonts w:ascii="Calibri" w:hAnsi="Calibri" w:cs="Calibri"/>
          <w:sz w:val="20"/>
          <w:szCs w:val="20"/>
        </w:rPr>
        <w:t xml:space="preserve"> or Lowestoft, and arrangements can be made for collected litter to be removed by East Suffolk Norse.</w:t>
      </w:r>
    </w:p>
    <w:p w14:paraId="2999779C" w14:textId="77777777" w:rsidR="00CE1CCF" w:rsidRPr="00CE1CCF" w:rsidRDefault="00CE1CCF" w:rsidP="00CE1CCF">
      <w:pPr>
        <w:rPr>
          <w:rFonts w:ascii="Calibri" w:hAnsi="Calibri" w:cs="Calibri"/>
          <w:sz w:val="20"/>
          <w:szCs w:val="20"/>
        </w:rPr>
      </w:pPr>
    </w:p>
    <w:p w14:paraId="7F8E69E5" w14:textId="77777777" w:rsidR="00CE1CCF" w:rsidRPr="00CE1CCF" w:rsidRDefault="00CE1CCF" w:rsidP="00CE1CCF">
      <w:pPr>
        <w:rPr>
          <w:rFonts w:ascii="Calibri" w:hAnsi="Calibri" w:cs="Calibri"/>
          <w:sz w:val="20"/>
          <w:szCs w:val="20"/>
        </w:rPr>
      </w:pPr>
      <w:r w:rsidRPr="00CE1CCF">
        <w:rPr>
          <w:rFonts w:ascii="Calibri" w:hAnsi="Calibri" w:cs="Calibri"/>
          <w:sz w:val="20"/>
          <w:szCs w:val="20"/>
        </w:rPr>
        <w:t>Cllr James Mallinder, East Suffolk’s cabinet member for the Environment said: “It is always encouraging to see communities getting involved in litter picking, which makes a huge difference to wildlife and the appearance of an area, and we know that other residents really appreciate the efforts of those who voluntarily pick up litter, helping to keep East Suffolk a beautiful place in which to live, work and visit.</w:t>
      </w:r>
    </w:p>
    <w:p w14:paraId="1581684F" w14:textId="77777777" w:rsidR="00CE1CCF" w:rsidRPr="00CE1CCF" w:rsidRDefault="00CE1CCF" w:rsidP="00CE1CCF">
      <w:pPr>
        <w:rPr>
          <w:rFonts w:ascii="Calibri" w:hAnsi="Calibri" w:cs="Calibri"/>
          <w:sz w:val="20"/>
          <w:szCs w:val="20"/>
        </w:rPr>
      </w:pPr>
    </w:p>
    <w:p w14:paraId="208B6AC1" w14:textId="77777777" w:rsidR="00CE1CCF" w:rsidRPr="00CE1CCF" w:rsidRDefault="00CE1CCF" w:rsidP="00CE1CCF">
      <w:pPr>
        <w:rPr>
          <w:rFonts w:ascii="Calibri" w:hAnsi="Calibri" w:cs="Calibri"/>
          <w:b/>
          <w:bCs/>
          <w:sz w:val="20"/>
          <w:szCs w:val="20"/>
        </w:rPr>
      </w:pPr>
      <w:r w:rsidRPr="00CE1CCF">
        <w:rPr>
          <w:rFonts w:ascii="Calibri" w:hAnsi="Calibri" w:cs="Calibri"/>
          <w:sz w:val="20"/>
          <w:szCs w:val="20"/>
        </w:rPr>
        <w:t xml:space="preserve">“It is a shame that litter picks are needed at all but unfortunately some people think it is acceptable to dump their rubbish wherever they like. It would be far better if everyone took responsibility for their own rubbish and disposed of it correctly, using litter bins or taking it home, instead of expecting other people to pick it up on their behalf.” </w:t>
      </w:r>
    </w:p>
    <w:p w14:paraId="1F8B2F9A" w14:textId="77777777" w:rsidR="00CE1CCF" w:rsidRPr="00CE1CCF" w:rsidRDefault="00CE1CCF" w:rsidP="00CE1CCF">
      <w:pPr>
        <w:rPr>
          <w:rFonts w:ascii="Calibri" w:hAnsi="Calibri" w:cs="Calibri"/>
          <w:b/>
          <w:bCs/>
          <w:sz w:val="20"/>
          <w:szCs w:val="20"/>
        </w:rPr>
      </w:pPr>
    </w:p>
    <w:p w14:paraId="39ADF758" w14:textId="77777777" w:rsidR="00CE1CCF" w:rsidRPr="00CE1CCF" w:rsidRDefault="00CE1CCF" w:rsidP="00CE1CCF">
      <w:pPr>
        <w:rPr>
          <w:rFonts w:ascii="Calibri" w:hAnsi="Calibri" w:cs="Calibri"/>
          <w:sz w:val="20"/>
          <w:szCs w:val="20"/>
        </w:rPr>
      </w:pPr>
      <w:r w:rsidRPr="00CE1CCF">
        <w:rPr>
          <w:rFonts w:ascii="Calibri" w:hAnsi="Calibri" w:cs="Calibri"/>
          <w:sz w:val="20"/>
          <w:szCs w:val="20"/>
        </w:rPr>
        <w:lastRenderedPageBreak/>
        <w:t xml:space="preserve">Participating groups are invited to contribute photos of their litter pick which can be shared on the Council’s website and social media channels in recognition of their hard work. Photos can be sent to </w:t>
      </w:r>
      <w:hyperlink r:id="rId49" w:history="1">
        <w:r w:rsidRPr="00CE1CCF">
          <w:rPr>
            <w:rStyle w:val="Hyperlink"/>
            <w:rFonts w:ascii="Calibri" w:hAnsi="Calibri" w:cs="Calibri"/>
            <w:sz w:val="20"/>
            <w:szCs w:val="20"/>
          </w:rPr>
          <w:t>communications@eastsuffolk.gov.uk</w:t>
        </w:r>
      </w:hyperlink>
    </w:p>
    <w:p w14:paraId="61F6C0FC" w14:textId="77777777" w:rsidR="00CE1CCF" w:rsidRPr="00CE1CCF" w:rsidRDefault="00CE1CCF" w:rsidP="00CE1CCF">
      <w:pPr>
        <w:rPr>
          <w:rFonts w:ascii="Calibri" w:hAnsi="Calibri" w:cs="Calibri"/>
          <w:sz w:val="20"/>
          <w:szCs w:val="20"/>
        </w:rPr>
      </w:pPr>
    </w:p>
    <w:p w14:paraId="52567177" w14:textId="77777777" w:rsidR="00CE1CCF" w:rsidRPr="00CE1CCF" w:rsidRDefault="00CE1CCF" w:rsidP="00CE1CCF">
      <w:pPr>
        <w:rPr>
          <w:rFonts w:ascii="Calibri" w:hAnsi="Calibri" w:cs="Calibri"/>
          <w:b/>
          <w:bCs/>
          <w:sz w:val="20"/>
          <w:szCs w:val="20"/>
        </w:rPr>
      </w:pPr>
      <w:r w:rsidRPr="00CE1CCF">
        <w:rPr>
          <w:rFonts w:ascii="Calibri" w:hAnsi="Calibri" w:cs="Calibri"/>
          <w:sz w:val="20"/>
          <w:szCs w:val="20"/>
        </w:rPr>
        <w:t xml:space="preserve">To register your litter pick, please visit </w:t>
      </w:r>
      <w:hyperlink r:id="rId50" w:history="1">
        <w:r w:rsidRPr="00CE1CCF">
          <w:rPr>
            <w:rStyle w:val="Hyperlink"/>
            <w:rFonts w:ascii="Calibri" w:hAnsi="Calibri" w:cs="Calibri"/>
            <w:sz w:val="20"/>
            <w:szCs w:val="20"/>
          </w:rPr>
          <w:t>https://eastsuffolk.co/love</w:t>
        </w:r>
      </w:hyperlink>
      <w:r w:rsidRPr="00CE1CCF">
        <w:rPr>
          <w:rFonts w:ascii="Calibri" w:hAnsi="Calibri" w:cs="Calibri"/>
          <w:sz w:val="20"/>
          <w:szCs w:val="20"/>
        </w:rPr>
        <w:t xml:space="preserve">  </w:t>
      </w:r>
    </w:p>
    <w:p w14:paraId="594BCDFA" w14:textId="77777777" w:rsidR="00CE1CCF" w:rsidRPr="00CE1CCF" w:rsidRDefault="00CE1CCF" w:rsidP="00CE1CCF">
      <w:pPr>
        <w:rPr>
          <w:rFonts w:ascii="Calibri" w:hAnsi="Calibri" w:cs="Calibri"/>
          <w:b/>
          <w:bCs/>
          <w:sz w:val="20"/>
          <w:szCs w:val="20"/>
        </w:rPr>
      </w:pPr>
      <w:r w:rsidRPr="00CE1CCF">
        <w:rPr>
          <w:rFonts w:ascii="Calibri" w:hAnsi="Calibri" w:cs="Calibri"/>
          <w:b/>
          <w:bCs/>
          <w:sz w:val="20"/>
          <w:szCs w:val="20"/>
        </w:rPr>
        <w:br/>
        <w:t xml:space="preserve">ENDS. </w:t>
      </w:r>
    </w:p>
    <w:p w14:paraId="4C29D14D" w14:textId="77777777" w:rsidR="00CE1CCF" w:rsidRPr="00CE1CCF" w:rsidRDefault="00CE1CCF" w:rsidP="00CE1CCF">
      <w:pPr>
        <w:rPr>
          <w:rFonts w:ascii="Calibri" w:hAnsi="Calibri" w:cs="Calibri"/>
          <w:sz w:val="20"/>
          <w:szCs w:val="20"/>
        </w:rPr>
      </w:pPr>
    </w:p>
    <w:p w14:paraId="7B4F5CDF" w14:textId="77777777" w:rsidR="00CE1CCF" w:rsidRPr="00CE1CCF" w:rsidRDefault="00CE1CCF" w:rsidP="00CE1CCF">
      <w:pPr>
        <w:rPr>
          <w:rFonts w:ascii="Calibri" w:hAnsi="Calibri" w:cs="Calibri"/>
          <w:sz w:val="20"/>
          <w:szCs w:val="20"/>
        </w:rPr>
      </w:pPr>
    </w:p>
    <w:tbl>
      <w:tblPr>
        <w:tblW w:w="9498" w:type="dxa"/>
        <w:tblCellMar>
          <w:left w:w="0" w:type="dxa"/>
          <w:right w:w="0" w:type="dxa"/>
        </w:tblCellMar>
        <w:tblLook w:val="04A0" w:firstRow="1" w:lastRow="0" w:firstColumn="1" w:lastColumn="0" w:noHBand="0" w:noVBand="1"/>
      </w:tblPr>
      <w:tblGrid>
        <w:gridCol w:w="3306"/>
        <w:gridCol w:w="6192"/>
      </w:tblGrid>
      <w:tr w:rsidR="00CE1CCF" w:rsidRPr="00CE1CCF" w14:paraId="71D77BD0" w14:textId="77777777" w:rsidTr="00CE1CCF">
        <w:tc>
          <w:tcPr>
            <w:tcW w:w="3276" w:type="dxa"/>
            <w:tcBorders>
              <w:top w:val="nil"/>
              <w:left w:val="nil"/>
              <w:bottom w:val="nil"/>
              <w:right w:val="single" w:sz="18" w:space="0" w:color="00708A"/>
            </w:tcBorders>
            <w:tcMar>
              <w:top w:w="0" w:type="dxa"/>
              <w:left w:w="108" w:type="dxa"/>
              <w:bottom w:w="0" w:type="dxa"/>
              <w:right w:w="108" w:type="dxa"/>
            </w:tcMar>
            <w:hideMark/>
          </w:tcPr>
          <w:p w14:paraId="2EAAD86A" w14:textId="25147E55" w:rsidR="00CE1CCF" w:rsidRPr="00CE1CCF" w:rsidRDefault="00CE1CCF">
            <w:pPr>
              <w:jc w:val="both"/>
              <w:rPr>
                <w:rFonts w:ascii="Calibri" w:hAnsi="Calibri" w:cs="Calibri"/>
                <w:sz w:val="20"/>
                <w:szCs w:val="20"/>
              </w:rPr>
            </w:pPr>
            <w:r w:rsidRPr="00CE1CCF">
              <w:rPr>
                <w:rFonts w:ascii="Calibri" w:hAnsi="Calibri" w:cs="Calibri"/>
                <w:noProof/>
                <w:sz w:val="20"/>
                <w:szCs w:val="20"/>
              </w:rPr>
              <w:drawing>
                <wp:inline distT="0" distB="0" distL="0" distR="0" wp14:anchorId="40CEBB68" wp14:editId="1F6C9ECA">
                  <wp:extent cx="1945005" cy="1604010"/>
                  <wp:effectExtent l="0" t="0" r="17145" b="15240"/>
                  <wp:docPr id="12" name="Picture 12" descr="East Suffolk Council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t Suffolk Council logo"/>
                          <pic:cNvPicPr>
                            <a:picLocks noChangeAspect="1" noChangeArrowheads="1"/>
                          </pic:cNvPicPr>
                        </pic:nvPicPr>
                        <pic:blipFill>
                          <a:blip r:embed="rId28" r:link="rId52">
                            <a:extLst>
                              <a:ext uri="{28A0092B-C50C-407E-A947-70E740481C1C}">
                                <a14:useLocalDpi xmlns:a14="http://schemas.microsoft.com/office/drawing/2010/main" val="0"/>
                              </a:ext>
                            </a:extLst>
                          </a:blip>
                          <a:srcRect/>
                          <a:stretch>
                            <a:fillRect/>
                          </a:stretch>
                        </pic:blipFill>
                        <pic:spPr bwMode="auto">
                          <a:xfrm>
                            <a:off x="0" y="0"/>
                            <a:ext cx="1945005" cy="1604010"/>
                          </a:xfrm>
                          <a:prstGeom prst="rect">
                            <a:avLst/>
                          </a:prstGeom>
                          <a:noFill/>
                          <a:ln>
                            <a:noFill/>
                          </a:ln>
                        </pic:spPr>
                      </pic:pic>
                    </a:graphicData>
                  </a:graphic>
                </wp:inline>
              </w:drawing>
            </w:r>
          </w:p>
          <w:p w14:paraId="6B3D28A8" w14:textId="5BBCF82E" w:rsidR="00CE1CCF" w:rsidRPr="00CE1CCF" w:rsidRDefault="00CE1CCF">
            <w:pPr>
              <w:jc w:val="center"/>
              <w:rPr>
                <w:rFonts w:ascii="Calibri" w:hAnsi="Calibri" w:cs="Calibri"/>
                <w:sz w:val="20"/>
                <w:szCs w:val="20"/>
              </w:rPr>
            </w:pPr>
            <w:r w:rsidRPr="00CE1CCF">
              <w:rPr>
                <w:rFonts w:ascii="Calibri" w:hAnsi="Calibri" w:cs="Calibri"/>
                <w:noProof/>
                <w:sz w:val="20"/>
                <w:szCs w:val="20"/>
              </w:rPr>
              <w:drawing>
                <wp:inline distT="0" distB="0" distL="0" distR="0" wp14:anchorId="55F85315" wp14:editId="575B118B">
                  <wp:extent cx="317500" cy="317500"/>
                  <wp:effectExtent l="0" t="0" r="6350" b="6350"/>
                  <wp:docPr id="11" name="Picture 11" descr="Twitter logo and link to East Suffolk twitt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logo and link to East Suffolk twitter"/>
                          <pic:cNvPicPr>
                            <a:picLocks noChangeAspect="1" noChangeArrowheads="1"/>
                          </pic:cNvPicPr>
                        </pic:nvPicPr>
                        <pic:blipFill>
                          <a:blip r:embed="rId31" r:link="rId54">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Pr="00CE1CCF">
              <w:rPr>
                <w:rFonts w:ascii="Calibri" w:hAnsi="Calibri" w:cs="Calibri"/>
                <w:noProof/>
                <w:sz w:val="20"/>
                <w:szCs w:val="20"/>
              </w:rPr>
              <w:drawing>
                <wp:inline distT="0" distB="0" distL="0" distR="0" wp14:anchorId="32981F5A" wp14:editId="5B9455CB">
                  <wp:extent cx="317500" cy="317500"/>
                  <wp:effectExtent l="0" t="0" r="6350" b="6350"/>
                  <wp:docPr id="10" name="Picture 10" descr="Linked In logo and link to East Suffolk Linked I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ked In logo and link to East Suffolk Linked In"/>
                          <pic:cNvPicPr>
                            <a:picLocks noChangeAspect="1" noChangeArrowheads="1"/>
                          </pic:cNvPicPr>
                        </pic:nvPicPr>
                        <pic:blipFill>
                          <a:blip r:embed="rId34" r:link="rId56">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Pr="00CE1CCF">
              <w:rPr>
                <w:rFonts w:ascii="Calibri" w:hAnsi="Calibri" w:cs="Calibri"/>
                <w:noProof/>
                <w:sz w:val="20"/>
                <w:szCs w:val="20"/>
              </w:rPr>
              <w:drawing>
                <wp:inline distT="0" distB="0" distL="0" distR="0" wp14:anchorId="10F7878E" wp14:editId="1785416B">
                  <wp:extent cx="317500" cy="317500"/>
                  <wp:effectExtent l="0" t="0" r="6350" b="6350"/>
                  <wp:docPr id="9" name="Picture 9" descr="Facebook logo and link to East Suffolk Faceboo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logo and link to East Suffolk Facebook"/>
                          <pic:cNvPicPr>
                            <a:picLocks noChangeAspect="1" noChangeArrowheads="1"/>
                          </pic:cNvPicPr>
                        </pic:nvPicPr>
                        <pic:blipFill>
                          <a:blip r:embed="rId37" r:link="rId58">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Pr="00CE1CCF">
              <w:rPr>
                <w:rFonts w:ascii="Calibri" w:hAnsi="Calibri" w:cs="Calibri"/>
                <w:noProof/>
                <w:sz w:val="20"/>
                <w:szCs w:val="20"/>
              </w:rPr>
              <w:drawing>
                <wp:inline distT="0" distB="0" distL="0" distR="0" wp14:anchorId="03180D7C" wp14:editId="6CCDFE37">
                  <wp:extent cx="317500" cy="317500"/>
                  <wp:effectExtent l="0" t="0" r="6350" b="6350"/>
                  <wp:docPr id="8" name="Picture 8" descr="You Tube logo and link to East Suffolk You Tub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 Tube logo and link to East Suffolk You Tube"/>
                          <pic:cNvPicPr>
                            <a:picLocks noChangeAspect="1" noChangeArrowheads="1"/>
                          </pic:cNvPicPr>
                        </pic:nvPicPr>
                        <pic:blipFill>
                          <a:blip r:embed="rId40" r:link="rId60">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Pr="00CE1CCF">
              <w:rPr>
                <w:rFonts w:ascii="Calibri" w:hAnsi="Calibri" w:cs="Calibri"/>
                <w:noProof/>
                <w:sz w:val="20"/>
                <w:szCs w:val="20"/>
              </w:rPr>
              <w:drawing>
                <wp:inline distT="0" distB="0" distL="0" distR="0" wp14:anchorId="4CC9F8AE" wp14:editId="578AFAD5">
                  <wp:extent cx="317500" cy="317500"/>
                  <wp:effectExtent l="0" t="0" r="6350" b="6350"/>
                  <wp:docPr id="7" name="Picture 7" descr="Instagram logo and link to East Suffolk Instagram">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gram logo and link to East Suffolk Instagram"/>
                          <pic:cNvPicPr>
                            <a:picLocks noChangeAspect="1" noChangeArrowheads="1"/>
                          </pic:cNvPicPr>
                        </pic:nvPicPr>
                        <pic:blipFill>
                          <a:blip r:embed="rId43" r:link="rId62">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p>
        </w:tc>
        <w:tc>
          <w:tcPr>
            <w:tcW w:w="6222" w:type="dxa"/>
            <w:tcMar>
              <w:top w:w="0" w:type="dxa"/>
              <w:left w:w="108" w:type="dxa"/>
              <w:bottom w:w="0" w:type="dxa"/>
              <w:right w:w="108" w:type="dxa"/>
            </w:tcMar>
            <w:vAlign w:val="bottom"/>
            <w:hideMark/>
          </w:tcPr>
          <w:p w14:paraId="244DA02E" w14:textId="77777777" w:rsidR="00CE1CCF" w:rsidRPr="00CE1CCF" w:rsidRDefault="00CE1CCF">
            <w:pPr>
              <w:textAlignment w:val="baseline"/>
              <w:rPr>
                <w:rFonts w:ascii="Segoe UI" w:hAnsi="Segoe UI" w:cs="Segoe UI"/>
                <w:b/>
                <w:bCs/>
                <w:sz w:val="20"/>
                <w:szCs w:val="20"/>
              </w:rPr>
            </w:pPr>
            <w:r w:rsidRPr="00CE1CCF">
              <w:rPr>
                <w:rFonts w:ascii="Calibri" w:hAnsi="Calibri" w:cs="Calibri"/>
                <w:b/>
                <w:bCs/>
                <w:sz w:val="20"/>
                <w:szCs w:val="20"/>
              </w:rPr>
              <w:t xml:space="preserve">Karla Supple </w:t>
            </w:r>
            <w:r w:rsidRPr="00CE1CCF">
              <w:rPr>
                <w:rFonts w:ascii="Calibri" w:hAnsi="Calibri" w:cs="Calibri"/>
                <w:b/>
                <w:bCs/>
                <w:color w:val="00708A"/>
                <w:sz w:val="20"/>
                <w:szCs w:val="20"/>
              </w:rPr>
              <w:t>|</w:t>
            </w:r>
            <w:r w:rsidRPr="00CE1CCF">
              <w:rPr>
                <w:rFonts w:ascii="Calibri" w:hAnsi="Calibri" w:cs="Calibri"/>
                <w:b/>
                <w:bCs/>
                <w:sz w:val="20"/>
                <w:szCs w:val="20"/>
              </w:rPr>
              <w:t xml:space="preserve"> Senior Communications &amp; Marketing Officer</w:t>
            </w:r>
          </w:p>
          <w:p w14:paraId="5106D4F5" w14:textId="77777777" w:rsidR="00CE1CCF" w:rsidRPr="00CE1CCF" w:rsidRDefault="00CE1CCF">
            <w:pPr>
              <w:textAlignment w:val="baseline"/>
              <w:rPr>
                <w:rFonts w:ascii="Segoe UI" w:hAnsi="Segoe UI" w:cs="Segoe UI"/>
                <w:sz w:val="20"/>
                <w:szCs w:val="20"/>
              </w:rPr>
            </w:pPr>
            <w:r w:rsidRPr="00CE1CCF">
              <w:rPr>
                <w:rFonts w:ascii="Calibri" w:hAnsi="Calibri" w:cs="Calibri"/>
                <w:sz w:val="20"/>
                <w:szCs w:val="20"/>
              </w:rPr>
              <w:t>East Suffolk Council </w:t>
            </w:r>
          </w:p>
          <w:p w14:paraId="0E24A974" w14:textId="77777777" w:rsidR="00CE1CCF" w:rsidRPr="00CE1CCF" w:rsidRDefault="00CE1CCF">
            <w:pPr>
              <w:textAlignment w:val="baseline"/>
              <w:rPr>
                <w:rFonts w:ascii="Calibri" w:hAnsi="Calibri" w:cs="Calibri"/>
                <w:color w:val="00708A"/>
                <w:sz w:val="20"/>
                <w:szCs w:val="20"/>
              </w:rPr>
            </w:pPr>
            <w:r w:rsidRPr="00CE1CCF">
              <w:rPr>
                <w:rFonts w:ascii="Calibri" w:hAnsi="Calibri" w:cs="Calibri"/>
                <w:sz w:val="20"/>
                <w:szCs w:val="20"/>
              </w:rPr>
              <w:t>07500 223084</w:t>
            </w:r>
            <w:r w:rsidRPr="00CE1CCF">
              <w:rPr>
                <w:rFonts w:ascii="Calibri" w:hAnsi="Calibri" w:cs="Calibri"/>
                <w:sz w:val="20"/>
                <w:szCs w:val="20"/>
              </w:rPr>
              <w:br/>
            </w:r>
            <w:hyperlink r:id="rId63" w:history="1">
              <w:r w:rsidRPr="00CE1CCF">
                <w:rPr>
                  <w:rStyle w:val="Hyperlink"/>
                  <w:rFonts w:ascii="Calibri" w:hAnsi="Calibri" w:cs="Calibri"/>
                  <w:color w:val="00708A"/>
                  <w:sz w:val="20"/>
                  <w:szCs w:val="20"/>
                </w:rPr>
                <w:t>Chat with me on Microsoft Teams</w:t>
              </w:r>
            </w:hyperlink>
          </w:p>
          <w:p w14:paraId="2F857094" w14:textId="77777777" w:rsidR="00CE1CCF" w:rsidRPr="00CE1CCF" w:rsidRDefault="00CE1CCF">
            <w:pPr>
              <w:textAlignment w:val="baseline"/>
              <w:rPr>
                <w:rFonts w:ascii="Segoe UI" w:hAnsi="Segoe UI" w:cs="Segoe UI"/>
                <w:sz w:val="20"/>
                <w:szCs w:val="20"/>
              </w:rPr>
            </w:pPr>
            <w:r w:rsidRPr="00CE1CCF">
              <w:rPr>
                <w:rFonts w:ascii="Calibri" w:hAnsi="Calibri" w:cs="Calibri"/>
                <w:sz w:val="20"/>
                <w:szCs w:val="20"/>
              </w:rPr>
              <w:t>Pronouns she/her</w:t>
            </w:r>
            <w:r w:rsidRPr="00CE1CCF">
              <w:rPr>
                <w:rFonts w:ascii="Calibri" w:hAnsi="Calibri" w:cs="Calibri"/>
                <w:sz w:val="20"/>
                <w:szCs w:val="20"/>
              </w:rPr>
              <w:br/>
            </w:r>
            <w:hyperlink r:id="rId64" w:tgtFrame="_blank" w:history="1">
              <w:r w:rsidRPr="00CE1CCF">
                <w:rPr>
                  <w:rStyle w:val="Hyperlink"/>
                  <w:rFonts w:ascii="Calibri" w:hAnsi="Calibri" w:cs="Calibri"/>
                  <w:color w:val="00708A"/>
                  <w:sz w:val="20"/>
                  <w:szCs w:val="20"/>
                </w:rPr>
                <w:t>www.eastsuffolk.gov.uk</w:t>
              </w:r>
            </w:hyperlink>
            <w:r w:rsidRPr="00CE1CCF">
              <w:rPr>
                <w:rFonts w:ascii="Calibri" w:hAnsi="Calibri" w:cs="Calibri"/>
                <w:color w:val="00708A"/>
                <w:sz w:val="20"/>
                <w:szCs w:val="20"/>
              </w:rPr>
              <w:t>  </w:t>
            </w:r>
          </w:p>
          <w:p w14:paraId="2D3CA267" w14:textId="77777777" w:rsidR="00CE1CCF" w:rsidRPr="00CE1CCF" w:rsidRDefault="00CE1CCF">
            <w:pPr>
              <w:textAlignment w:val="baseline"/>
              <w:rPr>
                <w:rFonts w:ascii="Segoe UI" w:hAnsi="Segoe UI" w:cs="Segoe UI"/>
                <w:sz w:val="20"/>
                <w:szCs w:val="20"/>
              </w:rPr>
            </w:pPr>
            <w:hyperlink r:id="rId65" w:tgtFrame="_blank" w:history="1">
              <w:r w:rsidRPr="00CE1CCF">
                <w:rPr>
                  <w:rStyle w:val="Hyperlink"/>
                  <w:rFonts w:ascii="Calibri" w:hAnsi="Calibri" w:cs="Calibri"/>
                  <w:color w:val="00708A"/>
                  <w:sz w:val="20"/>
                  <w:szCs w:val="20"/>
                </w:rPr>
                <w:t>www.eastsuffolkmeansbusiness.co.uk</w:t>
              </w:r>
            </w:hyperlink>
            <w:r w:rsidRPr="00CE1CCF">
              <w:rPr>
                <w:rFonts w:ascii="Calibri" w:hAnsi="Calibri" w:cs="Calibri"/>
                <w:color w:val="00708A"/>
                <w:sz w:val="20"/>
                <w:szCs w:val="20"/>
              </w:rPr>
              <w:t> </w:t>
            </w:r>
          </w:p>
          <w:p w14:paraId="0A2F0B95" w14:textId="77777777" w:rsidR="00CE1CCF" w:rsidRPr="00CE1CCF" w:rsidRDefault="00CE1CCF">
            <w:pPr>
              <w:textAlignment w:val="baseline"/>
              <w:rPr>
                <w:rFonts w:ascii="Segoe UI" w:hAnsi="Segoe UI" w:cs="Segoe UI"/>
                <w:sz w:val="20"/>
                <w:szCs w:val="20"/>
              </w:rPr>
            </w:pPr>
            <w:r w:rsidRPr="00CE1CCF">
              <w:rPr>
                <w:rFonts w:ascii="Calibri" w:hAnsi="Calibri" w:cs="Calibri"/>
                <w:sz w:val="20"/>
                <w:szCs w:val="20"/>
              </w:rPr>
              <w:t> </w:t>
            </w:r>
          </w:p>
          <w:p w14:paraId="49DC1584" w14:textId="77777777" w:rsidR="00CE1CCF" w:rsidRPr="00CE1CCF" w:rsidRDefault="00CE1CCF">
            <w:pPr>
              <w:textAlignment w:val="baseline"/>
              <w:rPr>
                <w:rFonts w:ascii="Calibri" w:hAnsi="Calibri" w:cs="Calibri"/>
                <w:color w:val="00708A"/>
                <w:sz w:val="20"/>
                <w:szCs w:val="20"/>
              </w:rPr>
            </w:pPr>
            <w:r w:rsidRPr="00CE1CCF">
              <w:rPr>
                <w:rFonts w:ascii="Calibri" w:hAnsi="Calibri" w:cs="Calibri"/>
                <w:color w:val="00708A"/>
                <w:sz w:val="20"/>
                <w:szCs w:val="20"/>
              </w:rPr>
              <w:t xml:space="preserve">Our ambition is to deliver the best possible quality of life for everyone who lives in, works </w:t>
            </w:r>
            <w:proofErr w:type="gramStart"/>
            <w:r w:rsidRPr="00CE1CCF">
              <w:rPr>
                <w:rFonts w:ascii="Calibri" w:hAnsi="Calibri" w:cs="Calibri"/>
                <w:color w:val="00708A"/>
                <w:sz w:val="20"/>
                <w:szCs w:val="20"/>
              </w:rPr>
              <w:t>in</w:t>
            </w:r>
            <w:proofErr w:type="gramEnd"/>
            <w:r w:rsidRPr="00CE1CCF">
              <w:rPr>
                <w:rFonts w:ascii="Calibri" w:hAnsi="Calibri" w:cs="Calibri"/>
                <w:color w:val="00708A"/>
                <w:sz w:val="20"/>
                <w:szCs w:val="20"/>
              </w:rPr>
              <w:t xml:space="preserve"> and visits East Suffolk.</w:t>
            </w:r>
          </w:p>
          <w:p w14:paraId="0CD62236" w14:textId="77777777" w:rsidR="00CE1CCF" w:rsidRDefault="00CE1CCF">
            <w:pPr>
              <w:textAlignment w:val="baseline"/>
              <w:rPr>
                <w:rFonts w:ascii="Calibri" w:hAnsi="Calibri" w:cs="Calibri"/>
                <w:sz w:val="20"/>
                <w:szCs w:val="20"/>
              </w:rPr>
            </w:pPr>
            <w:hyperlink r:id="rId66" w:tgtFrame="_blank" w:history="1">
              <w:r w:rsidRPr="00CE1CCF">
                <w:rPr>
                  <w:rStyle w:val="Hyperlink"/>
                  <w:rFonts w:ascii="Calibri" w:hAnsi="Calibri" w:cs="Calibri"/>
                  <w:b/>
                  <w:bCs/>
                  <w:color w:val="00708A"/>
                  <w:sz w:val="20"/>
                  <w:szCs w:val="20"/>
                </w:rPr>
                <w:t>We are East Suffolk</w:t>
              </w:r>
            </w:hyperlink>
          </w:p>
          <w:p w14:paraId="1B32403F" w14:textId="2F9F4992" w:rsidR="00CE1CCF" w:rsidRPr="00CE1CCF" w:rsidRDefault="00CE1CCF">
            <w:pPr>
              <w:textAlignment w:val="baseline"/>
              <w:rPr>
                <w:rFonts w:ascii="Segoe UI" w:hAnsi="Segoe UI" w:cs="Segoe UI"/>
                <w:sz w:val="20"/>
                <w:szCs w:val="20"/>
              </w:rPr>
            </w:pPr>
          </w:p>
        </w:tc>
      </w:tr>
    </w:tbl>
    <w:p w14:paraId="3BA84A0B" w14:textId="3BB54E0E" w:rsidR="00CE1CCF" w:rsidRPr="00B16AD0" w:rsidRDefault="00CE1CCF" w:rsidP="00B16AD0">
      <w:pPr>
        <w:rPr>
          <w:rFonts w:ascii="Calibri" w:hAnsi="Calibri" w:cs="Calibri"/>
        </w:rPr>
      </w:pPr>
      <w:r w:rsidRPr="00B81CA8">
        <w:rPr>
          <w:rFonts w:ascii="Calibri" w:hAnsi="Calibri" w:cs="Calibri"/>
        </w:rPr>
        <w:t>4.To APPROVE Minutes of Parish council meeting 06/03/2023 – Not written in minutes will add to agenda for April meeting.</w:t>
      </w:r>
    </w:p>
    <w:p w14:paraId="106770A7" w14:textId="358048B3" w:rsidR="00B81CA8" w:rsidRDefault="00CE1CCF" w:rsidP="00CE1CCF">
      <w:pPr>
        <w:rPr>
          <w:rFonts w:ascii="Calibri" w:hAnsi="Calibri" w:cs="Calibri"/>
        </w:rPr>
      </w:pPr>
      <w:r>
        <w:rPr>
          <w:rFonts w:ascii="Calibri" w:hAnsi="Calibri" w:cs="Calibri"/>
        </w:rPr>
        <w:t xml:space="preserve">5. </w:t>
      </w:r>
      <w:r w:rsidR="00B81CA8">
        <w:rPr>
          <w:rFonts w:ascii="Calibri" w:hAnsi="Calibri" w:cs="Calibri"/>
        </w:rPr>
        <w:t xml:space="preserve">To COMMENT on </w:t>
      </w:r>
      <w:r>
        <w:rPr>
          <w:rFonts w:ascii="Calibri" w:hAnsi="Calibri" w:cs="Calibri"/>
        </w:rPr>
        <w:t>Planning DC/21/0347/OUT Land east of 23a Mill Road Approval of reserved matters outline application erection of detached dwelling.</w:t>
      </w:r>
      <w:r w:rsidR="00B81CA8">
        <w:rPr>
          <w:rFonts w:ascii="Calibri" w:hAnsi="Calibri" w:cs="Calibri"/>
        </w:rPr>
        <w:t xml:space="preserve"> – Neither support or object </w:t>
      </w:r>
    </w:p>
    <w:p w14:paraId="61A4C533" w14:textId="28CBCFAE" w:rsidR="00CE1CCF" w:rsidRDefault="00B81CA8" w:rsidP="00CE1CCF">
      <w:pPr>
        <w:rPr>
          <w:rFonts w:ascii="Arial" w:eastAsia="Times New Roman" w:hAnsi="Arial" w:cs="Arial"/>
          <w:sz w:val="20"/>
          <w:szCs w:val="20"/>
        </w:rPr>
      </w:pPr>
      <w:r>
        <w:rPr>
          <w:rFonts w:ascii="Calibri" w:hAnsi="Calibri" w:cs="Calibri"/>
        </w:rPr>
        <w:t xml:space="preserve">6.To DISCUSS Bus Shelter needs some attention would be nice to be same colour as The Fox Inn. </w:t>
      </w:r>
      <w:r>
        <w:rPr>
          <w:rFonts w:ascii="Arial" w:eastAsia="Times New Roman" w:hAnsi="Arial" w:cs="Arial"/>
          <w:sz w:val="20"/>
          <w:szCs w:val="20"/>
        </w:rPr>
        <w:t xml:space="preserve">do same colour as Fox. </w:t>
      </w:r>
      <w:r>
        <w:rPr>
          <w:rFonts w:ascii="Arial" w:eastAsia="Times New Roman" w:hAnsi="Arial" w:cs="Arial"/>
          <w:sz w:val="20"/>
          <w:szCs w:val="20"/>
        </w:rPr>
        <w:t xml:space="preserve">AJS services to </w:t>
      </w:r>
      <w:r>
        <w:rPr>
          <w:rFonts w:ascii="Arial" w:eastAsia="Times New Roman" w:hAnsi="Arial" w:cs="Arial"/>
          <w:sz w:val="20"/>
          <w:szCs w:val="20"/>
        </w:rPr>
        <w:t xml:space="preserve">repair </w:t>
      </w:r>
      <w:r>
        <w:rPr>
          <w:rFonts w:ascii="Arial" w:eastAsia="Times New Roman" w:hAnsi="Arial" w:cs="Arial"/>
          <w:sz w:val="20"/>
          <w:szCs w:val="20"/>
        </w:rPr>
        <w:t xml:space="preserve">the </w:t>
      </w:r>
      <w:r>
        <w:rPr>
          <w:rFonts w:ascii="Arial" w:eastAsia="Times New Roman" w:hAnsi="Arial" w:cs="Arial"/>
          <w:sz w:val="20"/>
          <w:szCs w:val="20"/>
        </w:rPr>
        <w:t>roof. No helpers</w:t>
      </w:r>
      <w:r>
        <w:rPr>
          <w:rFonts w:ascii="Arial" w:eastAsia="Times New Roman" w:hAnsi="Arial" w:cs="Arial"/>
          <w:sz w:val="20"/>
          <w:szCs w:val="20"/>
        </w:rPr>
        <w:t xml:space="preserve"> Volunteered to help.</w:t>
      </w:r>
    </w:p>
    <w:p w14:paraId="2DEB133D" w14:textId="700D0308" w:rsidR="00B81CA8" w:rsidRDefault="00B81CA8" w:rsidP="00CE1CCF">
      <w:pPr>
        <w:rPr>
          <w:rFonts w:ascii="Arial" w:eastAsia="Times New Roman" w:hAnsi="Arial" w:cs="Arial"/>
          <w:sz w:val="20"/>
          <w:szCs w:val="20"/>
        </w:rPr>
      </w:pPr>
      <w:r>
        <w:rPr>
          <w:rFonts w:ascii="Arial" w:eastAsia="Times New Roman" w:hAnsi="Arial" w:cs="Arial"/>
          <w:sz w:val="20"/>
          <w:szCs w:val="20"/>
        </w:rPr>
        <w:t xml:space="preserve">7.To DISCUSS play area the sub committee will meet to discuss the play area before the next meeting and will ask AJS Services to look at steps to slide. </w:t>
      </w:r>
    </w:p>
    <w:p w14:paraId="71D3D580" w14:textId="400711A4" w:rsidR="008E7088" w:rsidRDefault="00B81CA8" w:rsidP="00CE1CCF">
      <w:pPr>
        <w:rPr>
          <w:rFonts w:ascii="Arial" w:eastAsia="Times New Roman" w:hAnsi="Arial" w:cs="Arial"/>
          <w:sz w:val="20"/>
          <w:szCs w:val="20"/>
        </w:rPr>
      </w:pPr>
      <w:r>
        <w:rPr>
          <w:rFonts w:ascii="Arial" w:eastAsia="Times New Roman" w:hAnsi="Arial" w:cs="Arial"/>
          <w:sz w:val="20"/>
          <w:szCs w:val="20"/>
        </w:rPr>
        <w:t xml:space="preserve">8.To DISCUSS Church Roof </w:t>
      </w:r>
      <w:r w:rsidR="008E7088">
        <w:rPr>
          <w:rFonts w:ascii="Arial" w:eastAsia="Times New Roman" w:hAnsi="Arial" w:cs="Arial"/>
          <w:sz w:val="20"/>
          <w:szCs w:val="20"/>
        </w:rPr>
        <w:t>if the parish council will look to donate some money towards the roof repair costs. It was agreed the Parish council will donate £200.00 towards the roof repairs the cheque will be issued in next meeting as the clerk is absent.</w:t>
      </w:r>
    </w:p>
    <w:p w14:paraId="7AD02A93" w14:textId="2A185C99" w:rsidR="008E7088" w:rsidRDefault="008E7088" w:rsidP="00CE1CCF">
      <w:pPr>
        <w:rPr>
          <w:rFonts w:ascii="Calibri" w:hAnsi="Calibri" w:cs="Calibri"/>
        </w:rPr>
      </w:pPr>
      <w:r>
        <w:rPr>
          <w:rFonts w:ascii="Calibri" w:hAnsi="Calibri" w:cs="Calibri"/>
          <w:noProof/>
        </w:rPr>
        <w:lastRenderedPageBreak/>
        <w:drawing>
          <wp:inline distT="0" distB="0" distL="0" distR="0" wp14:anchorId="2DD56F2B" wp14:editId="70167F23">
            <wp:extent cx="5703376" cy="5731435"/>
            <wp:effectExtent l="0" t="0" r="0" b="3175"/>
            <wp:docPr id="22" name="Picture 2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timeli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14834" cy="5742949"/>
                    </a:xfrm>
                    <a:prstGeom prst="rect">
                      <a:avLst/>
                    </a:prstGeom>
                  </pic:spPr>
                </pic:pic>
              </a:graphicData>
            </a:graphic>
          </wp:inline>
        </w:drawing>
      </w:r>
      <w:r>
        <w:rPr>
          <w:rFonts w:ascii="Calibri" w:hAnsi="Calibri" w:cs="Calibri"/>
          <w:noProof/>
        </w:rPr>
        <w:lastRenderedPageBreak/>
        <w:drawing>
          <wp:inline distT="0" distB="0" distL="0" distR="0" wp14:anchorId="16411929" wp14:editId="668AC6A2">
            <wp:extent cx="3440014" cy="5731343"/>
            <wp:effectExtent l="0" t="2540" r="5715" b="5715"/>
            <wp:docPr id="21" name="Picture 2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document&#10;&#10;Description automatically generated with low confidence"/>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3446722" cy="5742519"/>
                    </a:xfrm>
                    <a:prstGeom prst="rect">
                      <a:avLst/>
                    </a:prstGeom>
                  </pic:spPr>
                </pic:pic>
              </a:graphicData>
            </a:graphic>
          </wp:inline>
        </w:drawing>
      </w:r>
    </w:p>
    <w:p w14:paraId="03A52F3B" w14:textId="31E6116E" w:rsidR="008E7088" w:rsidRDefault="008E7088" w:rsidP="00CE1CCF">
      <w:pPr>
        <w:rPr>
          <w:rFonts w:ascii="Calibri" w:hAnsi="Calibri" w:cs="Calibri"/>
        </w:rPr>
      </w:pPr>
    </w:p>
    <w:p w14:paraId="62378113" w14:textId="458EF818" w:rsidR="008E7088" w:rsidRDefault="008E7088" w:rsidP="00CE1CCF">
      <w:pPr>
        <w:rPr>
          <w:rFonts w:ascii="Calibri" w:hAnsi="Calibri" w:cs="Calibri"/>
        </w:rPr>
      </w:pPr>
      <w:r>
        <w:rPr>
          <w:rFonts w:ascii="Calibri" w:hAnsi="Calibri" w:cs="Calibri"/>
        </w:rPr>
        <w:t xml:space="preserve">9. To DISCUSS Coronation Village Day the subcommittee will meet before next meeting and update everyone in April Meeting. </w:t>
      </w:r>
    </w:p>
    <w:p w14:paraId="2C24E455" w14:textId="77777777" w:rsidR="008E7088" w:rsidRDefault="008E7088" w:rsidP="00CE1CCF">
      <w:pPr>
        <w:rPr>
          <w:rFonts w:ascii="Arial" w:eastAsia="Times New Roman" w:hAnsi="Arial" w:cs="Arial"/>
          <w:sz w:val="20"/>
          <w:szCs w:val="20"/>
        </w:rPr>
      </w:pPr>
      <w:r>
        <w:rPr>
          <w:rFonts w:ascii="Calibri" w:hAnsi="Calibri" w:cs="Calibri"/>
        </w:rPr>
        <w:t>10. To DISCUSS green infrastructure</w:t>
      </w:r>
      <w:r>
        <w:rPr>
          <w:rFonts w:ascii="Arial" w:eastAsia="Times New Roman" w:hAnsi="Arial" w:cs="Arial"/>
          <w:sz w:val="20"/>
          <w:szCs w:val="20"/>
        </w:rPr>
        <w:t xml:space="preserve"> agreed </w:t>
      </w:r>
      <w:r>
        <w:rPr>
          <w:rFonts w:ascii="Arial" w:eastAsia="Times New Roman" w:hAnsi="Arial" w:cs="Arial"/>
          <w:sz w:val="20"/>
          <w:szCs w:val="20"/>
        </w:rPr>
        <w:t xml:space="preserve">to </w:t>
      </w:r>
      <w:r>
        <w:rPr>
          <w:rFonts w:ascii="Arial" w:eastAsia="Times New Roman" w:hAnsi="Arial" w:cs="Arial"/>
          <w:sz w:val="20"/>
          <w:szCs w:val="20"/>
        </w:rPr>
        <w:t xml:space="preserve">keep on the agenda. Can add things like how we recycle, are carbon aware etc to our advertising etc. </w:t>
      </w:r>
      <w:r>
        <w:rPr>
          <w:rFonts w:ascii="Arial" w:eastAsia="Times New Roman" w:hAnsi="Arial" w:cs="Arial"/>
          <w:sz w:val="20"/>
          <w:szCs w:val="20"/>
        </w:rPr>
        <w:t xml:space="preserve">Clerk to send out more information regarding this. </w:t>
      </w:r>
    </w:p>
    <w:p w14:paraId="6D48B50A" w14:textId="77777777" w:rsidR="008E7088" w:rsidRDefault="008E7088" w:rsidP="00CE1CCF">
      <w:pPr>
        <w:rPr>
          <w:rFonts w:ascii="Arial" w:eastAsia="Times New Roman" w:hAnsi="Arial" w:cs="Arial"/>
          <w:sz w:val="20"/>
          <w:szCs w:val="20"/>
        </w:rPr>
      </w:pPr>
      <w:r>
        <w:rPr>
          <w:rFonts w:ascii="Arial" w:eastAsia="Times New Roman" w:hAnsi="Arial" w:cs="Arial"/>
          <w:sz w:val="20"/>
          <w:szCs w:val="20"/>
        </w:rPr>
        <w:t xml:space="preserve">11.Finance </w:t>
      </w:r>
    </w:p>
    <w:p w14:paraId="18D093ED" w14:textId="0DAA5186" w:rsidR="008E7088" w:rsidRDefault="008E7088" w:rsidP="00CE1CCF">
      <w:pPr>
        <w:rPr>
          <w:rFonts w:ascii="Arial" w:eastAsia="Times New Roman" w:hAnsi="Arial" w:cs="Arial"/>
          <w:sz w:val="20"/>
          <w:szCs w:val="20"/>
        </w:rPr>
      </w:pPr>
      <w:r>
        <w:rPr>
          <w:rFonts w:ascii="Arial" w:eastAsia="Times New Roman" w:hAnsi="Arial" w:cs="Arial"/>
          <w:sz w:val="20"/>
          <w:szCs w:val="20"/>
        </w:rPr>
        <w:t xml:space="preserve">CHEQUE NUMBER 100474 HMRC £123.60 </w:t>
      </w:r>
    </w:p>
    <w:p w14:paraId="5A062C2A" w14:textId="13ADA07E" w:rsidR="008E7088" w:rsidRDefault="008E7088" w:rsidP="00CE1CCF">
      <w:pPr>
        <w:rPr>
          <w:rFonts w:ascii="Arial" w:eastAsia="Times New Roman" w:hAnsi="Arial" w:cs="Arial"/>
          <w:sz w:val="20"/>
          <w:szCs w:val="20"/>
        </w:rPr>
      </w:pPr>
      <w:r w:rsidRPr="008E7088">
        <w:rPr>
          <w:rFonts w:ascii="Calibri" w:hAnsi="Calibri" w:cs="Calibri"/>
        </w:rPr>
        <w:lastRenderedPageBreak/>
        <w:drawing>
          <wp:inline distT="0" distB="0" distL="0" distR="0" wp14:anchorId="35036191" wp14:editId="5DC2C287">
            <wp:extent cx="4750231" cy="3806838"/>
            <wp:effectExtent l="0" t="0" r="0" b="317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69"/>
                    <a:stretch>
                      <a:fillRect/>
                    </a:stretch>
                  </pic:blipFill>
                  <pic:spPr>
                    <a:xfrm>
                      <a:off x="0" y="0"/>
                      <a:ext cx="4776965" cy="3828263"/>
                    </a:xfrm>
                    <a:prstGeom prst="rect">
                      <a:avLst/>
                    </a:prstGeom>
                  </pic:spPr>
                </pic:pic>
              </a:graphicData>
            </a:graphic>
          </wp:inline>
        </w:drawing>
      </w:r>
    </w:p>
    <w:p w14:paraId="06F2C763" w14:textId="26994320" w:rsidR="008E7088" w:rsidRDefault="008E7088" w:rsidP="00CE1CCF">
      <w:pPr>
        <w:rPr>
          <w:rFonts w:ascii="Arial" w:eastAsia="Times New Roman" w:hAnsi="Arial" w:cs="Arial"/>
          <w:sz w:val="20"/>
          <w:szCs w:val="20"/>
        </w:rPr>
      </w:pPr>
    </w:p>
    <w:p w14:paraId="60B0DC9E" w14:textId="70CD0E36" w:rsidR="008E7088" w:rsidRDefault="00321578" w:rsidP="00CE1CCF">
      <w:pPr>
        <w:rPr>
          <w:rFonts w:ascii="Arial" w:eastAsia="Times New Roman" w:hAnsi="Arial" w:cs="Arial"/>
          <w:sz w:val="20"/>
          <w:szCs w:val="20"/>
        </w:rPr>
      </w:pPr>
      <w:r>
        <w:rPr>
          <w:rFonts w:ascii="Arial" w:eastAsia="Times New Roman" w:hAnsi="Arial" w:cs="Arial"/>
          <w:sz w:val="20"/>
          <w:szCs w:val="20"/>
        </w:rPr>
        <w:t>CHEQUE NUMBER 100475 WAGES £493.90</w:t>
      </w:r>
    </w:p>
    <w:p w14:paraId="05A724AF" w14:textId="7836F2CF" w:rsidR="00321578" w:rsidRDefault="00321578" w:rsidP="00CE1CCF">
      <w:pPr>
        <w:rPr>
          <w:rFonts w:ascii="Arial" w:eastAsia="Times New Roman" w:hAnsi="Arial" w:cs="Arial"/>
          <w:sz w:val="20"/>
          <w:szCs w:val="20"/>
        </w:rPr>
      </w:pPr>
    </w:p>
    <w:p w14:paraId="254F3112" w14:textId="74A55251" w:rsidR="00321578" w:rsidRDefault="00321578" w:rsidP="00CE1CCF">
      <w:pPr>
        <w:rPr>
          <w:rFonts w:ascii="Arial" w:eastAsia="Times New Roman" w:hAnsi="Arial" w:cs="Arial"/>
          <w:sz w:val="20"/>
          <w:szCs w:val="20"/>
        </w:rPr>
      </w:pPr>
      <w:r w:rsidRPr="00321578">
        <w:rPr>
          <w:rFonts w:ascii="Arial" w:eastAsia="Times New Roman" w:hAnsi="Arial" w:cs="Arial"/>
          <w:sz w:val="20"/>
          <w:szCs w:val="20"/>
        </w:rPr>
        <w:drawing>
          <wp:inline distT="0" distB="0" distL="0" distR="0" wp14:anchorId="7EDDADEC" wp14:editId="65A39CC0">
            <wp:extent cx="5731510" cy="3804285"/>
            <wp:effectExtent l="0" t="0" r="2540" b="5715"/>
            <wp:docPr id="25" name="Picture 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with medium confidence"/>
                    <pic:cNvPicPr/>
                  </pic:nvPicPr>
                  <pic:blipFill>
                    <a:blip r:embed="rId70"/>
                    <a:stretch>
                      <a:fillRect/>
                    </a:stretch>
                  </pic:blipFill>
                  <pic:spPr>
                    <a:xfrm>
                      <a:off x="0" y="0"/>
                      <a:ext cx="5731510" cy="3804285"/>
                    </a:xfrm>
                    <a:prstGeom prst="rect">
                      <a:avLst/>
                    </a:prstGeom>
                  </pic:spPr>
                </pic:pic>
              </a:graphicData>
            </a:graphic>
          </wp:inline>
        </w:drawing>
      </w:r>
    </w:p>
    <w:p w14:paraId="0553ED7B" w14:textId="77777777" w:rsidR="00321578" w:rsidRDefault="00321578" w:rsidP="00CE1CCF">
      <w:pPr>
        <w:rPr>
          <w:rFonts w:ascii="Arial" w:eastAsia="Times New Roman" w:hAnsi="Arial" w:cs="Arial"/>
          <w:sz w:val="20"/>
          <w:szCs w:val="20"/>
        </w:rPr>
      </w:pPr>
    </w:p>
    <w:p w14:paraId="1F3766B1" w14:textId="2C39419A" w:rsidR="008E7088" w:rsidRDefault="00321578" w:rsidP="00CE1CCF">
      <w:pPr>
        <w:rPr>
          <w:rFonts w:ascii="Calibri" w:hAnsi="Calibri" w:cs="Calibri"/>
        </w:rPr>
      </w:pPr>
      <w:r>
        <w:rPr>
          <w:rFonts w:ascii="Calibri" w:hAnsi="Calibri" w:cs="Calibri"/>
        </w:rPr>
        <w:lastRenderedPageBreak/>
        <w:t>Cheque number 100476 £71.19 to L Naunton – Ink and Apple tag to track the defibrillator.</w:t>
      </w:r>
    </w:p>
    <w:p w14:paraId="0E75B315" w14:textId="1060D438" w:rsidR="008E7088" w:rsidRDefault="00321578" w:rsidP="00CE1CCF">
      <w:pPr>
        <w:rPr>
          <w:rFonts w:ascii="Calibri" w:hAnsi="Calibri" w:cs="Calibri"/>
        </w:rPr>
      </w:pPr>
      <w:r>
        <w:rPr>
          <w:rFonts w:ascii="Calibri" w:hAnsi="Calibri" w:cs="Calibri"/>
          <w:noProof/>
        </w:rPr>
        <w:drawing>
          <wp:inline distT="0" distB="0" distL="0" distR="0" wp14:anchorId="4D67410A" wp14:editId="56903099">
            <wp:extent cx="2533614" cy="5730875"/>
            <wp:effectExtent l="1270" t="0" r="1905" b="1905"/>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2543827" cy="5753977"/>
                    </a:xfrm>
                    <a:prstGeom prst="rect">
                      <a:avLst/>
                    </a:prstGeom>
                  </pic:spPr>
                </pic:pic>
              </a:graphicData>
            </a:graphic>
          </wp:inline>
        </w:drawing>
      </w:r>
    </w:p>
    <w:p w14:paraId="6DBA2110" w14:textId="79B166F8" w:rsidR="00321578" w:rsidRDefault="00321578" w:rsidP="00CE1CCF">
      <w:pPr>
        <w:rPr>
          <w:rFonts w:ascii="Calibri" w:hAnsi="Calibri" w:cs="Calibri"/>
        </w:rPr>
      </w:pPr>
      <w:r>
        <w:rPr>
          <w:rFonts w:ascii="Calibri" w:hAnsi="Calibri" w:cs="Calibri"/>
          <w:noProof/>
        </w:rPr>
        <w:drawing>
          <wp:inline distT="0" distB="0" distL="0" distR="0" wp14:anchorId="25C839DF" wp14:editId="2FAABB89">
            <wp:extent cx="4495453" cy="5731510"/>
            <wp:effectExtent l="0" t="8572"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4498128" cy="5734921"/>
                    </a:xfrm>
                    <a:prstGeom prst="rect">
                      <a:avLst/>
                    </a:prstGeom>
                  </pic:spPr>
                </pic:pic>
              </a:graphicData>
            </a:graphic>
          </wp:inline>
        </w:drawing>
      </w:r>
    </w:p>
    <w:p w14:paraId="77671281" w14:textId="3F9116DA" w:rsidR="008E7088" w:rsidRDefault="008E7088" w:rsidP="00CE1CCF">
      <w:pPr>
        <w:rPr>
          <w:rFonts w:ascii="Calibri" w:hAnsi="Calibri" w:cs="Calibri"/>
        </w:rPr>
      </w:pPr>
    </w:p>
    <w:p w14:paraId="051709CB" w14:textId="77777777" w:rsidR="008E7088" w:rsidRPr="00CE1CCF" w:rsidRDefault="008E7088" w:rsidP="00CE1CCF">
      <w:pPr>
        <w:rPr>
          <w:rFonts w:ascii="Calibri" w:hAnsi="Calibri" w:cs="Calibri"/>
        </w:rPr>
      </w:pPr>
    </w:p>
    <w:p w14:paraId="1884C47D" w14:textId="009160BC" w:rsidR="00CE1CCF" w:rsidRPr="00273AD6" w:rsidRDefault="00CE1CCF" w:rsidP="00CE1CCF">
      <w:pPr>
        <w:pStyle w:val="ListParagraph"/>
        <w:ind w:left="1440"/>
        <w:rPr>
          <w:rFonts w:ascii="Calibri" w:hAnsi="Calibri" w:cs="Calibri"/>
        </w:rPr>
      </w:pPr>
    </w:p>
    <w:p w14:paraId="0093140C" w14:textId="77777777" w:rsidR="00273AD6" w:rsidRDefault="00273AD6" w:rsidP="00273AD6">
      <w:pPr>
        <w:rPr>
          <w:rFonts w:ascii="Calibri" w:hAnsi="Calibri" w:cs="Calibri"/>
        </w:rPr>
      </w:pPr>
      <w:r>
        <w:rPr>
          <w:rFonts w:ascii="Calibri" w:hAnsi="Calibri" w:cs="Calibri"/>
        </w:rPr>
        <w:t> </w:t>
      </w:r>
    </w:p>
    <w:p w14:paraId="2574BD65" w14:textId="790A08B7" w:rsidR="00273AD6" w:rsidRDefault="00273AD6" w:rsidP="00273AD6">
      <w:pPr>
        <w:rPr>
          <w:rFonts w:ascii="Calibri" w:hAnsi="Calibri" w:cs="Calibri"/>
        </w:rPr>
      </w:pPr>
      <w:r>
        <w:rPr>
          <w:rFonts w:ascii="Calibri" w:hAnsi="Calibri" w:cs="Calibri"/>
        </w:rPr>
        <w:lastRenderedPageBreak/>
        <w:t> </w:t>
      </w:r>
      <w:r w:rsidR="00321578">
        <w:rPr>
          <w:rFonts w:ascii="Calibri" w:hAnsi="Calibri" w:cs="Calibri"/>
        </w:rPr>
        <w:t>Cheque Number 100477 AJS Services – Grass Cutting £180.00</w:t>
      </w:r>
      <w:r w:rsidR="00321578">
        <w:rPr>
          <w:rFonts w:ascii="Calibri" w:hAnsi="Calibri" w:cs="Calibri"/>
          <w:noProof/>
        </w:rPr>
        <w:drawing>
          <wp:inline distT="0" distB="0" distL="0" distR="0" wp14:anchorId="15998BBF" wp14:editId="695B9257">
            <wp:extent cx="4549697" cy="5731510"/>
            <wp:effectExtent l="0" t="635" r="3175" b="3175"/>
            <wp:docPr id="29" name="Picture 29" descr="A white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hiteboard with writing on it&#10;&#10;Description automatically generated with low confidence"/>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4551465" cy="5733738"/>
                    </a:xfrm>
                    <a:prstGeom prst="rect">
                      <a:avLst/>
                    </a:prstGeom>
                  </pic:spPr>
                </pic:pic>
              </a:graphicData>
            </a:graphic>
          </wp:inline>
        </w:drawing>
      </w:r>
    </w:p>
    <w:p w14:paraId="10FD5104" w14:textId="6119B5BB" w:rsidR="00321578" w:rsidRDefault="00321578" w:rsidP="00273AD6">
      <w:pPr>
        <w:rPr>
          <w:rFonts w:ascii="Calibri" w:hAnsi="Calibri" w:cs="Calibri"/>
        </w:rPr>
      </w:pPr>
    </w:p>
    <w:p w14:paraId="325DB860" w14:textId="3F24928C" w:rsidR="00321578" w:rsidRDefault="00321578" w:rsidP="00273AD6">
      <w:pPr>
        <w:rPr>
          <w:rFonts w:ascii="Calibri" w:hAnsi="Calibri" w:cs="Calibri"/>
        </w:rPr>
      </w:pPr>
      <w:r>
        <w:rPr>
          <w:rFonts w:ascii="Calibri" w:hAnsi="Calibri" w:cs="Calibri"/>
        </w:rPr>
        <w:t>Bank Statement</w:t>
      </w:r>
    </w:p>
    <w:p w14:paraId="7916E178" w14:textId="4CB31C85" w:rsidR="00B16AD0" w:rsidRDefault="00B16AD0" w:rsidP="00273AD6">
      <w:pPr>
        <w:rPr>
          <w:rFonts w:ascii="Calibri" w:hAnsi="Calibri" w:cs="Calibri"/>
        </w:rPr>
      </w:pPr>
      <w:r>
        <w:rPr>
          <w:rFonts w:ascii="Calibri" w:hAnsi="Calibri" w:cs="Calibri"/>
          <w:noProof/>
        </w:rPr>
        <w:lastRenderedPageBreak/>
        <w:drawing>
          <wp:inline distT="0" distB="0" distL="0" distR="0" wp14:anchorId="7D2EE48A" wp14:editId="3E9DF454">
            <wp:extent cx="7642225" cy="5731510"/>
            <wp:effectExtent l="2858" t="0" r="0" b="0"/>
            <wp:docPr id="30" name="Picture 30"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whiteboard&#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0E5A0AA3" w14:textId="2F56CD68" w:rsidR="00B16AD0" w:rsidRDefault="00B16AD0" w:rsidP="00273AD6">
      <w:pPr>
        <w:rPr>
          <w:rFonts w:ascii="Calibri" w:hAnsi="Calibri" w:cs="Calibri"/>
        </w:rPr>
      </w:pPr>
    </w:p>
    <w:p w14:paraId="3012DF7B" w14:textId="6B638CA8" w:rsidR="00B16AD0" w:rsidRDefault="00B16AD0" w:rsidP="00273AD6">
      <w:pPr>
        <w:rPr>
          <w:rFonts w:ascii="Calibri" w:hAnsi="Calibri" w:cs="Calibri"/>
        </w:rPr>
      </w:pPr>
      <w:r>
        <w:rPr>
          <w:rFonts w:ascii="Calibri" w:hAnsi="Calibri" w:cs="Calibri"/>
        </w:rPr>
        <w:t>Date of next meeting 03/04/2023</w:t>
      </w:r>
    </w:p>
    <w:p w14:paraId="6517F0A8" w14:textId="77777777" w:rsidR="00B16AD0" w:rsidRDefault="00B16AD0" w:rsidP="00273AD6">
      <w:pPr>
        <w:rPr>
          <w:rFonts w:ascii="Calibri" w:hAnsi="Calibri" w:cs="Calibri"/>
        </w:rPr>
      </w:pPr>
    </w:p>
    <w:p w14:paraId="0A92858A" w14:textId="77777777" w:rsidR="00273AD6" w:rsidRDefault="00273AD6" w:rsidP="00273AD6">
      <w:pPr>
        <w:rPr>
          <w:rFonts w:ascii="Calibri" w:hAnsi="Calibri" w:cs="Calibri"/>
        </w:rPr>
      </w:pPr>
      <w:r>
        <w:rPr>
          <w:rFonts w:ascii="Calibri" w:hAnsi="Calibri" w:cs="Calibri"/>
        </w:rPr>
        <w:t> </w:t>
      </w:r>
    </w:p>
    <w:p w14:paraId="1953749B" w14:textId="3219C6CE" w:rsidR="00273AD6" w:rsidRDefault="00273AD6" w:rsidP="00273AD6">
      <w:pPr>
        <w:rPr>
          <w:rFonts w:ascii="Calibri" w:hAnsi="Calibri" w:cs="Calibri"/>
        </w:rPr>
      </w:pPr>
      <w:r>
        <w:rPr>
          <w:rFonts w:ascii="Calibri" w:hAnsi="Calibri" w:cs="Calibri"/>
        </w:rPr>
        <w:lastRenderedPageBreak/>
        <w:t>  </w:t>
      </w:r>
    </w:p>
    <w:p w14:paraId="4701CD58" w14:textId="77777777" w:rsidR="00273AD6" w:rsidRPr="00273AD6" w:rsidRDefault="00273AD6" w:rsidP="00273AD6">
      <w:pPr>
        <w:jc w:val="both"/>
        <w:rPr>
          <w:u w:val="single"/>
        </w:rPr>
      </w:pPr>
    </w:p>
    <w:sectPr w:rsidR="00273AD6" w:rsidRPr="00273AD6">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75BAC" w14:textId="77777777" w:rsidR="008E7088" w:rsidRDefault="008E7088" w:rsidP="008E7088">
      <w:pPr>
        <w:spacing w:after="0" w:line="240" w:lineRule="auto"/>
      </w:pPr>
      <w:r>
        <w:separator/>
      </w:r>
    </w:p>
  </w:endnote>
  <w:endnote w:type="continuationSeparator" w:id="0">
    <w:p w14:paraId="1C5DC52F" w14:textId="77777777" w:rsidR="008E7088" w:rsidRDefault="008E7088" w:rsidP="008E7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731965"/>
      <w:docPartObj>
        <w:docPartGallery w:val="Page Numbers (Bottom of Page)"/>
        <w:docPartUnique/>
      </w:docPartObj>
    </w:sdtPr>
    <w:sdtEndPr>
      <w:rPr>
        <w:noProof/>
      </w:rPr>
    </w:sdtEndPr>
    <w:sdtContent>
      <w:p w14:paraId="038B9633" w14:textId="6A0264C3" w:rsidR="00B16AD0" w:rsidRDefault="00B16A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DE68FA" w14:textId="77777777" w:rsidR="00B16AD0" w:rsidRDefault="00B16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5EA09" w14:textId="77777777" w:rsidR="008E7088" w:rsidRDefault="008E7088" w:rsidP="008E7088">
      <w:pPr>
        <w:spacing w:after="0" w:line="240" w:lineRule="auto"/>
      </w:pPr>
      <w:r>
        <w:separator/>
      </w:r>
    </w:p>
  </w:footnote>
  <w:footnote w:type="continuationSeparator" w:id="0">
    <w:p w14:paraId="56BD2E70" w14:textId="77777777" w:rsidR="008E7088" w:rsidRDefault="008E7088" w:rsidP="008E70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12341"/>
    <w:multiLevelType w:val="hybridMultilevel"/>
    <w:tmpl w:val="4978D47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2B022848"/>
    <w:multiLevelType w:val="hybridMultilevel"/>
    <w:tmpl w:val="32BEEF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6CD7A25"/>
    <w:multiLevelType w:val="hybridMultilevel"/>
    <w:tmpl w:val="BC381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1027199">
    <w:abstractNumId w:val="4"/>
  </w:num>
  <w:num w:numId="2" w16cid:durableId="894121637">
    <w:abstractNumId w:val="2"/>
    <w:lvlOverride w:ilvl="0"/>
    <w:lvlOverride w:ilvl="1"/>
    <w:lvlOverride w:ilvl="2"/>
    <w:lvlOverride w:ilvl="3"/>
    <w:lvlOverride w:ilvl="4"/>
    <w:lvlOverride w:ilvl="5"/>
    <w:lvlOverride w:ilvl="6"/>
    <w:lvlOverride w:ilvl="7"/>
    <w:lvlOverride w:ilvl="8"/>
  </w:num>
  <w:num w:numId="3" w16cid:durableId="1950888549">
    <w:abstractNumId w:val="3"/>
    <w:lvlOverride w:ilvl="0"/>
    <w:lvlOverride w:ilvl="1"/>
    <w:lvlOverride w:ilvl="2"/>
    <w:lvlOverride w:ilvl="3"/>
    <w:lvlOverride w:ilvl="4"/>
    <w:lvlOverride w:ilvl="5"/>
    <w:lvlOverride w:ilvl="6"/>
    <w:lvlOverride w:ilvl="7"/>
    <w:lvlOverride w:ilvl="8"/>
  </w:num>
  <w:num w:numId="4" w16cid:durableId="233509787">
    <w:abstractNumId w:val="2"/>
  </w:num>
  <w:num w:numId="5" w16cid:durableId="990645002">
    <w:abstractNumId w:val="1"/>
  </w:num>
  <w:num w:numId="6" w16cid:durableId="1109204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AD6"/>
    <w:rsid w:val="001042E4"/>
    <w:rsid w:val="00273AD6"/>
    <w:rsid w:val="00321578"/>
    <w:rsid w:val="007E3D1D"/>
    <w:rsid w:val="00826CCE"/>
    <w:rsid w:val="008E7088"/>
    <w:rsid w:val="00A20CFE"/>
    <w:rsid w:val="00B16AD0"/>
    <w:rsid w:val="00B81CA8"/>
    <w:rsid w:val="00CE1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5C73D4"/>
  <w15:chartTrackingRefBased/>
  <w15:docId w15:val="{DA34BC2B-5BA3-4C34-8DC1-39DCBCF8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AD6"/>
    <w:pPr>
      <w:ind w:left="720"/>
      <w:contextualSpacing/>
    </w:pPr>
  </w:style>
  <w:style w:type="character" w:styleId="Hyperlink">
    <w:name w:val="Hyperlink"/>
    <w:basedOn w:val="DefaultParagraphFont"/>
    <w:uiPriority w:val="99"/>
    <w:semiHidden/>
    <w:unhideWhenUsed/>
    <w:rsid w:val="00273AD6"/>
    <w:rPr>
      <w:color w:val="0563C1"/>
      <w:u w:val="single"/>
    </w:rPr>
  </w:style>
  <w:style w:type="table" w:styleId="TableGrid">
    <w:name w:val="Table Grid"/>
    <w:basedOn w:val="TableNormal"/>
    <w:uiPriority w:val="59"/>
    <w:rsid w:val="00CE1CC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7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088"/>
  </w:style>
  <w:style w:type="paragraph" w:styleId="Footer">
    <w:name w:val="footer"/>
    <w:basedOn w:val="Normal"/>
    <w:link w:val="FooterChar"/>
    <w:uiPriority w:val="99"/>
    <w:unhideWhenUsed/>
    <w:rsid w:val="008E7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31869">
      <w:bodyDiv w:val="1"/>
      <w:marLeft w:val="0"/>
      <w:marRight w:val="0"/>
      <w:marTop w:val="0"/>
      <w:marBottom w:val="0"/>
      <w:divBdr>
        <w:top w:val="none" w:sz="0" w:space="0" w:color="auto"/>
        <w:left w:val="none" w:sz="0" w:space="0" w:color="auto"/>
        <w:bottom w:val="none" w:sz="0" w:space="0" w:color="auto"/>
        <w:right w:val="none" w:sz="0" w:space="0" w:color="auto"/>
      </w:divBdr>
    </w:div>
    <w:div w:id="1359740975">
      <w:bodyDiv w:val="1"/>
      <w:marLeft w:val="0"/>
      <w:marRight w:val="0"/>
      <w:marTop w:val="0"/>
      <w:marBottom w:val="0"/>
      <w:divBdr>
        <w:top w:val="none" w:sz="0" w:space="0" w:color="auto"/>
        <w:left w:val="none" w:sz="0" w:space="0" w:color="auto"/>
        <w:bottom w:val="none" w:sz="0" w:space="0" w:color="auto"/>
        <w:right w:val="none" w:sz="0" w:space="0" w:color="auto"/>
      </w:divBdr>
    </w:div>
    <w:div w:id="1369645029">
      <w:bodyDiv w:val="1"/>
      <w:marLeft w:val="0"/>
      <w:marRight w:val="0"/>
      <w:marTop w:val="0"/>
      <w:marBottom w:val="0"/>
      <w:divBdr>
        <w:top w:val="none" w:sz="0" w:space="0" w:color="auto"/>
        <w:left w:val="none" w:sz="0" w:space="0" w:color="auto"/>
        <w:bottom w:val="none" w:sz="0" w:space="0" w:color="auto"/>
        <w:right w:val="none" w:sz="0" w:space="0" w:color="auto"/>
      </w:divBdr>
    </w:div>
    <w:div w:id="2067216114">
      <w:bodyDiv w:val="1"/>
      <w:marLeft w:val="0"/>
      <w:marRight w:val="0"/>
      <w:marTop w:val="0"/>
      <w:marBottom w:val="0"/>
      <w:divBdr>
        <w:top w:val="none" w:sz="0" w:space="0" w:color="auto"/>
        <w:left w:val="none" w:sz="0" w:space="0" w:color="auto"/>
        <w:bottom w:val="none" w:sz="0" w:space="0" w:color="auto"/>
        <w:right w:val="none" w:sz="0" w:space="0" w:color="auto"/>
      </w:divBdr>
    </w:div>
    <w:div w:id="207697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ea01.safelinks.protection.outlook.com/?url=https%3A%2F%2Fwww.greensuffolk.org%2Fapp%2Fuploads%2F2021%2F07%2FSuffolk-Climate-Emergency-Plan.pdf&amp;data=05%7C01%7C%7Cdcb0fea56169435cb41408db23e5973f%7C84df9e7fe9f640afb435aaaaaaaaaaaa%7C1%7C0%7C638143241214297222%7CUnknown%7CTWFpbGZsb3d8eyJWIjoiMC4wLjAwMDAiLCJQIjoiV2luMzIiLCJBTiI6Ik1haWwiLCJXVCI6Mn0%3D%7C3000%7C%7C%7C&amp;sdata=wDiQhqcgKcQ47l8YHr6Yi4pxhmwJHvvm0MHVlkI4BaE%3D&amp;reserved=0" TargetMode="External"/><Relationship Id="rId21" Type="http://schemas.openxmlformats.org/officeDocument/2006/relationships/hyperlink" Target="https://eastsuffolkgovuk.sharepoint.com/sites/Communications/Lists/Media%20coverage/AllItems.aspx" TargetMode="External"/><Relationship Id="rId42" Type="http://schemas.openxmlformats.org/officeDocument/2006/relationships/hyperlink" Target="https://emea01.safelinks.protection.outlook.com/?url=https%3A%2F%2Fwww.instagram.com%2Feastsuffolkcouncils%2F&amp;data=05%7C01%7C%7Cdcb0fea56169435cb41408db23e5973f%7C84df9e7fe9f640afb435aaaaaaaaaaaa%7C1%7C0%7C638143241214297222%7CUnknown%7CTWFpbGZsb3d8eyJWIjoiMC4wLjAwMDAiLCJQIjoiV2luMzIiLCJBTiI6Ik1haWwiLCJXVCI6Mn0%3D%7C3000%7C%7C%7C&amp;sdata=jH5vEX6h0Go1SOWBu99ng5hV5StfHXio3%2Fb%2BwsQtzj0%3D&amp;reserved=0" TargetMode="External"/><Relationship Id="rId47" Type="http://schemas.openxmlformats.org/officeDocument/2006/relationships/hyperlink" Target="https://emea01.safelinks.protection.outlook.com/?url=http%3A%2F%2Fwww.eastsuffolkmeansbusiness.co.uk%2F&amp;data=05%7C01%7C%7Cdcb0fea56169435cb41408db23e5973f%7C84df9e7fe9f640afb435aaaaaaaaaaaa%7C1%7C0%7C638143241214453446%7CUnknown%7CTWFpbGZsb3d8eyJWIjoiMC4wLjAwMDAiLCJQIjoiV2luMzIiLCJBTiI6Ik1haWwiLCJXVCI6Mn0%3D%7C3000%7C%7C%7C&amp;sdata=V%2Ft28PoYt%2B5hBHEBhYZD7keJDuWMMrcL7LQZVnbFhlY%3D&amp;reserved=0" TargetMode="External"/><Relationship Id="rId63" Type="http://schemas.openxmlformats.org/officeDocument/2006/relationships/hyperlink" Target="https://emea01.safelinks.protection.outlook.com/?url=https%3A%2F%2Fteams.microsoft.com%2Fl%2Fchat%2F0%2F0%3Fusers%3Dkarla.supple%40eastsuffolk.gov.uk&amp;data=05%7C01%7C%7C3b5d53d13ca44ef6fb8b08db2025e7c9%7C84df9e7fe9f640afb435aaaaaaaaaaaa%7C1%7C0%7C638139119398782025%7CUnknown%7CTWFpbGZsb3d8eyJWIjoiMC4wLjAwMDAiLCJQIjoiV2luMzIiLCJBTiI6Ik1haWwiLCJXVCI6Mn0%3D%7C3000%7C%7C%7C&amp;sdata=7IhudDeSnu8VmRUyuqsG0GS%2BodJEsNgRaA0BRdxh2u0%3D&amp;reserved=0" TargetMode="External"/><Relationship Id="rId68" Type="http://schemas.openxmlformats.org/officeDocument/2006/relationships/image" Target="media/image16.jpeg"/><Relationship Id="rId16" Type="http://schemas.openxmlformats.org/officeDocument/2006/relationships/hyperlink" Target="https://eastsuffolk.inconsult.uk/connect.ti/draftcoastaladaptationspd2023/consultationHome" TargetMode="External"/><Relationship Id="rId11" Type="http://schemas.openxmlformats.org/officeDocument/2006/relationships/hyperlink" Target="https://my.eastsuffolk.gov.uk/service/Pantries_grant_scheme" TargetMode="External"/><Relationship Id="rId24" Type="http://schemas.openxmlformats.org/officeDocument/2006/relationships/hyperlink" Target="http://www.facebook.com/eastsuffolkcouncil" TargetMode="External"/><Relationship Id="rId32" Type="http://schemas.openxmlformats.org/officeDocument/2006/relationships/image" Target="cid:image002.png@01D955C0.401F1180"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s://emea01.safelinks.protection.outlook.com/?url=https%3A%2F%2Fteams.microsoft.com%2Fl%2Fchat%2F0%2F0%3Fusers%3Dtom.potter%2540eastsuffolk.gov.uk&amp;data=05%7C01%7C%7Cdcb0fea56169435cb41408db23e5973f%7C84df9e7fe9f640afb435aaaaaaaaaaaa%7C1%7C0%7C638143241214297222%7CUnknown%7CTWFpbGZsb3d8eyJWIjoiMC4wLjAwMDAiLCJQIjoiV2luMzIiLCJBTiI6Ik1haWwiLCJXVCI6Mn0%3D%7C3000%7C%7C%7C&amp;sdata=4wcTTwqR7JOXnBmFdiBZIWHNq6Ek4rI%2FTNjrbm9p0RU%3D&amp;reserved=0" TargetMode="External"/><Relationship Id="rId53" Type="http://schemas.openxmlformats.org/officeDocument/2006/relationships/hyperlink" Target="https://emea01.safelinks.protection.outlook.com/?url=https%3A%2F%2Ftwitter.com%2FEastSuffolk%3Flang%3Den-gb&amp;data=05%7C01%7C%7C3b5d53d13ca44ef6fb8b08db2025e7c9%7C84df9e7fe9f640afb435aaaaaaaaaaaa%7C1%7C0%7C638139119398782025%7CUnknown%7CTWFpbGZsb3d8eyJWIjoiMC4wLjAwMDAiLCJQIjoiV2luMzIiLCJBTiI6Ik1haWwiLCJXVCI6Mn0%3D%7C3000%7C%7C%7C&amp;sdata=NRLJK3fPI%2F3zZlJkHc9OKtDHmoAuQJccaKGKM8wjge8%3D&amp;reserved=0" TargetMode="External"/><Relationship Id="rId58" Type="http://schemas.openxmlformats.org/officeDocument/2006/relationships/image" Target="cid:image004.png@01D951B6.512BE830" TargetMode="External"/><Relationship Id="rId66" Type="http://schemas.openxmlformats.org/officeDocument/2006/relationships/hyperlink" Target="https://emea01.safelinks.protection.outlook.com/?url=https%3A%2F%2Fwww.paperturn-view.com%2F%3Fpid%3DNzg78875&amp;data=05%7C01%7C%7C3b5d53d13ca44ef6fb8b08db2025e7c9%7C84df9e7fe9f640afb435aaaaaaaaaaaa%7C1%7C0%7C638139119398782025%7CUnknown%7CTWFpbGZsb3d8eyJWIjoiMC4wLjAwMDAiLCJQIjoiV2luMzIiLCJBTiI6Ik1haWwiLCJXVCI6Mn0%3D%7C3000%7C%7C%7C&amp;sdata=NVwzedg%2BxxRKENP3F8KDhRTw%2FekqipFI0ITZpnqiXaQ%3D&amp;reserved=0" TargetMode="External"/><Relationship Id="rId74" Type="http://schemas.openxmlformats.org/officeDocument/2006/relationships/image" Target="media/image22.jpeg"/><Relationship Id="rId5" Type="http://schemas.openxmlformats.org/officeDocument/2006/relationships/footnotes" Target="footnotes.xml"/><Relationship Id="rId61" Type="http://schemas.openxmlformats.org/officeDocument/2006/relationships/hyperlink" Target="https://emea01.safelinks.protection.outlook.com/?url=https%3A%2F%2Fwww.instagram.com%2Feastsuffolkcouncils%2F&amp;data=05%7C01%7C%7C3b5d53d13ca44ef6fb8b08db2025e7c9%7C84df9e7fe9f640afb435aaaaaaaaaaaa%7C1%7C0%7C638139119398782025%7CUnknown%7CTWFpbGZsb3d8eyJWIjoiMC4wLjAwMDAiLCJQIjoiV2luMzIiLCJBTiI6Ik1haWwiLCJXVCI6Mn0%3D%7C3000%7C%7C%7C&amp;sdata=rxacNfCX6jChD5bkjwr%2FQyyXgZQnObMZl%2F5xHRGiLAg%3D&amp;reserved=0" TargetMode="External"/><Relationship Id="rId19" Type="http://schemas.openxmlformats.org/officeDocument/2006/relationships/hyperlink" Target="https://eastsuffolk.inconsult.uk/CSBSPDINT/consultationHome" TargetMode="External"/><Relationship Id="rId14" Type="http://schemas.openxmlformats.org/officeDocument/2006/relationships/image" Target="media/image7.jpeg"/><Relationship Id="rId22" Type="http://schemas.openxmlformats.org/officeDocument/2006/relationships/hyperlink" Target="mailto:communications@eastsuffolk.gov.uk" TargetMode="External"/><Relationship Id="rId27" Type="http://schemas.openxmlformats.org/officeDocument/2006/relationships/hyperlink" Target="https://emea01.safelinks.protection.outlook.com/?url=http%3A%2F%2Fwww.eastsuffolk.gov.uk%2F&amp;data=05%7C01%7C%7Cdcb0fea56169435cb41408db23e5973f%7C84df9e7fe9f640afb435aaaaaaaaaaaa%7C1%7C0%7C638143241214297222%7CUnknown%7CTWFpbGZsb3d8eyJWIjoiMC4wLjAwMDAiLCJQIjoiV2luMzIiLCJBTiI6Ik1haWwiLCJXVCI6Mn0%3D%7C3000%7C%7C%7C&amp;sdata=E0b%2Fd48u4o3V8sTUtAEAiIQ%2BbNlAv8qQAKKBjz0m3bg%3D&amp;reserved=0" TargetMode="External"/><Relationship Id="rId30" Type="http://schemas.openxmlformats.org/officeDocument/2006/relationships/hyperlink" Target="https://emea01.safelinks.protection.outlook.com/?url=https%3A%2F%2Ftwitter.com%2FEastSuffolk%3Flang%3Den-gb&amp;data=05%7C01%7C%7Cdcb0fea56169435cb41408db23e5973f%7C84df9e7fe9f640afb435aaaaaaaaaaaa%7C1%7C0%7C638143241214297222%7CUnknown%7CTWFpbGZsb3d8eyJWIjoiMC4wLjAwMDAiLCJQIjoiV2luMzIiLCJBTiI6Ik1haWwiLCJXVCI6Mn0%3D%7C3000%7C%7C%7C&amp;sdata=oa2V2A8zOO2ba7UTmbZ%2FhVw9zQpN782PMLr1u6yQQWE%3D&amp;reserved=0" TargetMode="External"/><Relationship Id="rId35" Type="http://schemas.openxmlformats.org/officeDocument/2006/relationships/image" Target="cid:image003.png@01D955C0.401F1180" TargetMode="External"/><Relationship Id="rId43" Type="http://schemas.openxmlformats.org/officeDocument/2006/relationships/image" Target="media/image14.jpeg"/><Relationship Id="rId48" Type="http://schemas.openxmlformats.org/officeDocument/2006/relationships/hyperlink" Target="https://emea01.safelinks.protection.outlook.com/?url=https%3A%2F%2Fwww.paperturn-view.com%2F%3Fpid%3DNzg78875&amp;data=05%7C01%7C%7Cdcb0fea56169435cb41408db23e5973f%7C84df9e7fe9f640afb435aaaaaaaaaaaa%7C1%7C0%7C638143241214453446%7CUnknown%7CTWFpbGZsb3d8eyJWIjoiMC4wLjAwMDAiLCJQIjoiV2luMzIiLCJBTiI6Ik1haWwiLCJXVCI6Mn0%3D%7C3000%7C%7C%7C&amp;sdata=D8DhyPo3krq3wl4nCFHWZnkyNFeRbyGAe2HLmTw919s%3D&amp;reserved=0" TargetMode="External"/><Relationship Id="rId56" Type="http://schemas.openxmlformats.org/officeDocument/2006/relationships/image" Target="cid:image003.png@01D951B6.512BE830" TargetMode="External"/><Relationship Id="rId64" Type="http://schemas.openxmlformats.org/officeDocument/2006/relationships/hyperlink" Target="https://emea01.safelinks.protection.outlook.com/?url=http%3A%2F%2Fwww.eastsuffolk.gov.uk%2F&amp;data=05%7C01%7C%7C3b5d53d13ca44ef6fb8b08db2025e7c9%7C84df9e7fe9f640afb435aaaaaaaaaaaa%7C1%7C0%7C638139119398782025%7CUnknown%7CTWFpbGZsb3d8eyJWIjoiMC4wLjAwMDAiLCJQIjoiV2luMzIiLCJBTiI6Ik1haWwiLCJXVCI6Mn0%3D%7C3000%7C%7C%7C&amp;sdata=7J8%2Bda%2BSN%2BkOJlT358%2BJ9un%2FTLTPAgUtekqIRyZ5K2k%3D&amp;reserved=0" TargetMode="External"/><Relationship Id="rId69" Type="http://schemas.openxmlformats.org/officeDocument/2006/relationships/image" Target="media/image17.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emea01.safelinks.protection.outlook.com/?url=http%3A%2F%2Fwww.eastsuffolk.gov.uk%2F&amp;data=05%7C01%7C%7C3b5d53d13ca44ef6fb8b08db2025e7c9%7C84df9e7fe9f640afb435aaaaaaaaaaaa%7C1%7C0%7C638139119398782025%7CUnknown%7CTWFpbGZsb3d8eyJWIjoiMC4wLjAwMDAiLCJQIjoiV2luMzIiLCJBTiI6Ik1haWwiLCJXVCI6Mn0%3D%7C3000%7C%7C%7C&amp;sdata=7J8%2Bda%2BSN%2BkOJlT358%2BJ9un%2FTLTPAgUtekqIRyZ5K2k%3D&amp;reserved=0" TargetMode="External"/><Relationship Id="rId72"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eastsuffolk.inconsult.uk/southwoldconservationarea2023" TargetMode="External"/><Relationship Id="rId25" Type="http://schemas.openxmlformats.org/officeDocument/2006/relationships/hyperlink" Target="https://twitter.com/EastSuffolk" TargetMode="External"/><Relationship Id="rId33" Type="http://schemas.openxmlformats.org/officeDocument/2006/relationships/hyperlink" Target="https://emea01.safelinks.protection.outlook.com/?url=https%3A%2F%2Fwww.linkedin.com%2Fcompany%2Feastsuffolkcouncil&amp;data=05%7C01%7C%7Cdcb0fea56169435cb41408db23e5973f%7C84df9e7fe9f640afb435aaaaaaaaaaaa%7C1%7C0%7C638143241214297222%7CUnknown%7CTWFpbGZsb3d8eyJWIjoiMC4wLjAwMDAiLCJQIjoiV2luMzIiLCJBTiI6Ik1haWwiLCJXVCI6Mn0%3D%7C3000%7C%7C%7C&amp;sdata=LNKOmprvy57il5SiVLYXPbi2Un7TU6ITcaKjuSbeJ%2FY%3D&amp;reserved=0" TargetMode="External"/><Relationship Id="rId38" Type="http://schemas.openxmlformats.org/officeDocument/2006/relationships/image" Target="cid:image004.png@01D955C0.401F1180" TargetMode="External"/><Relationship Id="rId46" Type="http://schemas.openxmlformats.org/officeDocument/2006/relationships/hyperlink" Target="https://emea01.safelinks.protection.outlook.com/?url=http%3A%2F%2Fwww.eastsuffolk.gov.uk%2F&amp;data=05%7C01%7C%7Cdcb0fea56169435cb41408db23e5973f%7C84df9e7fe9f640afb435aaaaaaaaaaaa%7C1%7C0%7C638143241214297222%7CUnknown%7CTWFpbGZsb3d8eyJWIjoiMC4wLjAwMDAiLCJQIjoiV2luMzIiLCJBTiI6Ik1haWwiLCJXVCI6Mn0%3D%7C3000%7C%7C%7C&amp;sdata=E0b%2Fd48u4o3V8sTUtAEAiIQ%2BbNlAv8qQAKKBjz0m3bg%3D&amp;reserved=0" TargetMode="External"/><Relationship Id="rId59" Type="http://schemas.openxmlformats.org/officeDocument/2006/relationships/hyperlink" Target="https://emea01.safelinks.protection.outlook.com/?url=http%3A%2F%2Fwww.eastsuffolk.gov.uk%2FYouTube&amp;data=05%7C01%7C%7C3b5d53d13ca44ef6fb8b08db2025e7c9%7C84df9e7fe9f640afb435aaaaaaaaaaaa%7C1%7C0%7C638139119398782025%7CUnknown%7CTWFpbGZsb3d8eyJWIjoiMC4wLjAwMDAiLCJQIjoiV2luMzIiLCJBTiI6Ik1haWwiLCJXVCI6Mn0%3D%7C3000%7C%7C%7C&amp;sdata=c5NhN5gweAuWMMWHEKgCEVC80L%2FUu5cdom4kPPGQAC8%3D&amp;reserved=0" TargetMode="External"/><Relationship Id="rId67" Type="http://schemas.openxmlformats.org/officeDocument/2006/relationships/image" Target="media/image15.jpeg"/><Relationship Id="rId20" Type="http://schemas.openxmlformats.org/officeDocument/2006/relationships/hyperlink" Target="https://www.eastsuffolk.gov.uk/business/regeneration-projects/leiston-town-centre-masterplan/" TargetMode="External"/><Relationship Id="rId41" Type="http://schemas.openxmlformats.org/officeDocument/2006/relationships/image" Target="cid:image005.png@01D955C0.401F1180" TargetMode="External"/><Relationship Id="rId54" Type="http://schemas.openxmlformats.org/officeDocument/2006/relationships/image" Target="cid:image002.png@01D951B6.512BE830" TargetMode="External"/><Relationship Id="rId62" Type="http://schemas.openxmlformats.org/officeDocument/2006/relationships/image" Target="cid:image006.jpg@01D951B6.512BE830" TargetMode="External"/><Relationship Id="rId70" Type="http://schemas.openxmlformats.org/officeDocument/2006/relationships/image" Target="media/image18.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mailto:communications@eastsuffolk.gov.uk" TargetMode="External"/><Relationship Id="rId28" Type="http://schemas.openxmlformats.org/officeDocument/2006/relationships/image" Target="media/image9.png"/><Relationship Id="rId36" Type="http://schemas.openxmlformats.org/officeDocument/2006/relationships/hyperlink" Target="https://emea01.safelinks.protection.outlook.com/?url=https%3A%2F%2Fwww.facebook.com%2Feastsuffolkcouncil&amp;data=05%7C01%7C%7Cdcb0fea56169435cb41408db23e5973f%7C84df9e7fe9f640afb435aaaaaaaaaaaa%7C1%7C0%7C638143241214297222%7CUnknown%7CTWFpbGZsb3d8eyJWIjoiMC4wLjAwMDAiLCJQIjoiV2luMzIiLCJBTiI6Ik1haWwiLCJXVCI6Mn0%3D%7C3000%7C%7C%7C&amp;sdata=mDJRY4NBtK6iiRIUV7HqfcikgUxcWY1tb63Er2hrnIo%3D&amp;reserved=0" TargetMode="External"/><Relationship Id="rId49" Type="http://schemas.openxmlformats.org/officeDocument/2006/relationships/hyperlink" Target="mailto:communications@eastsuffolk.gov.uk" TargetMode="External"/><Relationship Id="rId57" Type="http://schemas.openxmlformats.org/officeDocument/2006/relationships/hyperlink" Target="https://emea01.safelinks.protection.outlook.com/?url=https%3A%2F%2Fwww.facebook.com%2Feastsuffolkcouncil&amp;data=05%7C01%7C%7C3b5d53d13ca44ef6fb8b08db2025e7c9%7C84df9e7fe9f640afb435aaaaaaaaaaaa%7C1%7C0%7C638139119398782025%7CUnknown%7CTWFpbGZsb3d8eyJWIjoiMC4wLjAwMDAiLCJQIjoiV2luMzIiLCJBTiI6Ik1haWwiLCJXVCI6Mn0%3D%7C3000%7C%7C%7C&amp;sdata=1Q%2FZ4G242RFKIjpe1ET%2FQPGaUzRUjnx9kguQb2pkunw%3D&amp;reserved=0" TargetMode="External"/><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cid:image006.jpg@01D955C0.401F1180" TargetMode="External"/><Relationship Id="rId52" Type="http://schemas.openxmlformats.org/officeDocument/2006/relationships/image" Target="cid:image001.png@01D951B6.512BE830" TargetMode="External"/><Relationship Id="rId60" Type="http://schemas.openxmlformats.org/officeDocument/2006/relationships/image" Target="cid:image005.png@01D951B6.512BE830" TargetMode="External"/><Relationship Id="rId65" Type="http://schemas.openxmlformats.org/officeDocument/2006/relationships/hyperlink" Target="https://emea01.safelinks.protection.outlook.com/?url=http%3A%2F%2Fwww.eastsuffolkmeansbusiness.co.uk%2F&amp;data=05%7C01%7C%7C3b5d53d13ca44ef6fb8b08db2025e7c9%7C84df9e7fe9f640afb435aaaaaaaaaaaa%7C1%7C0%7C638139119398782025%7CUnknown%7CTWFpbGZsb3d8eyJWIjoiMC4wLjAwMDAiLCJQIjoiV2luMzIiLCJBTiI6Ik1haWwiLCJXVCI6Mn0%3D%7C3000%7C%7C%7C&amp;sdata=IPb0cXVcNpvWi7kwLZiqI3Xgb0oceo4jyXWZ6Lu4sZU%3D&amp;reserved=0" TargetMode="External"/><Relationship Id="rId73"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eastsuffolk.inconsult.uk/ruraldevelopment2023/" TargetMode="External"/><Relationship Id="rId39" Type="http://schemas.openxmlformats.org/officeDocument/2006/relationships/hyperlink" Target="https://emea01.safelinks.protection.outlook.com/?url=http%3A%2F%2Fwww.eastsuffolk.gov.uk%2FYouTube&amp;data=05%7C01%7C%7Cdcb0fea56169435cb41408db23e5973f%7C84df9e7fe9f640afb435aaaaaaaaaaaa%7C1%7C0%7C638143241214297222%7CUnknown%7CTWFpbGZsb3d8eyJWIjoiMC4wLjAwMDAiLCJQIjoiV2luMzIiLCJBTiI6Ik1haWwiLCJXVCI6Mn0%3D%7C3000%7C%7C%7C&amp;sdata=C6D7ZYHAS0ncWbSN5apEQm8507o%2Bc6NeIWL%2BJGmfD04%3D&amp;reserved=0" TargetMode="External"/><Relationship Id="rId34" Type="http://schemas.openxmlformats.org/officeDocument/2006/relationships/image" Target="media/image11.png"/><Relationship Id="rId50" Type="http://schemas.openxmlformats.org/officeDocument/2006/relationships/hyperlink" Target="https://emea01.safelinks.protection.outlook.com/?url=https%3A%2F%2Feastsuffolk.co%2Flove&amp;data=05%7C01%7C%7C3b5d53d13ca44ef6fb8b08db2025e7c9%7C84df9e7fe9f640afb435aaaaaaaaaaaa%7C1%7C0%7C638139119398782025%7CUnknown%7CTWFpbGZsb3d8eyJWIjoiMC4wLjAwMDAiLCJQIjoiV2luMzIiLCJBTiI6Ik1haWwiLCJXVCI6Mn0%3D%7C3000%7C%7C%7C&amp;sdata=1rUVDadpCi5Et78N1U0PCfe4%2FsxUH90JLdIANBFMIYQ%3D&amp;reserved=0" TargetMode="External"/><Relationship Id="rId55" Type="http://schemas.openxmlformats.org/officeDocument/2006/relationships/hyperlink" Target="https://emea01.safelinks.protection.outlook.com/?url=https%3A%2F%2Fwww.linkedin.com%2Fcompany%2Feastsuffolkcouncil&amp;data=05%7C01%7C%7C3b5d53d13ca44ef6fb8b08db2025e7c9%7C84df9e7fe9f640afb435aaaaaaaaaaaa%7C1%7C0%7C638139119398782025%7CUnknown%7CTWFpbGZsb3d8eyJWIjoiMC4wLjAwMDAiLCJQIjoiV2luMzIiLCJBTiI6Ik1haWwiLCJXVCI6Mn0%3D%7C3000%7C%7C%7C&amp;sdata=6KJch6UsBnP%2BlqKxxAGcGaP6lhVtdKy9ykl6iUZ760E%3D&amp;reserved=0"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9.jpeg"/><Relationship Id="rId2" Type="http://schemas.openxmlformats.org/officeDocument/2006/relationships/styles" Target="styles.xml"/><Relationship Id="rId29" Type="http://schemas.openxmlformats.org/officeDocument/2006/relationships/image" Target="cid:image001.png@01D955C0.401F1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17</Pages>
  <Words>4912</Words>
  <Characters>28001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1</cp:revision>
  <dcterms:created xsi:type="dcterms:W3CDTF">2023-03-27T18:03:00Z</dcterms:created>
  <dcterms:modified xsi:type="dcterms:W3CDTF">2023-03-27T19:00:00Z</dcterms:modified>
</cp:coreProperties>
</file>