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867DD" w14:textId="30070307" w:rsidR="00FA24D9" w:rsidRDefault="0099618F" w:rsidP="0099618F">
      <w:pPr>
        <w:jc w:val="center"/>
        <w:rPr>
          <w:u w:val="single"/>
        </w:rPr>
      </w:pPr>
      <w:r w:rsidRPr="0099618F">
        <w:rPr>
          <w:u w:val="single"/>
        </w:rPr>
        <w:t xml:space="preserve">Supporting Documents </w:t>
      </w:r>
      <w:r>
        <w:rPr>
          <w:u w:val="single"/>
        </w:rPr>
        <w:t>December 2024</w:t>
      </w:r>
    </w:p>
    <w:p w14:paraId="1D3E3EB6" w14:textId="77777777" w:rsidR="0099618F" w:rsidRDefault="0099618F" w:rsidP="0099618F">
      <w:pPr>
        <w:jc w:val="center"/>
        <w:rPr>
          <w:u w:val="single"/>
        </w:rPr>
      </w:pPr>
    </w:p>
    <w:p w14:paraId="130A3E7B" w14:textId="19C1E9E2" w:rsidR="0099618F" w:rsidRDefault="0099618F" w:rsidP="0099618F">
      <w:pPr>
        <w:jc w:val="center"/>
        <w:rPr>
          <w:u w:val="single"/>
        </w:rPr>
      </w:pPr>
      <w:r>
        <w:rPr>
          <w:u w:val="single"/>
        </w:rPr>
        <w:t xml:space="preserve">Parish Report NOVEMBER 2024 Orwell &amp; Villages </w:t>
      </w:r>
    </w:p>
    <w:p w14:paraId="1EB3139C" w14:textId="1EBAA02D" w:rsidR="0099618F" w:rsidRDefault="0099618F" w:rsidP="0099618F">
      <w:r>
        <w:t>The White Paper on devolution and council reorganisation is due to be issued on 2</w:t>
      </w:r>
      <w:r w:rsidRPr="0099618F">
        <w:rPr>
          <w:vertAlign w:val="superscript"/>
        </w:rPr>
        <w:t>nd</w:t>
      </w:r>
      <w:r>
        <w:t xml:space="preserve"> December so hopefully we will be able to provide clarity when we attend meetings in December.</w:t>
      </w:r>
    </w:p>
    <w:p w14:paraId="1FB7FA26" w14:textId="6F785545" w:rsidR="0099618F" w:rsidRDefault="0099618F" w:rsidP="0099618F">
      <w:r>
        <w:t>There has been much press speculation tanging from the removal of both district and county councils and the introduction of super unitary councils to a single major and combined authority covering both Norfolk and Suffolk. In both those cases councillors would become responsible for representing at least double the number of residents we do at present.</w:t>
      </w:r>
    </w:p>
    <w:p w14:paraId="3AEAFFA1" w14:textId="77777777" w:rsidR="005176D9" w:rsidRDefault="0099618F" w:rsidP="0099618F">
      <w:r>
        <w:t xml:space="preserve">This was not in the labour manifesto and takes decision making even further away from our communities. The link between parishes and district councils may be fraught at times but issues such as planning can be easily communicated between parish and district </w:t>
      </w:r>
      <w:r w:rsidR="005176D9">
        <w:t xml:space="preserve">councillors and making the gap between parishes and councillors bigger will take away local understanding. We will wait to see exactly what is being proposed and the likely timescale. </w:t>
      </w:r>
    </w:p>
    <w:p w14:paraId="779D0359" w14:textId="77777777" w:rsidR="005176D9" w:rsidRDefault="005176D9" w:rsidP="0099618F"/>
    <w:p w14:paraId="30A081D9" w14:textId="76979623" w:rsidR="0099618F" w:rsidRDefault="005176D9" w:rsidP="0099618F">
      <w:pPr>
        <w:rPr>
          <w:b/>
          <w:bCs/>
        </w:rPr>
      </w:pPr>
      <w:r w:rsidRPr="005176D9">
        <w:rPr>
          <w:b/>
          <w:bCs/>
        </w:rPr>
        <w:t>Introducing the first ever East Suffolk Youth Council!</w:t>
      </w:r>
      <w:r w:rsidR="0099618F" w:rsidRPr="005176D9">
        <w:rPr>
          <w:b/>
          <w:bCs/>
        </w:rPr>
        <w:t xml:space="preserve"> </w:t>
      </w:r>
    </w:p>
    <w:p w14:paraId="14886EFC" w14:textId="2A778148" w:rsidR="005176D9" w:rsidRDefault="005176D9" w:rsidP="0099618F">
      <w:r>
        <w:t xml:space="preserve">A new council entirely comprising young people from across East Suffolk has now been officially formed, ensuring the voices and concerns of younger residents are heard. Thirty- two young people from up and down east Suffolk have been elected to the new East Suffolk Council, an innovative initiative designed to engage young people in politics and enable them to influence decisions affecting their lives and communities. </w:t>
      </w:r>
    </w:p>
    <w:p w14:paraId="43BC62F3" w14:textId="166AFDE3" w:rsidR="005176D9" w:rsidRDefault="005176D9" w:rsidP="0099618F">
      <w:r>
        <w:t xml:space="preserve">Youth from every secondary educational community in East Suffolk, as well as the home schooled were invited to stand from election earlier this year. These elections took place ahead of </w:t>
      </w:r>
      <w:r w:rsidR="00557330">
        <w:t>an induction day held at East Suffolk House in Melton on Monday 18</w:t>
      </w:r>
      <w:r w:rsidR="00557330" w:rsidRPr="00557330">
        <w:rPr>
          <w:vertAlign w:val="superscript"/>
        </w:rPr>
        <w:t>th</w:t>
      </w:r>
      <w:r w:rsidR="00557330">
        <w:t xml:space="preserve"> November, where the thirty-two of the youth council were sworn in. </w:t>
      </w:r>
    </w:p>
    <w:p w14:paraId="35BEA62F" w14:textId="6475ADDE" w:rsidR="00557330" w:rsidRDefault="00557330" w:rsidP="0099618F">
      <w:r>
        <w:t xml:space="preserve">Youth councillors will set their own priorities, have their own debates and reach their own decisions. They will have real and robust connections with east Suffolk council, to ensure young people’s voices are heard loud and clear in council’s decisions and to drive real change across the district. </w:t>
      </w:r>
    </w:p>
    <w:p w14:paraId="29BF9909" w14:textId="61E3BF38" w:rsidR="00557330" w:rsidRDefault="00557330" w:rsidP="0099618F">
      <w:pPr>
        <w:rPr>
          <w:b/>
          <w:bCs/>
        </w:rPr>
      </w:pPr>
      <w:r w:rsidRPr="00557330">
        <w:rPr>
          <w:b/>
          <w:bCs/>
        </w:rPr>
        <w:t>North Felixstowe Garden Neighbourhood</w:t>
      </w:r>
    </w:p>
    <w:p w14:paraId="1ECFA054" w14:textId="1E388DC6" w:rsidR="00557330" w:rsidRDefault="00557330" w:rsidP="0099618F">
      <w:r>
        <w:t>Many thanks to the parish clerks who helped in advertising the exhibition which Mike and I arranged at Trimley St Martin Memorial Hall on 29</w:t>
      </w:r>
      <w:r w:rsidRPr="00557330">
        <w:rPr>
          <w:vertAlign w:val="superscript"/>
        </w:rPr>
        <w:t>th</w:t>
      </w:r>
      <w:r>
        <w:t xml:space="preserve"> November. It was gratifying to see both parish councillors and residents from the villages there. Whilst there were not huge numbers about 40 over six hours, we did have the opportunity to discuss with residents in much greater detail than we had been able to engage at the meetings held in Felixstowe. The next stage is for the cabinet to approve the draft outline planning application which will then be subject to rigorous consultation. </w:t>
      </w:r>
    </w:p>
    <w:p w14:paraId="71261EEF" w14:textId="1816E331" w:rsidR="00557330" w:rsidRDefault="00557330" w:rsidP="0099618F">
      <w:pPr>
        <w:rPr>
          <w:b/>
          <w:bCs/>
        </w:rPr>
      </w:pPr>
      <w:r>
        <w:rPr>
          <w:b/>
          <w:bCs/>
        </w:rPr>
        <w:t xml:space="preserve">Christmas and New Year Bin Collection Dates </w:t>
      </w:r>
    </w:p>
    <w:p w14:paraId="1C0E7BBD" w14:textId="6002CF46" w:rsidR="00557330" w:rsidRDefault="00557330" w:rsidP="0099618F">
      <w:pPr>
        <w:rPr>
          <w:b/>
          <w:bCs/>
        </w:rPr>
      </w:pPr>
      <w:r>
        <w:rPr>
          <w:b/>
          <w:bCs/>
        </w:rPr>
        <w:t xml:space="preserve">Usual Collection Date </w:t>
      </w:r>
      <w:r>
        <w:rPr>
          <w:b/>
          <w:bCs/>
        </w:rPr>
        <w:tab/>
      </w:r>
      <w:r>
        <w:rPr>
          <w:b/>
          <w:bCs/>
        </w:rPr>
        <w:tab/>
        <w:t xml:space="preserve">Revised Collection Date </w:t>
      </w:r>
    </w:p>
    <w:p w14:paraId="4F9A49B4" w14:textId="624B8FA7" w:rsidR="00557330" w:rsidRDefault="009B319D" w:rsidP="0099618F">
      <w:r>
        <w:t>Monday 23 December</w:t>
      </w:r>
      <w:r>
        <w:tab/>
      </w:r>
      <w:r>
        <w:tab/>
        <w:t>Saturday 21 December</w:t>
      </w:r>
    </w:p>
    <w:p w14:paraId="3F6D63DD" w14:textId="776CAA5C" w:rsidR="009B319D" w:rsidRDefault="009B319D" w:rsidP="0099618F">
      <w:r>
        <w:t xml:space="preserve">Tuesday 24 December </w:t>
      </w:r>
      <w:r>
        <w:tab/>
      </w:r>
      <w:r>
        <w:tab/>
        <w:t xml:space="preserve">Monday 23 December </w:t>
      </w:r>
    </w:p>
    <w:p w14:paraId="410230E0" w14:textId="7902EC3B" w:rsidR="009B319D" w:rsidRDefault="009B319D" w:rsidP="0099618F">
      <w:r>
        <w:lastRenderedPageBreak/>
        <w:t xml:space="preserve">Wednesday 25 December </w:t>
      </w:r>
      <w:r>
        <w:tab/>
        <w:t xml:space="preserve">Tuesday 24 December </w:t>
      </w:r>
    </w:p>
    <w:p w14:paraId="6BE82688" w14:textId="474DE33C" w:rsidR="009B319D" w:rsidRDefault="009B319D" w:rsidP="0099618F">
      <w:r>
        <w:t xml:space="preserve">Thursday 26 December </w:t>
      </w:r>
      <w:r>
        <w:tab/>
      </w:r>
      <w:r>
        <w:tab/>
        <w:t xml:space="preserve">Friday 27 December </w:t>
      </w:r>
    </w:p>
    <w:p w14:paraId="0A5D8DA6" w14:textId="754366F4" w:rsidR="009B319D" w:rsidRDefault="009B319D" w:rsidP="0099618F">
      <w:r>
        <w:t>Friday 27 December</w:t>
      </w:r>
      <w:r>
        <w:tab/>
      </w:r>
      <w:r>
        <w:tab/>
        <w:t>Saturday 28 December</w:t>
      </w:r>
    </w:p>
    <w:p w14:paraId="18C3051C" w14:textId="77777777" w:rsidR="009B319D" w:rsidRDefault="009B319D" w:rsidP="0099618F">
      <w:r>
        <w:t>Monday 30 December</w:t>
      </w:r>
      <w:r>
        <w:tab/>
      </w:r>
      <w:r>
        <w:tab/>
        <w:t xml:space="preserve">Monday 30 December </w:t>
      </w:r>
    </w:p>
    <w:p w14:paraId="43C3F230" w14:textId="77777777" w:rsidR="009B319D" w:rsidRDefault="009B319D" w:rsidP="0099618F">
      <w:r>
        <w:t xml:space="preserve">Tuesday 31 December </w:t>
      </w:r>
      <w:r>
        <w:tab/>
      </w:r>
      <w:r>
        <w:tab/>
        <w:t xml:space="preserve">Tuesday 31 December </w:t>
      </w:r>
    </w:p>
    <w:p w14:paraId="60A71B99" w14:textId="77777777" w:rsidR="009B319D" w:rsidRDefault="009B319D" w:rsidP="0099618F">
      <w:r>
        <w:t xml:space="preserve">Wednesday 1 January </w:t>
      </w:r>
      <w:r>
        <w:tab/>
      </w:r>
      <w:r>
        <w:tab/>
        <w:t xml:space="preserve">Thursday 2 January </w:t>
      </w:r>
    </w:p>
    <w:p w14:paraId="102A2034" w14:textId="77777777" w:rsidR="009B319D" w:rsidRDefault="009B319D" w:rsidP="0099618F">
      <w:r>
        <w:t xml:space="preserve">Thursday 2 January </w:t>
      </w:r>
      <w:r>
        <w:tab/>
      </w:r>
      <w:r>
        <w:tab/>
        <w:t xml:space="preserve">Friday 3 January </w:t>
      </w:r>
    </w:p>
    <w:p w14:paraId="39FEBA65" w14:textId="77777777" w:rsidR="009B319D" w:rsidRDefault="009B319D" w:rsidP="0099618F">
      <w:r>
        <w:t xml:space="preserve">Friday 3 January </w:t>
      </w:r>
      <w:r>
        <w:tab/>
      </w:r>
      <w:r>
        <w:tab/>
        <w:t xml:space="preserve">Saturday 4 January </w:t>
      </w:r>
    </w:p>
    <w:p w14:paraId="7A78C3E7" w14:textId="77777777" w:rsidR="009B319D" w:rsidRDefault="009B319D" w:rsidP="0099618F"/>
    <w:p w14:paraId="0D39567F" w14:textId="77777777" w:rsidR="009B319D" w:rsidRDefault="009B319D" w:rsidP="0099618F">
      <w:r>
        <w:t>Collections will then return to normal from Monday 6</w:t>
      </w:r>
      <w:r w:rsidRPr="009B319D">
        <w:rPr>
          <w:vertAlign w:val="superscript"/>
        </w:rPr>
        <w:t>th</w:t>
      </w:r>
      <w:r>
        <w:t xml:space="preserve"> January 2025.</w:t>
      </w:r>
    </w:p>
    <w:p w14:paraId="63EDE630" w14:textId="77777777" w:rsidR="009B319D" w:rsidRDefault="009B319D" w:rsidP="0099618F">
      <w:r>
        <w:t>Residents whose bin is not collected as expected are advised to check the delayed bin collection information. Anyone unable to access this service online is asked to contact customer services on 03330162000.</w:t>
      </w:r>
    </w:p>
    <w:p w14:paraId="7AE06CB6" w14:textId="77777777" w:rsidR="009B319D" w:rsidRDefault="009B319D" w:rsidP="0099618F">
      <w:r>
        <w:t xml:space="preserve">We would like to take this opportunity to thank all parish councillors for the work that they do and their welcome to us over the past year. Mike and I wish you a peaceful Christmas period and New year and look forward to seeing you again in 2025. </w:t>
      </w:r>
    </w:p>
    <w:p w14:paraId="302F1FA0" w14:textId="77777777" w:rsidR="009B319D" w:rsidRDefault="009B319D" w:rsidP="0099618F"/>
    <w:p w14:paraId="0BAC602C" w14:textId="5EB8DAFF" w:rsidR="009B319D" w:rsidRDefault="009B319D" w:rsidP="0099618F">
      <w:r>
        <w:t xml:space="preserve">If parish councillors need to contact either of us, please feel free to do so. </w:t>
      </w:r>
    </w:p>
    <w:p w14:paraId="34B8E6B4" w14:textId="77777777" w:rsidR="00737368" w:rsidRDefault="009B319D" w:rsidP="0099618F">
      <w:r>
        <w:t xml:space="preserve">Cllr Mike </w:t>
      </w:r>
      <w:proofErr w:type="spellStart"/>
      <w:r>
        <w:t>Ninnmey</w:t>
      </w:r>
      <w:proofErr w:type="spellEnd"/>
      <w:r>
        <w:t>: Home Tel 01394 677210</w:t>
      </w:r>
      <w:r w:rsidR="00737368">
        <w:t xml:space="preserve"> - Mobile</w:t>
      </w:r>
      <w:r>
        <w:t xml:space="preserve"> 07823372503 </w:t>
      </w:r>
    </w:p>
    <w:p w14:paraId="45D035E7" w14:textId="6DDC3F24" w:rsidR="009B319D" w:rsidRDefault="009B319D" w:rsidP="0099618F">
      <w:r>
        <w:t xml:space="preserve">Email </w:t>
      </w:r>
      <w:hyperlink r:id="rId4" w:history="1">
        <w:r w:rsidR="00737368" w:rsidRPr="00DB0DC3">
          <w:rPr>
            <w:rStyle w:val="Hyperlink"/>
          </w:rPr>
          <w:t>mike.ninnmey@eastSuffolk.gov.uk</w:t>
        </w:r>
      </w:hyperlink>
    </w:p>
    <w:p w14:paraId="52DCD748" w14:textId="421EBD54" w:rsidR="00737368" w:rsidRDefault="00737368" w:rsidP="0099618F">
      <w:r>
        <w:t xml:space="preserve">Cllr Lee Reeves Home Tel 01394 284506 – Mobile 07823372501 Email </w:t>
      </w:r>
      <w:hyperlink r:id="rId5" w:history="1">
        <w:r w:rsidRPr="00DB0DC3">
          <w:rPr>
            <w:rStyle w:val="Hyperlink"/>
          </w:rPr>
          <w:t>lee.reeves@eastsuffolk.gov.uk</w:t>
        </w:r>
      </w:hyperlink>
    </w:p>
    <w:p w14:paraId="276036AA" w14:textId="77777777" w:rsidR="00737368" w:rsidRDefault="00737368" w:rsidP="0099618F"/>
    <w:p w14:paraId="0C2326BC" w14:textId="35A47E5B" w:rsidR="00737368" w:rsidRPr="00737368" w:rsidRDefault="00737368" w:rsidP="00737368">
      <w:r w:rsidRPr="00737368">
        <w:lastRenderedPageBreak/>
        <w:drawing>
          <wp:inline distT="0" distB="0" distL="0" distR="0" wp14:anchorId="19D7F01C" wp14:editId="2A2E2B6B">
            <wp:extent cx="5731510" cy="7886065"/>
            <wp:effectExtent l="0" t="0" r="2540" b="635"/>
            <wp:docPr id="1731746540" name="Picture 2"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46540" name="Picture 2" descr="A close-up of a receip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7886065"/>
                    </a:xfrm>
                    <a:prstGeom prst="rect">
                      <a:avLst/>
                    </a:prstGeom>
                    <a:noFill/>
                    <a:ln>
                      <a:noFill/>
                    </a:ln>
                  </pic:spPr>
                </pic:pic>
              </a:graphicData>
            </a:graphic>
          </wp:inline>
        </w:drawing>
      </w:r>
    </w:p>
    <w:p w14:paraId="64CA4C40" w14:textId="77777777" w:rsidR="00737368" w:rsidRDefault="00737368" w:rsidP="0099618F"/>
    <w:p w14:paraId="0F6610E4" w14:textId="77777777" w:rsidR="00737368" w:rsidRDefault="00737368" w:rsidP="0099618F"/>
    <w:p w14:paraId="11F05DB0" w14:textId="77777777" w:rsidR="00737368" w:rsidRDefault="00737368" w:rsidP="0099618F"/>
    <w:p w14:paraId="382BDF39" w14:textId="3EFA5D28" w:rsidR="00737368" w:rsidRDefault="00737368" w:rsidP="00737368">
      <w:r w:rsidRPr="00737368">
        <w:lastRenderedPageBreak/>
        <w:drawing>
          <wp:inline distT="0" distB="0" distL="0" distR="0" wp14:anchorId="206AB198" wp14:editId="33CF138F">
            <wp:extent cx="5731510" cy="7886065"/>
            <wp:effectExtent l="0" t="0" r="2540" b="635"/>
            <wp:docPr id="2135216394" name="Picture 4" descr="A close-up of a tax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16394" name="Picture 4" descr="A close-up of a tax for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7886065"/>
                    </a:xfrm>
                    <a:prstGeom prst="rect">
                      <a:avLst/>
                    </a:prstGeom>
                    <a:noFill/>
                    <a:ln>
                      <a:noFill/>
                    </a:ln>
                  </pic:spPr>
                </pic:pic>
              </a:graphicData>
            </a:graphic>
          </wp:inline>
        </w:drawing>
      </w:r>
    </w:p>
    <w:p w14:paraId="7F098C56" w14:textId="1BB6E167" w:rsidR="00737368" w:rsidRDefault="00737368" w:rsidP="00737368">
      <w:r w:rsidRPr="00737368">
        <w:lastRenderedPageBreak/>
        <w:drawing>
          <wp:inline distT="0" distB="0" distL="0" distR="0" wp14:anchorId="58423574" wp14:editId="0AE950D8">
            <wp:extent cx="5731510" cy="5676900"/>
            <wp:effectExtent l="0" t="0" r="2540" b="0"/>
            <wp:docPr id="1113030967"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30967" name="Picture 6" descr="A close-up of a documen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676900"/>
                    </a:xfrm>
                    <a:prstGeom prst="rect">
                      <a:avLst/>
                    </a:prstGeom>
                    <a:noFill/>
                    <a:ln>
                      <a:noFill/>
                    </a:ln>
                  </pic:spPr>
                </pic:pic>
              </a:graphicData>
            </a:graphic>
          </wp:inline>
        </w:drawing>
      </w:r>
    </w:p>
    <w:p w14:paraId="55C60CC2" w14:textId="77777777" w:rsidR="00737368" w:rsidRDefault="00737368" w:rsidP="00737368"/>
    <w:p w14:paraId="4B60219A" w14:textId="342692C2" w:rsidR="00737368" w:rsidRPr="00737368" w:rsidRDefault="00737368" w:rsidP="00737368">
      <w:r w:rsidRPr="00737368">
        <w:lastRenderedPageBreak/>
        <w:drawing>
          <wp:inline distT="0" distB="0" distL="0" distR="0" wp14:anchorId="1E520395" wp14:editId="111FC586">
            <wp:extent cx="5731510" cy="7886065"/>
            <wp:effectExtent l="0" t="0" r="2540" b="635"/>
            <wp:docPr id="16461646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886065"/>
                    </a:xfrm>
                    <a:prstGeom prst="rect">
                      <a:avLst/>
                    </a:prstGeom>
                    <a:noFill/>
                    <a:ln>
                      <a:noFill/>
                    </a:ln>
                  </pic:spPr>
                </pic:pic>
              </a:graphicData>
            </a:graphic>
          </wp:inline>
        </w:drawing>
      </w:r>
    </w:p>
    <w:p w14:paraId="364116E4" w14:textId="77777777" w:rsidR="00737368" w:rsidRDefault="00737368" w:rsidP="00737368"/>
    <w:p w14:paraId="593F7A87" w14:textId="77777777" w:rsidR="00737368" w:rsidRPr="00737368" w:rsidRDefault="00737368" w:rsidP="00737368"/>
    <w:p w14:paraId="26BC98BA" w14:textId="77777777" w:rsidR="00737368" w:rsidRPr="00737368" w:rsidRDefault="00737368" w:rsidP="00737368"/>
    <w:p w14:paraId="7CF72C32" w14:textId="77777777" w:rsidR="009B319D" w:rsidRPr="009B319D" w:rsidRDefault="009B319D" w:rsidP="0099618F"/>
    <w:sectPr w:rsidR="009B319D" w:rsidRPr="009B31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18F"/>
    <w:rsid w:val="001042E4"/>
    <w:rsid w:val="005176D9"/>
    <w:rsid w:val="00557330"/>
    <w:rsid w:val="00737368"/>
    <w:rsid w:val="007E3D1D"/>
    <w:rsid w:val="00826CCE"/>
    <w:rsid w:val="0099618F"/>
    <w:rsid w:val="009B319D"/>
    <w:rsid w:val="00A20CFE"/>
    <w:rsid w:val="00D531CB"/>
    <w:rsid w:val="00FA24D9"/>
    <w:rsid w:val="00FE2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8011C"/>
  <w15:chartTrackingRefBased/>
  <w15:docId w15:val="{9E6264E9-E9B1-4CFF-A5D4-E00F40955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61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961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9618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9618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9618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961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61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61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61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1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961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9618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9618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9618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961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61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61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618F"/>
    <w:rPr>
      <w:rFonts w:eastAsiaTheme="majorEastAsia" w:cstheme="majorBidi"/>
      <w:color w:val="272727" w:themeColor="text1" w:themeTint="D8"/>
    </w:rPr>
  </w:style>
  <w:style w:type="paragraph" w:styleId="Title">
    <w:name w:val="Title"/>
    <w:basedOn w:val="Normal"/>
    <w:next w:val="Normal"/>
    <w:link w:val="TitleChar"/>
    <w:uiPriority w:val="10"/>
    <w:qFormat/>
    <w:rsid w:val="009961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61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61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61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618F"/>
    <w:pPr>
      <w:spacing w:before="160"/>
      <w:jc w:val="center"/>
    </w:pPr>
    <w:rPr>
      <w:i/>
      <w:iCs/>
      <w:color w:val="404040" w:themeColor="text1" w:themeTint="BF"/>
    </w:rPr>
  </w:style>
  <w:style w:type="character" w:customStyle="1" w:styleId="QuoteChar">
    <w:name w:val="Quote Char"/>
    <w:basedOn w:val="DefaultParagraphFont"/>
    <w:link w:val="Quote"/>
    <w:uiPriority w:val="29"/>
    <w:rsid w:val="0099618F"/>
    <w:rPr>
      <w:i/>
      <w:iCs/>
      <w:color w:val="404040" w:themeColor="text1" w:themeTint="BF"/>
    </w:rPr>
  </w:style>
  <w:style w:type="paragraph" w:styleId="ListParagraph">
    <w:name w:val="List Paragraph"/>
    <w:basedOn w:val="Normal"/>
    <w:uiPriority w:val="34"/>
    <w:qFormat/>
    <w:rsid w:val="0099618F"/>
    <w:pPr>
      <w:ind w:left="720"/>
      <w:contextualSpacing/>
    </w:pPr>
  </w:style>
  <w:style w:type="character" w:styleId="IntenseEmphasis">
    <w:name w:val="Intense Emphasis"/>
    <w:basedOn w:val="DefaultParagraphFont"/>
    <w:uiPriority w:val="21"/>
    <w:qFormat/>
    <w:rsid w:val="0099618F"/>
    <w:rPr>
      <w:i/>
      <w:iCs/>
      <w:color w:val="2F5496" w:themeColor="accent1" w:themeShade="BF"/>
    </w:rPr>
  </w:style>
  <w:style w:type="paragraph" w:styleId="IntenseQuote">
    <w:name w:val="Intense Quote"/>
    <w:basedOn w:val="Normal"/>
    <w:next w:val="Normal"/>
    <w:link w:val="IntenseQuoteChar"/>
    <w:uiPriority w:val="30"/>
    <w:qFormat/>
    <w:rsid w:val="009961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9618F"/>
    <w:rPr>
      <w:i/>
      <w:iCs/>
      <w:color w:val="2F5496" w:themeColor="accent1" w:themeShade="BF"/>
    </w:rPr>
  </w:style>
  <w:style w:type="character" w:styleId="IntenseReference">
    <w:name w:val="Intense Reference"/>
    <w:basedOn w:val="DefaultParagraphFont"/>
    <w:uiPriority w:val="32"/>
    <w:qFormat/>
    <w:rsid w:val="0099618F"/>
    <w:rPr>
      <w:b/>
      <w:bCs/>
      <w:smallCaps/>
      <w:color w:val="2F5496" w:themeColor="accent1" w:themeShade="BF"/>
      <w:spacing w:val="5"/>
    </w:rPr>
  </w:style>
  <w:style w:type="character" w:styleId="Hyperlink">
    <w:name w:val="Hyperlink"/>
    <w:basedOn w:val="DefaultParagraphFont"/>
    <w:uiPriority w:val="99"/>
    <w:unhideWhenUsed/>
    <w:rsid w:val="009B319D"/>
    <w:rPr>
      <w:color w:val="0563C1" w:themeColor="hyperlink"/>
      <w:u w:val="single"/>
    </w:rPr>
  </w:style>
  <w:style w:type="character" w:styleId="UnresolvedMention">
    <w:name w:val="Unresolved Mention"/>
    <w:basedOn w:val="DefaultParagraphFont"/>
    <w:uiPriority w:val="99"/>
    <w:semiHidden/>
    <w:unhideWhenUsed/>
    <w:rsid w:val="009B31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657023">
      <w:bodyDiv w:val="1"/>
      <w:marLeft w:val="0"/>
      <w:marRight w:val="0"/>
      <w:marTop w:val="0"/>
      <w:marBottom w:val="0"/>
      <w:divBdr>
        <w:top w:val="none" w:sz="0" w:space="0" w:color="auto"/>
        <w:left w:val="none" w:sz="0" w:space="0" w:color="auto"/>
        <w:bottom w:val="none" w:sz="0" w:space="0" w:color="auto"/>
        <w:right w:val="none" w:sz="0" w:space="0" w:color="auto"/>
      </w:divBdr>
    </w:div>
    <w:div w:id="616256447">
      <w:bodyDiv w:val="1"/>
      <w:marLeft w:val="0"/>
      <w:marRight w:val="0"/>
      <w:marTop w:val="0"/>
      <w:marBottom w:val="0"/>
      <w:divBdr>
        <w:top w:val="none" w:sz="0" w:space="0" w:color="auto"/>
        <w:left w:val="none" w:sz="0" w:space="0" w:color="auto"/>
        <w:bottom w:val="none" w:sz="0" w:space="0" w:color="auto"/>
        <w:right w:val="none" w:sz="0" w:space="0" w:color="auto"/>
      </w:divBdr>
    </w:div>
    <w:div w:id="898831881">
      <w:bodyDiv w:val="1"/>
      <w:marLeft w:val="0"/>
      <w:marRight w:val="0"/>
      <w:marTop w:val="0"/>
      <w:marBottom w:val="0"/>
      <w:divBdr>
        <w:top w:val="none" w:sz="0" w:space="0" w:color="auto"/>
        <w:left w:val="none" w:sz="0" w:space="0" w:color="auto"/>
        <w:bottom w:val="none" w:sz="0" w:space="0" w:color="auto"/>
        <w:right w:val="none" w:sz="0" w:space="0" w:color="auto"/>
      </w:divBdr>
    </w:div>
    <w:div w:id="915895022">
      <w:bodyDiv w:val="1"/>
      <w:marLeft w:val="0"/>
      <w:marRight w:val="0"/>
      <w:marTop w:val="0"/>
      <w:marBottom w:val="0"/>
      <w:divBdr>
        <w:top w:val="none" w:sz="0" w:space="0" w:color="auto"/>
        <w:left w:val="none" w:sz="0" w:space="0" w:color="auto"/>
        <w:bottom w:val="none" w:sz="0" w:space="0" w:color="auto"/>
        <w:right w:val="none" w:sz="0" w:space="0" w:color="auto"/>
      </w:divBdr>
    </w:div>
    <w:div w:id="1156260424">
      <w:bodyDiv w:val="1"/>
      <w:marLeft w:val="0"/>
      <w:marRight w:val="0"/>
      <w:marTop w:val="0"/>
      <w:marBottom w:val="0"/>
      <w:divBdr>
        <w:top w:val="none" w:sz="0" w:space="0" w:color="auto"/>
        <w:left w:val="none" w:sz="0" w:space="0" w:color="auto"/>
        <w:bottom w:val="none" w:sz="0" w:space="0" w:color="auto"/>
        <w:right w:val="none" w:sz="0" w:space="0" w:color="auto"/>
      </w:divBdr>
    </w:div>
    <w:div w:id="1331787982">
      <w:bodyDiv w:val="1"/>
      <w:marLeft w:val="0"/>
      <w:marRight w:val="0"/>
      <w:marTop w:val="0"/>
      <w:marBottom w:val="0"/>
      <w:divBdr>
        <w:top w:val="none" w:sz="0" w:space="0" w:color="auto"/>
        <w:left w:val="none" w:sz="0" w:space="0" w:color="auto"/>
        <w:bottom w:val="none" w:sz="0" w:space="0" w:color="auto"/>
        <w:right w:val="none" w:sz="0" w:space="0" w:color="auto"/>
      </w:divBdr>
    </w:div>
    <w:div w:id="1432166218">
      <w:bodyDiv w:val="1"/>
      <w:marLeft w:val="0"/>
      <w:marRight w:val="0"/>
      <w:marTop w:val="0"/>
      <w:marBottom w:val="0"/>
      <w:divBdr>
        <w:top w:val="none" w:sz="0" w:space="0" w:color="auto"/>
        <w:left w:val="none" w:sz="0" w:space="0" w:color="auto"/>
        <w:bottom w:val="none" w:sz="0" w:space="0" w:color="auto"/>
        <w:right w:val="none" w:sz="0" w:space="0" w:color="auto"/>
      </w:divBdr>
    </w:div>
    <w:div w:id="196708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lee.reeves@eastsuffolk.gov.uk" TargetMode="External"/><Relationship Id="rId10" Type="http://schemas.openxmlformats.org/officeDocument/2006/relationships/fontTable" Target="fontTable.xml"/><Relationship Id="rId4" Type="http://schemas.openxmlformats.org/officeDocument/2006/relationships/hyperlink" Target="mailto:mike.ninnmey@eastSuffolk.gov.uk"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7</Pages>
  <Words>629</Words>
  <Characters>3588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cp:keywords/>
  <dc:description/>
  <cp:lastModifiedBy>laura naunton</cp:lastModifiedBy>
  <cp:revision>1</cp:revision>
  <dcterms:created xsi:type="dcterms:W3CDTF">2024-12-31T10:27:00Z</dcterms:created>
  <dcterms:modified xsi:type="dcterms:W3CDTF">2024-12-31T12:14:00Z</dcterms:modified>
</cp:coreProperties>
</file>