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5B7A7" w14:textId="77777777" w:rsidR="00AD2C5F" w:rsidRDefault="00AD2C5F" w:rsidP="00AD2C5F">
      <w:pPr>
        <w:pStyle w:val="BodyText"/>
        <w:spacing w:before="5"/>
        <w:rPr>
          <w:b/>
          <w:sz w:val="27"/>
        </w:rPr>
      </w:pPr>
    </w:p>
    <w:p w14:paraId="0075B8A6" w14:textId="64BA3F4E" w:rsidR="00AD2C5F" w:rsidRPr="0015000A" w:rsidRDefault="00AD2C5F" w:rsidP="00AD2C5F">
      <w:pPr>
        <w:pStyle w:val="BodyText"/>
        <w:spacing w:before="5"/>
        <w:jc w:val="center"/>
        <w:rPr>
          <w:rFonts w:asciiTheme="minorHAnsi" w:hAnsiTheme="minorHAnsi" w:cstheme="minorHAnsi"/>
          <w:b/>
          <w:sz w:val="24"/>
          <w:szCs w:val="24"/>
          <w:u w:val="single"/>
        </w:rPr>
      </w:pPr>
      <w:proofErr w:type="spellStart"/>
      <w:r w:rsidRPr="0015000A">
        <w:rPr>
          <w:rFonts w:asciiTheme="minorHAnsi" w:hAnsiTheme="minorHAnsi" w:cstheme="minorHAnsi"/>
          <w:b/>
          <w:sz w:val="24"/>
          <w:szCs w:val="24"/>
          <w:u w:val="single"/>
        </w:rPr>
        <w:t>Newbourne</w:t>
      </w:r>
      <w:proofErr w:type="spellEnd"/>
      <w:r w:rsidRPr="0015000A">
        <w:rPr>
          <w:rFonts w:asciiTheme="minorHAnsi" w:hAnsiTheme="minorHAnsi" w:cstheme="minorHAnsi"/>
          <w:b/>
          <w:sz w:val="24"/>
          <w:szCs w:val="24"/>
          <w:u w:val="single"/>
        </w:rPr>
        <w:t xml:space="preserve"> Parish Council Minutes 03/04/2023</w:t>
      </w:r>
    </w:p>
    <w:p w14:paraId="581B854D" w14:textId="32D5BF61" w:rsidR="00AD2C5F" w:rsidRPr="0015000A" w:rsidRDefault="00AD2C5F" w:rsidP="00AD2C5F">
      <w:pPr>
        <w:pStyle w:val="BodyText"/>
        <w:spacing w:before="5"/>
        <w:jc w:val="center"/>
        <w:rPr>
          <w:rFonts w:asciiTheme="minorHAnsi" w:hAnsiTheme="minorHAnsi" w:cstheme="minorHAnsi"/>
          <w:b/>
          <w:sz w:val="24"/>
          <w:szCs w:val="24"/>
          <w:u w:val="single"/>
        </w:rPr>
      </w:pPr>
    </w:p>
    <w:p w14:paraId="4D1BAF00" w14:textId="7A883698" w:rsidR="00AD2C5F" w:rsidRPr="0015000A" w:rsidRDefault="00AD2C5F" w:rsidP="00AD2C5F">
      <w:pPr>
        <w:pStyle w:val="BodyText"/>
        <w:spacing w:before="5"/>
        <w:rPr>
          <w:rFonts w:asciiTheme="minorHAnsi" w:hAnsiTheme="minorHAnsi" w:cstheme="minorHAnsi"/>
          <w:b/>
          <w:sz w:val="24"/>
          <w:szCs w:val="24"/>
          <w:u w:val="single"/>
        </w:rPr>
      </w:pPr>
      <w:r w:rsidRPr="0015000A">
        <w:rPr>
          <w:rFonts w:asciiTheme="minorHAnsi" w:hAnsiTheme="minorHAnsi" w:cstheme="minorHAnsi"/>
          <w:b/>
          <w:sz w:val="24"/>
          <w:szCs w:val="24"/>
          <w:u w:val="single"/>
        </w:rPr>
        <w:t>Public Time</w:t>
      </w:r>
    </w:p>
    <w:p w14:paraId="56A35E60" w14:textId="54687E23" w:rsidR="00330D98" w:rsidRPr="0015000A" w:rsidRDefault="00330D98" w:rsidP="00AD2C5F">
      <w:pPr>
        <w:pStyle w:val="BodyText"/>
        <w:spacing w:before="5"/>
        <w:rPr>
          <w:rFonts w:asciiTheme="minorHAnsi" w:hAnsiTheme="minorHAnsi" w:cstheme="minorHAnsi"/>
          <w:bCs/>
          <w:sz w:val="24"/>
          <w:szCs w:val="24"/>
        </w:rPr>
      </w:pPr>
    </w:p>
    <w:p w14:paraId="47BBE8D2" w14:textId="128546BB" w:rsidR="00330D98" w:rsidRPr="0015000A" w:rsidRDefault="00330D98" w:rsidP="00AD2C5F">
      <w:pPr>
        <w:pStyle w:val="BodyText"/>
        <w:spacing w:before="5"/>
        <w:rPr>
          <w:rFonts w:asciiTheme="minorHAnsi" w:hAnsiTheme="minorHAnsi" w:cstheme="minorHAnsi"/>
          <w:bCs/>
          <w:sz w:val="24"/>
          <w:szCs w:val="24"/>
        </w:rPr>
      </w:pPr>
      <w:r w:rsidRPr="0015000A">
        <w:rPr>
          <w:rFonts w:asciiTheme="minorHAnsi" w:hAnsiTheme="minorHAnsi" w:cstheme="minorHAnsi"/>
          <w:bCs/>
          <w:sz w:val="24"/>
          <w:szCs w:val="24"/>
        </w:rPr>
        <w:t xml:space="preserve">Damon and Debbie Jones came to speak about their </w:t>
      </w:r>
      <w:proofErr w:type="gramStart"/>
      <w:r w:rsidRPr="0015000A">
        <w:rPr>
          <w:rFonts w:asciiTheme="minorHAnsi" w:hAnsiTheme="minorHAnsi" w:cstheme="minorHAnsi"/>
          <w:bCs/>
          <w:sz w:val="24"/>
          <w:szCs w:val="24"/>
        </w:rPr>
        <w:t>future plans</w:t>
      </w:r>
      <w:proofErr w:type="gramEnd"/>
      <w:r w:rsidRPr="0015000A">
        <w:rPr>
          <w:rFonts w:asciiTheme="minorHAnsi" w:hAnsiTheme="minorHAnsi" w:cstheme="minorHAnsi"/>
          <w:bCs/>
          <w:sz w:val="24"/>
          <w:szCs w:val="24"/>
        </w:rPr>
        <w:t xml:space="preserve">. They have advised that steadings </w:t>
      </w:r>
      <w:proofErr w:type="gramStart"/>
      <w:r w:rsidRPr="0015000A">
        <w:rPr>
          <w:rFonts w:asciiTheme="minorHAnsi" w:hAnsiTheme="minorHAnsi" w:cstheme="minorHAnsi"/>
          <w:bCs/>
          <w:sz w:val="24"/>
          <w:szCs w:val="24"/>
        </w:rPr>
        <w:t>has</w:t>
      </w:r>
      <w:proofErr w:type="gramEnd"/>
      <w:r w:rsidRPr="0015000A">
        <w:rPr>
          <w:rFonts w:asciiTheme="minorHAnsi" w:hAnsiTheme="minorHAnsi" w:cstheme="minorHAnsi"/>
          <w:bCs/>
          <w:sz w:val="24"/>
          <w:szCs w:val="24"/>
        </w:rPr>
        <w:t xml:space="preserve"> now been sold to Brain </w:t>
      </w:r>
      <w:proofErr w:type="spellStart"/>
      <w:r w:rsidRPr="0015000A">
        <w:rPr>
          <w:rFonts w:asciiTheme="minorHAnsi" w:hAnsiTheme="minorHAnsi" w:cstheme="minorHAnsi"/>
          <w:bCs/>
          <w:sz w:val="24"/>
          <w:szCs w:val="24"/>
        </w:rPr>
        <w:t>Humpries</w:t>
      </w:r>
      <w:proofErr w:type="spellEnd"/>
      <w:r w:rsidRPr="0015000A">
        <w:rPr>
          <w:rFonts w:asciiTheme="minorHAnsi" w:hAnsiTheme="minorHAnsi" w:cstheme="minorHAnsi"/>
          <w:bCs/>
          <w:sz w:val="24"/>
          <w:szCs w:val="24"/>
        </w:rPr>
        <w:t xml:space="preserve"> </w:t>
      </w:r>
      <w:r w:rsidR="00375F60" w:rsidRPr="0015000A">
        <w:rPr>
          <w:rFonts w:asciiTheme="minorHAnsi" w:hAnsiTheme="minorHAnsi" w:cstheme="minorHAnsi"/>
          <w:bCs/>
          <w:sz w:val="24"/>
          <w:szCs w:val="24"/>
        </w:rPr>
        <w:t xml:space="preserve">and his son will be running Steadings. Damon and Debbie will be going to live in Spain for a few months and then would like to live at Oak View Farm when they return the plans have now been changed and advised that the planning office advised them to build piggery building then knock it down and build on existing site. </w:t>
      </w:r>
    </w:p>
    <w:p w14:paraId="1DF72C22" w14:textId="2E64D0AC" w:rsidR="00375F60" w:rsidRPr="0015000A" w:rsidRDefault="00375F60" w:rsidP="00AD2C5F">
      <w:pPr>
        <w:pStyle w:val="BodyText"/>
        <w:spacing w:before="5"/>
        <w:rPr>
          <w:rFonts w:asciiTheme="minorHAnsi" w:hAnsiTheme="minorHAnsi" w:cstheme="minorHAnsi"/>
          <w:bCs/>
          <w:sz w:val="24"/>
          <w:szCs w:val="24"/>
        </w:rPr>
      </w:pPr>
    </w:p>
    <w:p w14:paraId="6CA6126D" w14:textId="6EA1BACD" w:rsidR="00375F60" w:rsidRPr="0015000A" w:rsidRDefault="00375F60" w:rsidP="00AD2C5F">
      <w:pPr>
        <w:pStyle w:val="BodyText"/>
        <w:spacing w:before="5"/>
        <w:rPr>
          <w:rFonts w:asciiTheme="minorHAnsi" w:hAnsiTheme="minorHAnsi" w:cstheme="minorHAnsi"/>
          <w:bCs/>
          <w:sz w:val="24"/>
          <w:szCs w:val="24"/>
        </w:rPr>
      </w:pPr>
      <w:r w:rsidRPr="0015000A">
        <w:rPr>
          <w:rFonts w:asciiTheme="minorHAnsi" w:hAnsiTheme="minorHAnsi" w:cstheme="minorHAnsi"/>
          <w:bCs/>
          <w:sz w:val="24"/>
          <w:szCs w:val="24"/>
        </w:rPr>
        <w:t xml:space="preserve">Richard </w:t>
      </w:r>
      <w:proofErr w:type="gramStart"/>
      <w:r w:rsidRPr="0015000A">
        <w:rPr>
          <w:rFonts w:asciiTheme="minorHAnsi" w:hAnsiTheme="minorHAnsi" w:cstheme="minorHAnsi"/>
          <w:bCs/>
          <w:sz w:val="24"/>
          <w:szCs w:val="24"/>
        </w:rPr>
        <w:t>East</w:t>
      </w:r>
      <w:proofErr w:type="gramEnd"/>
      <w:r w:rsidRPr="0015000A">
        <w:rPr>
          <w:rFonts w:asciiTheme="minorHAnsi" w:hAnsiTheme="minorHAnsi" w:cstheme="minorHAnsi"/>
          <w:bCs/>
          <w:sz w:val="24"/>
          <w:szCs w:val="24"/>
        </w:rPr>
        <w:t xml:space="preserve"> who has recently brought 7 Ipswich Road came to discuss his recently amended plans. Richard explained that they have scaled back the plans, Plans were shown so the public and </w:t>
      </w:r>
      <w:proofErr w:type="spellStart"/>
      <w:r w:rsidRPr="0015000A">
        <w:rPr>
          <w:rFonts w:asciiTheme="minorHAnsi" w:hAnsiTheme="minorHAnsi" w:cstheme="minorHAnsi"/>
          <w:bCs/>
          <w:sz w:val="24"/>
          <w:szCs w:val="24"/>
        </w:rPr>
        <w:t>cllr’s</w:t>
      </w:r>
      <w:proofErr w:type="spellEnd"/>
      <w:r w:rsidRPr="0015000A">
        <w:rPr>
          <w:rFonts w:asciiTheme="minorHAnsi" w:hAnsiTheme="minorHAnsi" w:cstheme="minorHAnsi"/>
          <w:bCs/>
          <w:sz w:val="24"/>
          <w:szCs w:val="24"/>
        </w:rPr>
        <w:t xml:space="preserve"> could see the changes. </w:t>
      </w:r>
    </w:p>
    <w:p w14:paraId="29BD783B" w14:textId="77777777" w:rsidR="00AD2C5F" w:rsidRPr="0015000A" w:rsidRDefault="00AD2C5F" w:rsidP="00AD2C5F">
      <w:pPr>
        <w:pStyle w:val="BodyText"/>
        <w:spacing w:before="5"/>
        <w:jc w:val="center"/>
        <w:rPr>
          <w:rFonts w:asciiTheme="minorHAnsi" w:hAnsiTheme="minorHAnsi" w:cstheme="minorHAnsi"/>
          <w:b/>
          <w:sz w:val="24"/>
          <w:szCs w:val="24"/>
          <w:u w:val="single"/>
        </w:rPr>
      </w:pPr>
    </w:p>
    <w:p w14:paraId="3F396663" w14:textId="44631AAF" w:rsidR="00AD2C5F" w:rsidRPr="0015000A" w:rsidRDefault="00AD2C5F" w:rsidP="00AD2C5F">
      <w:pPr>
        <w:pStyle w:val="Heading2"/>
        <w:numPr>
          <w:ilvl w:val="0"/>
          <w:numId w:val="4"/>
        </w:numPr>
        <w:tabs>
          <w:tab w:val="left" w:pos="680"/>
          <w:tab w:val="left" w:pos="681"/>
        </w:tabs>
        <w:ind w:hanging="568"/>
        <w:rPr>
          <w:rFonts w:asciiTheme="minorHAnsi" w:hAnsiTheme="minorHAnsi" w:cstheme="minorHAnsi"/>
          <w:sz w:val="24"/>
          <w:szCs w:val="24"/>
        </w:rPr>
      </w:pPr>
      <w:r w:rsidRPr="0015000A">
        <w:rPr>
          <w:rFonts w:asciiTheme="minorHAnsi" w:hAnsiTheme="minorHAnsi" w:cstheme="minorHAnsi"/>
          <w:sz w:val="24"/>
          <w:szCs w:val="24"/>
        </w:rPr>
        <w:t>Apologies and approval of</w:t>
      </w:r>
      <w:r w:rsidRPr="0015000A">
        <w:rPr>
          <w:rFonts w:asciiTheme="minorHAnsi" w:hAnsiTheme="minorHAnsi" w:cstheme="minorHAnsi"/>
          <w:spacing w:val="-5"/>
          <w:sz w:val="24"/>
          <w:szCs w:val="24"/>
        </w:rPr>
        <w:t xml:space="preserve"> </w:t>
      </w:r>
      <w:r w:rsidRPr="0015000A">
        <w:rPr>
          <w:rFonts w:asciiTheme="minorHAnsi" w:hAnsiTheme="minorHAnsi" w:cstheme="minorHAnsi"/>
          <w:sz w:val="24"/>
          <w:szCs w:val="24"/>
        </w:rPr>
        <w:t xml:space="preserve">absences Gary and Patti </w:t>
      </w:r>
    </w:p>
    <w:p w14:paraId="1819B2A5" w14:textId="77777777" w:rsidR="00AD2C5F" w:rsidRPr="0015000A" w:rsidRDefault="00AD2C5F" w:rsidP="00AD2C5F">
      <w:pPr>
        <w:pStyle w:val="BodyText"/>
        <w:spacing w:before="1"/>
        <w:rPr>
          <w:rFonts w:asciiTheme="minorHAnsi" w:hAnsiTheme="minorHAnsi" w:cstheme="minorHAnsi"/>
          <w:b/>
          <w:sz w:val="24"/>
          <w:szCs w:val="24"/>
        </w:rPr>
      </w:pPr>
    </w:p>
    <w:p w14:paraId="2CE7183E" w14:textId="6C3E5603" w:rsidR="00AD2C5F" w:rsidRPr="0015000A" w:rsidRDefault="00AD2C5F" w:rsidP="00AD2C5F">
      <w:pPr>
        <w:pStyle w:val="ListParagraph"/>
        <w:numPr>
          <w:ilvl w:val="0"/>
          <w:numId w:val="4"/>
        </w:numPr>
        <w:tabs>
          <w:tab w:val="left" w:pos="680"/>
          <w:tab w:val="left" w:pos="681"/>
        </w:tabs>
        <w:ind w:hanging="568"/>
        <w:rPr>
          <w:rFonts w:asciiTheme="minorHAnsi" w:hAnsiTheme="minorHAnsi" w:cstheme="minorHAnsi"/>
          <w:b/>
          <w:sz w:val="24"/>
          <w:szCs w:val="24"/>
        </w:rPr>
      </w:pPr>
      <w:r w:rsidRPr="0015000A">
        <w:rPr>
          <w:rFonts w:asciiTheme="minorHAnsi" w:hAnsiTheme="minorHAnsi" w:cstheme="minorHAnsi"/>
          <w:b/>
          <w:sz w:val="24"/>
          <w:szCs w:val="24"/>
        </w:rPr>
        <w:t>To receive Declarations of</w:t>
      </w:r>
      <w:r w:rsidRPr="0015000A">
        <w:rPr>
          <w:rFonts w:asciiTheme="minorHAnsi" w:hAnsiTheme="minorHAnsi" w:cstheme="minorHAnsi"/>
          <w:b/>
          <w:spacing w:val="-8"/>
          <w:sz w:val="24"/>
          <w:szCs w:val="24"/>
        </w:rPr>
        <w:t xml:space="preserve"> </w:t>
      </w:r>
      <w:r w:rsidRPr="0015000A">
        <w:rPr>
          <w:rFonts w:asciiTheme="minorHAnsi" w:hAnsiTheme="minorHAnsi" w:cstheme="minorHAnsi"/>
          <w:b/>
          <w:sz w:val="24"/>
          <w:szCs w:val="24"/>
        </w:rPr>
        <w:t xml:space="preserve">Interest – None </w:t>
      </w:r>
    </w:p>
    <w:p w14:paraId="168B6950" w14:textId="77777777" w:rsidR="00AD2C5F" w:rsidRPr="0015000A" w:rsidRDefault="00AD2C5F" w:rsidP="00AD2C5F">
      <w:pPr>
        <w:pStyle w:val="ListParagraph"/>
        <w:rPr>
          <w:rFonts w:asciiTheme="minorHAnsi" w:hAnsiTheme="minorHAnsi" w:cstheme="minorHAnsi"/>
          <w:b/>
          <w:sz w:val="24"/>
          <w:szCs w:val="24"/>
        </w:rPr>
      </w:pPr>
    </w:p>
    <w:p w14:paraId="2E7696FE" w14:textId="6389541A" w:rsidR="00AD2C5F" w:rsidRPr="0015000A" w:rsidRDefault="00AD2C5F" w:rsidP="00AD2C5F">
      <w:pPr>
        <w:pStyle w:val="ListParagraph"/>
        <w:numPr>
          <w:ilvl w:val="0"/>
          <w:numId w:val="4"/>
        </w:numPr>
        <w:tabs>
          <w:tab w:val="left" w:pos="680"/>
          <w:tab w:val="left" w:pos="681"/>
        </w:tabs>
        <w:ind w:hanging="568"/>
        <w:rPr>
          <w:rFonts w:asciiTheme="minorHAnsi" w:hAnsiTheme="minorHAnsi" w:cstheme="minorHAnsi"/>
          <w:b/>
          <w:sz w:val="24"/>
          <w:szCs w:val="24"/>
        </w:rPr>
      </w:pPr>
      <w:r w:rsidRPr="0015000A">
        <w:rPr>
          <w:rFonts w:asciiTheme="minorHAnsi" w:hAnsiTheme="minorHAnsi" w:cstheme="minorHAnsi"/>
          <w:b/>
          <w:sz w:val="24"/>
          <w:szCs w:val="24"/>
        </w:rPr>
        <w:t xml:space="preserve">Reports </w:t>
      </w:r>
    </w:p>
    <w:p w14:paraId="25F30FF0" w14:textId="77777777" w:rsidR="00AD2C5F" w:rsidRPr="0015000A" w:rsidRDefault="00AD2C5F" w:rsidP="00AD2C5F">
      <w:pPr>
        <w:pStyle w:val="ListParagraph"/>
        <w:rPr>
          <w:rFonts w:asciiTheme="minorHAnsi" w:hAnsiTheme="minorHAnsi" w:cstheme="minorHAnsi"/>
          <w:b/>
          <w:sz w:val="24"/>
          <w:szCs w:val="24"/>
        </w:rPr>
      </w:pPr>
    </w:p>
    <w:p w14:paraId="5B2A30EC" w14:textId="77777777" w:rsidR="00E43811" w:rsidRPr="0015000A" w:rsidRDefault="00AD2C5F" w:rsidP="00E43811">
      <w:pPr>
        <w:pStyle w:val="xmsonormal"/>
        <w:rPr>
          <w:rFonts w:asciiTheme="minorHAnsi" w:hAnsiTheme="minorHAnsi" w:cstheme="minorHAnsi"/>
          <w:sz w:val="24"/>
          <w:szCs w:val="24"/>
        </w:rPr>
      </w:pPr>
      <w:r w:rsidRPr="0015000A">
        <w:rPr>
          <w:rFonts w:asciiTheme="minorHAnsi" w:hAnsiTheme="minorHAnsi" w:cstheme="minorHAnsi"/>
          <w:sz w:val="24"/>
          <w:szCs w:val="24"/>
        </w:rPr>
        <w:t>March 2023 report for the Martlesham Division</w:t>
      </w:r>
      <w:r w:rsidR="00E43811" w:rsidRPr="0015000A">
        <w:rPr>
          <w:rFonts w:asciiTheme="minorHAnsi" w:hAnsiTheme="minorHAnsi" w:cstheme="minorHAnsi"/>
          <w:sz w:val="24"/>
          <w:szCs w:val="24"/>
        </w:rPr>
        <w:t xml:space="preserve"> Cllr Patti Mulcahy</w:t>
      </w:r>
    </w:p>
    <w:p w14:paraId="7CA3B3A2" w14:textId="77777777" w:rsidR="00E43811" w:rsidRPr="0015000A" w:rsidRDefault="00E43811" w:rsidP="00E43811">
      <w:pPr>
        <w:pStyle w:val="xmsonormal"/>
        <w:rPr>
          <w:rFonts w:asciiTheme="minorHAnsi" w:hAnsiTheme="minorHAnsi" w:cstheme="minorHAnsi"/>
          <w:sz w:val="24"/>
          <w:szCs w:val="24"/>
        </w:rPr>
      </w:pPr>
      <w:r w:rsidRPr="0015000A">
        <w:rPr>
          <w:rFonts w:asciiTheme="minorHAnsi" w:hAnsiTheme="minorHAnsi" w:cstheme="minorHAnsi"/>
          <w:sz w:val="24"/>
          <w:szCs w:val="24"/>
        </w:rPr>
        <w:t xml:space="preserve">Suffolk County Councillor – Martlesham </w:t>
      </w:r>
    </w:p>
    <w:p w14:paraId="106AA8CB" w14:textId="2F2F4F41" w:rsidR="00AD2C5F" w:rsidRDefault="00AD2C5F" w:rsidP="00AD2C5F">
      <w:pPr>
        <w:pStyle w:val="ListParagraph"/>
        <w:ind w:firstLine="0"/>
        <w:rPr>
          <w:sz w:val="28"/>
          <w:szCs w:val="28"/>
        </w:rPr>
      </w:pPr>
    </w:p>
    <w:p w14:paraId="6C58F1B0" w14:textId="77777777" w:rsidR="00AD2C5F" w:rsidRDefault="00AD2C5F" w:rsidP="00AD2C5F">
      <w:pPr>
        <w:pStyle w:val="ListParagraph"/>
        <w:ind w:firstLine="0"/>
        <w:rPr>
          <w:sz w:val="28"/>
          <w:szCs w:val="28"/>
        </w:rPr>
      </w:pPr>
    </w:p>
    <w:p w14:paraId="02B8D2AF" w14:textId="3878E15E" w:rsidR="00AD2C5F" w:rsidRPr="00E43811" w:rsidRDefault="00AD2C5F" w:rsidP="00AD2C5F">
      <w:pPr>
        <w:pStyle w:val="ListParagraph"/>
        <w:ind w:firstLine="0"/>
        <w:jc w:val="center"/>
        <w:rPr>
          <w:rFonts w:asciiTheme="minorHAnsi" w:eastAsiaTheme="minorHAnsi" w:hAnsiTheme="minorHAnsi" w:cstheme="minorHAnsi"/>
          <w:sz w:val="24"/>
          <w:szCs w:val="24"/>
          <w:u w:val="single"/>
          <w:lang w:val="en-GB"/>
        </w:rPr>
      </w:pPr>
      <w:r w:rsidRPr="00E43811">
        <w:rPr>
          <w:rFonts w:asciiTheme="minorHAnsi" w:eastAsiaTheme="majorEastAsia" w:hAnsiTheme="minorHAnsi" w:cstheme="minorHAnsi"/>
          <w:b/>
          <w:bCs/>
          <w:color w:val="2F5496" w:themeColor="accent1" w:themeShade="BF"/>
          <w:sz w:val="24"/>
          <w:szCs w:val="24"/>
          <w:u w:val="single"/>
          <w:lang w:eastAsia="en-GB"/>
        </w:rPr>
        <w:t>Ipswich Re-use shop returns to Foxhall Recycling Centre</w:t>
      </w:r>
    </w:p>
    <w:p w14:paraId="07773EFF" w14:textId="77777777" w:rsidR="00AD2C5F" w:rsidRPr="00E43811" w:rsidRDefault="00AD2C5F" w:rsidP="00AD2C5F">
      <w:pPr>
        <w:pStyle w:val="ListParagraph"/>
        <w:shd w:val="clear" w:color="auto" w:fill="FFFFFF"/>
        <w:ind w:firstLine="0"/>
        <w:rPr>
          <w:rFonts w:asciiTheme="minorHAnsi" w:eastAsia="Times New Roman" w:hAnsiTheme="minorHAnsi" w:cstheme="minorHAnsi"/>
          <w:color w:val="333333"/>
          <w:sz w:val="24"/>
          <w:szCs w:val="24"/>
          <w:lang w:eastAsia="en-GB"/>
        </w:rPr>
      </w:pPr>
    </w:p>
    <w:p w14:paraId="29702C68" w14:textId="76811A74" w:rsidR="00AD2C5F" w:rsidRPr="00E43811" w:rsidRDefault="00AD2C5F" w:rsidP="00AD2C5F">
      <w:pPr>
        <w:pStyle w:val="ListParagraph"/>
        <w:shd w:val="clear" w:color="auto" w:fill="FFFFFF"/>
        <w:ind w:firstLine="0"/>
        <w:rPr>
          <w:rFonts w:asciiTheme="minorHAnsi" w:eastAsia="Times New Roman" w:hAnsiTheme="minorHAnsi" w:cstheme="minorHAnsi"/>
          <w:color w:val="333333"/>
          <w:sz w:val="24"/>
          <w:szCs w:val="24"/>
          <w:lang w:eastAsia="en-GB"/>
        </w:rPr>
      </w:pPr>
      <w:r w:rsidRPr="00E43811">
        <w:rPr>
          <w:rFonts w:asciiTheme="minorHAnsi" w:eastAsia="Times New Roman" w:hAnsiTheme="minorHAnsi" w:cstheme="minorHAnsi"/>
          <w:color w:val="333333"/>
          <w:sz w:val="24"/>
          <w:szCs w:val="24"/>
          <w:lang w:eastAsia="en-GB"/>
        </w:rPr>
        <w:t>The popular Re-use shop had temporarily moved out as part of the ongoing £7.8m refurbishment of the center. A popular shop selling items diverted from Suffolk’s recycling center’s has moved back to its Ipswich home. The Re-use shop has re-opened at Foxhall Recycling Centre after temporarily relocating as part of a £7.8 million refurbishment of the complex. The new shop design at Foxhall makes it more accessible for customers and it will be the first thing the public will see when entering the site.</w:t>
      </w:r>
    </w:p>
    <w:p w14:paraId="77E9E2F3" w14:textId="63C552CE" w:rsidR="00AD2C5F" w:rsidRPr="00E43811" w:rsidRDefault="00AD2C5F" w:rsidP="00AD2C5F">
      <w:pPr>
        <w:pStyle w:val="ListParagraph"/>
        <w:ind w:firstLine="0"/>
        <w:rPr>
          <w:rFonts w:asciiTheme="minorHAnsi" w:eastAsia="Times New Roman" w:hAnsiTheme="minorHAnsi" w:cstheme="minorHAnsi"/>
          <w:color w:val="333333"/>
          <w:sz w:val="24"/>
          <w:szCs w:val="24"/>
          <w:lang w:eastAsia="en-GB"/>
        </w:rPr>
      </w:pPr>
      <w:r w:rsidRPr="00E43811">
        <w:rPr>
          <w:rFonts w:asciiTheme="minorHAnsi" w:eastAsia="Times New Roman" w:hAnsiTheme="minorHAnsi" w:cstheme="minorHAnsi"/>
          <w:color w:val="333333"/>
          <w:sz w:val="24"/>
          <w:szCs w:val="24"/>
          <w:lang w:eastAsia="en-GB"/>
        </w:rPr>
        <w:t xml:space="preserve">It will have dedicated customer parking and more outside space, along with a canopy. The shop sells furniture, sports equipment, kitchen supplies, books, toys, and bric-a-brac, collected at the 11 recycling centers across Suffolk and which would otherwise have been disposed of as waste. Its average footfall was 1,500 a month and since the shop first opened in 2016 it has sold a total of 343,721 items, equivalent to 2,429 </w:t>
      </w:r>
      <w:proofErr w:type="spellStart"/>
      <w:r w:rsidRPr="00E43811">
        <w:rPr>
          <w:rFonts w:asciiTheme="minorHAnsi" w:eastAsia="Times New Roman" w:hAnsiTheme="minorHAnsi" w:cstheme="minorHAnsi"/>
          <w:color w:val="333333"/>
          <w:sz w:val="24"/>
          <w:szCs w:val="24"/>
          <w:lang w:eastAsia="en-GB"/>
        </w:rPr>
        <w:t>tonnes</w:t>
      </w:r>
      <w:proofErr w:type="spellEnd"/>
      <w:r w:rsidRPr="00E43811">
        <w:rPr>
          <w:rFonts w:asciiTheme="minorHAnsi" w:eastAsia="Times New Roman" w:hAnsiTheme="minorHAnsi" w:cstheme="minorHAnsi"/>
          <w:color w:val="333333"/>
          <w:sz w:val="24"/>
          <w:szCs w:val="24"/>
          <w:lang w:eastAsia="en-GB"/>
        </w:rPr>
        <w:t xml:space="preserve"> of material. There is a sister shop at the Bury St Edmunds site. The shops are run by local charity </w:t>
      </w:r>
      <w:hyperlink r:id="rId7" w:history="1">
        <w:r w:rsidRPr="00E43811">
          <w:rPr>
            <w:rStyle w:val="Hyperlink"/>
            <w:rFonts w:asciiTheme="minorHAnsi" w:eastAsiaTheme="majorEastAsia" w:hAnsiTheme="minorHAnsi" w:cstheme="minorHAnsi"/>
            <w:color w:val="1D5C90"/>
            <w:sz w:val="24"/>
            <w:szCs w:val="24"/>
            <w:lang w:eastAsia="en-GB"/>
          </w:rPr>
          <w:t>The Benjamin Foundation</w:t>
        </w:r>
      </w:hyperlink>
      <w:r w:rsidRPr="00E43811">
        <w:rPr>
          <w:rFonts w:asciiTheme="minorHAnsi" w:eastAsia="Times New Roman" w:hAnsiTheme="minorHAnsi" w:cstheme="minorHAnsi"/>
          <w:color w:val="333333"/>
          <w:sz w:val="24"/>
          <w:szCs w:val="24"/>
          <w:lang w:eastAsia="en-GB"/>
        </w:rPr>
        <w:t>, which has been supporting young people in Suffolk and Norfolk for more than 25 years.</w:t>
      </w:r>
    </w:p>
    <w:p w14:paraId="6B903A96" w14:textId="77777777" w:rsidR="00AD2C5F" w:rsidRPr="00E43811" w:rsidRDefault="00AD2C5F" w:rsidP="00AD2C5F">
      <w:pPr>
        <w:ind w:firstLine="720"/>
        <w:rPr>
          <w:rFonts w:asciiTheme="minorHAnsi" w:eastAsia="Times New Roman" w:hAnsiTheme="minorHAnsi" w:cstheme="minorHAnsi"/>
          <w:color w:val="333333"/>
          <w:sz w:val="24"/>
          <w:szCs w:val="24"/>
          <w:lang w:eastAsia="en-GB"/>
        </w:rPr>
      </w:pPr>
      <w:r w:rsidRPr="00E43811">
        <w:rPr>
          <w:rFonts w:asciiTheme="minorHAnsi" w:eastAsia="Times New Roman" w:hAnsiTheme="minorHAnsi" w:cstheme="minorHAnsi"/>
          <w:color w:val="333333"/>
          <w:sz w:val="24"/>
          <w:szCs w:val="24"/>
          <w:lang w:eastAsia="en-GB"/>
        </w:rPr>
        <w:t>The new shop is part of the £7.8 million refurbishment of Foxhall Recycling Centre.</w:t>
      </w:r>
    </w:p>
    <w:p w14:paraId="6ED4CA3E" w14:textId="77777777" w:rsidR="00AD2C5F" w:rsidRPr="00E43811" w:rsidRDefault="00AD2C5F" w:rsidP="00AD2C5F">
      <w:pPr>
        <w:ind w:firstLine="720"/>
        <w:rPr>
          <w:rFonts w:asciiTheme="minorHAnsi" w:eastAsia="Times New Roman" w:hAnsiTheme="minorHAnsi" w:cstheme="minorHAnsi"/>
          <w:color w:val="333333"/>
          <w:sz w:val="24"/>
          <w:szCs w:val="24"/>
          <w:lang w:eastAsia="en-GB"/>
        </w:rPr>
      </w:pPr>
    </w:p>
    <w:p w14:paraId="758267DA" w14:textId="1724837B" w:rsidR="00AD2C5F" w:rsidRPr="00E43811" w:rsidRDefault="00AD2C5F" w:rsidP="00AD2C5F">
      <w:pPr>
        <w:ind w:firstLine="720"/>
        <w:jc w:val="center"/>
        <w:rPr>
          <w:rFonts w:asciiTheme="minorHAnsi" w:eastAsia="Times New Roman" w:hAnsiTheme="minorHAnsi" w:cstheme="minorHAnsi"/>
          <w:color w:val="333333"/>
          <w:sz w:val="24"/>
          <w:szCs w:val="24"/>
          <w:u w:val="single"/>
          <w:lang w:eastAsia="en-GB"/>
        </w:rPr>
      </w:pPr>
      <w:r w:rsidRPr="00E43811">
        <w:rPr>
          <w:rFonts w:asciiTheme="minorHAnsi" w:eastAsiaTheme="majorEastAsia" w:hAnsiTheme="minorHAnsi" w:cstheme="minorHAnsi"/>
          <w:b/>
          <w:bCs/>
          <w:color w:val="2F5496" w:themeColor="accent1" w:themeShade="BF"/>
          <w:sz w:val="24"/>
          <w:szCs w:val="24"/>
          <w:u w:val="single"/>
          <w:lang w:eastAsia="en-GB"/>
        </w:rPr>
        <w:t xml:space="preserve">Suffolk Walking Festival returns for 15th </w:t>
      </w:r>
      <w:proofErr w:type="gramStart"/>
      <w:r w:rsidRPr="00E43811">
        <w:rPr>
          <w:rFonts w:asciiTheme="minorHAnsi" w:eastAsiaTheme="majorEastAsia" w:hAnsiTheme="minorHAnsi" w:cstheme="minorHAnsi"/>
          <w:b/>
          <w:bCs/>
          <w:color w:val="2F5496" w:themeColor="accent1" w:themeShade="BF"/>
          <w:sz w:val="24"/>
          <w:szCs w:val="24"/>
          <w:u w:val="single"/>
          <w:lang w:eastAsia="en-GB"/>
        </w:rPr>
        <w:t>instalment</w:t>
      </w:r>
      <w:proofErr w:type="gramEnd"/>
    </w:p>
    <w:p w14:paraId="26D70B03" w14:textId="77777777" w:rsidR="00AD2C5F" w:rsidRPr="00E43811" w:rsidRDefault="00AD2C5F" w:rsidP="00AD2C5F">
      <w:pPr>
        <w:pStyle w:val="ListParagraph"/>
        <w:shd w:val="clear" w:color="auto" w:fill="FFFFFF"/>
        <w:ind w:firstLine="0"/>
        <w:rPr>
          <w:rFonts w:asciiTheme="minorHAnsi" w:eastAsia="Times New Roman" w:hAnsiTheme="minorHAnsi" w:cstheme="minorHAnsi"/>
          <w:color w:val="333333"/>
          <w:sz w:val="24"/>
          <w:szCs w:val="24"/>
          <w:lang w:eastAsia="en-GB"/>
        </w:rPr>
      </w:pPr>
    </w:p>
    <w:p w14:paraId="22CE2C76" w14:textId="77777777" w:rsidR="00AD2C5F" w:rsidRPr="00E43811" w:rsidRDefault="00AD2C5F" w:rsidP="00AD2C5F">
      <w:pPr>
        <w:pStyle w:val="ListParagraph"/>
        <w:shd w:val="clear" w:color="auto" w:fill="FFFFFF"/>
        <w:ind w:firstLine="0"/>
        <w:rPr>
          <w:rFonts w:asciiTheme="minorHAnsi" w:eastAsia="Times New Roman" w:hAnsiTheme="minorHAnsi" w:cstheme="minorHAnsi"/>
          <w:color w:val="333333"/>
          <w:sz w:val="24"/>
          <w:szCs w:val="24"/>
          <w:lang w:eastAsia="en-GB"/>
        </w:rPr>
      </w:pPr>
      <w:r w:rsidRPr="00E43811">
        <w:rPr>
          <w:rFonts w:asciiTheme="minorHAnsi" w:eastAsia="Times New Roman" w:hAnsiTheme="minorHAnsi" w:cstheme="minorHAnsi"/>
          <w:color w:val="333333"/>
          <w:sz w:val="24"/>
          <w:szCs w:val="24"/>
          <w:lang w:eastAsia="en-GB"/>
        </w:rPr>
        <w:lastRenderedPageBreak/>
        <w:t>Tickets are on sale now for The Suffolk Walking Festival 2023 as it celebrates its 15th year.</w:t>
      </w:r>
    </w:p>
    <w:p w14:paraId="5A8C7173" w14:textId="77777777" w:rsidR="00AD2C5F" w:rsidRPr="00E43811" w:rsidRDefault="00AD2C5F" w:rsidP="00AD2C5F">
      <w:pPr>
        <w:pStyle w:val="ListParagraph"/>
        <w:ind w:firstLine="0"/>
        <w:rPr>
          <w:rFonts w:asciiTheme="minorHAnsi" w:eastAsia="Times New Roman" w:hAnsiTheme="minorHAnsi" w:cstheme="minorHAnsi"/>
          <w:color w:val="333333"/>
          <w:sz w:val="24"/>
          <w:szCs w:val="24"/>
          <w:lang w:eastAsia="en-GB"/>
        </w:rPr>
      </w:pPr>
    </w:p>
    <w:p w14:paraId="26EB7236" w14:textId="77777777" w:rsidR="00E43811" w:rsidRPr="00E43811" w:rsidRDefault="00AD2C5F" w:rsidP="00E43811">
      <w:pPr>
        <w:pStyle w:val="ListParagraph"/>
        <w:ind w:firstLine="0"/>
        <w:rPr>
          <w:rFonts w:asciiTheme="minorHAnsi" w:eastAsia="Times New Roman" w:hAnsiTheme="minorHAnsi" w:cstheme="minorHAnsi"/>
          <w:color w:val="333333"/>
          <w:sz w:val="24"/>
          <w:szCs w:val="24"/>
          <w:lang w:eastAsia="en-GB"/>
        </w:rPr>
      </w:pPr>
      <w:r w:rsidRPr="00E43811">
        <w:rPr>
          <w:rFonts w:asciiTheme="minorHAnsi" w:eastAsia="Times New Roman" w:hAnsiTheme="minorHAnsi" w:cstheme="minorHAnsi"/>
          <w:color w:val="333333"/>
          <w:sz w:val="24"/>
          <w:szCs w:val="24"/>
          <w:lang w:eastAsia="en-GB"/>
        </w:rPr>
        <w:t xml:space="preserve">This year’s festival boasts a 16-day </w:t>
      </w:r>
      <w:proofErr w:type="spellStart"/>
      <w:r w:rsidRPr="00E43811">
        <w:rPr>
          <w:rFonts w:asciiTheme="minorHAnsi" w:eastAsia="Times New Roman" w:hAnsiTheme="minorHAnsi" w:cstheme="minorHAnsi"/>
          <w:color w:val="333333"/>
          <w:sz w:val="24"/>
          <w:szCs w:val="24"/>
          <w:lang w:eastAsia="en-GB"/>
        </w:rPr>
        <w:t>programme</w:t>
      </w:r>
      <w:proofErr w:type="spellEnd"/>
      <w:r w:rsidRPr="00E43811">
        <w:rPr>
          <w:rFonts w:asciiTheme="minorHAnsi" w:eastAsia="Times New Roman" w:hAnsiTheme="minorHAnsi" w:cstheme="minorHAnsi"/>
          <w:color w:val="333333"/>
          <w:sz w:val="24"/>
          <w:szCs w:val="24"/>
          <w:lang w:eastAsia="en-GB"/>
        </w:rPr>
        <w:t xml:space="preserve"> and offers over 70 walks across 350 miles of Suffolk’s beautiful landscapes. With lots of weekend, </w:t>
      </w:r>
      <w:r w:rsidR="00E43811" w:rsidRPr="00E43811">
        <w:rPr>
          <w:rFonts w:asciiTheme="minorHAnsi" w:eastAsia="Times New Roman" w:hAnsiTheme="minorHAnsi" w:cstheme="minorHAnsi"/>
          <w:color w:val="333333"/>
          <w:sz w:val="24"/>
          <w:szCs w:val="24"/>
          <w:lang w:eastAsia="en-GB"/>
        </w:rPr>
        <w:t>evening,</w:t>
      </w:r>
      <w:r w:rsidRPr="00E43811">
        <w:rPr>
          <w:rFonts w:asciiTheme="minorHAnsi" w:eastAsia="Times New Roman" w:hAnsiTheme="minorHAnsi" w:cstheme="minorHAnsi"/>
          <w:color w:val="333333"/>
          <w:sz w:val="24"/>
          <w:szCs w:val="24"/>
          <w:lang w:eastAsia="en-GB"/>
        </w:rPr>
        <w:t xml:space="preserve"> and family walks. The </w:t>
      </w:r>
      <w:proofErr w:type="spellStart"/>
      <w:r w:rsidRPr="00E43811">
        <w:rPr>
          <w:rFonts w:asciiTheme="minorHAnsi" w:eastAsia="Times New Roman" w:hAnsiTheme="minorHAnsi" w:cstheme="minorHAnsi"/>
          <w:color w:val="333333"/>
          <w:sz w:val="24"/>
          <w:szCs w:val="24"/>
          <w:lang w:eastAsia="en-GB"/>
        </w:rPr>
        <w:t>programme</w:t>
      </w:r>
      <w:proofErr w:type="spellEnd"/>
      <w:r w:rsidRPr="00E43811">
        <w:rPr>
          <w:rFonts w:asciiTheme="minorHAnsi" w:eastAsia="Times New Roman" w:hAnsiTheme="minorHAnsi" w:cstheme="minorHAnsi"/>
          <w:color w:val="333333"/>
          <w:sz w:val="24"/>
          <w:szCs w:val="24"/>
          <w:lang w:eastAsia="en-GB"/>
        </w:rPr>
        <w:t xml:space="preserve"> has accessible, short, medium, long-distance walks, and more challenging walks – so there is something for everyone.</w:t>
      </w:r>
      <w:r w:rsidR="00E43811" w:rsidRPr="00E43811">
        <w:rPr>
          <w:rFonts w:asciiTheme="minorHAnsi" w:eastAsia="Times New Roman" w:hAnsiTheme="minorHAnsi" w:cstheme="minorHAnsi"/>
          <w:color w:val="333333"/>
          <w:sz w:val="24"/>
          <w:szCs w:val="24"/>
          <w:lang w:eastAsia="en-GB"/>
        </w:rPr>
        <w:t xml:space="preserve"> </w:t>
      </w:r>
      <w:r w:rsidRPr="00E43811">
        <w:rPr>
          <w:rFonts w:asciiTheme="minorHAnsi" w:eastAsia="Times New Roman" w:hAnsiTheme="minorHAnsi" w:cstheme="minorHAnsi"/>
          <w:color w:val="333333"/>
          <w:sz w:val="24"/>
          <w:szCs w:val="24"/>
          <w:lang w:eastAsia="en-GB"/>
        </w:rPr>
        <w:t xml:space="preserve">From learning about the ancient tradition of ‘Beating the Bounds’ to exploring the heart of The Brecks with its gorse-covered sandy chalk soils </w:t>
      </w:r>
      <w:proofErr w:type="spellStart"/>
      <w:r w:rsidRPr="00E43811">
        <w:rPr>
          <w:rFonts w:asciiTheme="minorHAnsi" w:eastAsia="Times New Roman" w:hAnsiTheme="minorHAnsi" w:cstheme="minorHAnsi"/>
          <w:color w:val="333333"/>
          <w:sz w:val="24"/>
          <w:szCs w:val="24"/>
          <w:lang w:eastAsia="en-GB"/>
        </w:rPr>
        <w:t>characterised</w:t>
      </w:r>
      <w:proofErr w:type="spellEnd"/>
      <w:r w:rsidRPr="00E43811">
        <w:rPr>
          <w:rFonts w:asciiTheme="minorHAnsi" w:eastAsia="Times New Roman" w:hAnsiTheme="minorHAnsi" w:cstheme="minorHAnsi"/>
          <w:color w:val="333333"/>
          <w:sz w:val="24"/>
          <w:szCs w:val="24"/>
          <w:lang w:eastAsia="en-GB"/>
        </w:rPr>
        <w:t xml:space="preserve"> by purple heathland, tall pines and rare wildlife, this year’s festival appeals to a wide range of individuals.</w:t>
      </w:r>
      <w:r w:rsidR="00E43811" w:rsidRPr="00E43811">
        <w:rPr>
          <w:rFonts w:asciiTheme="minorHAnsi" w:eastAsia="Times New Roman" w:hAnsiTheme="minorHAnsi" w:cstheme="minorHAnsi"/>
          <w:color w:val="333333"/>
          <w:sz w:val="24"/>
          <w:szCs w:val="24"/>
          <w:lang w:eastAsia="en-GB"/>
        </w:rPr>
        <w:t xml:space="preserve"> </w:t>
      </w:r>
      <w:r w:rsidRPr="00E43811">
        <w:rPr>
          <w:rFonts w:asciiTheme="minorHAnsi" w:eastAsia="Times New Roman" w:hAnsiTheme="minorHAnsi" w:cstheme="minorHAnsi"/>
          <w:color w:val="333333"/>
          <w:sz w:val="24"/>
          <w:szCs w:val="24"/>
          <w:lang w:eastAsia="en-GB"/>
        </w:rPr>
        <w:t xml:space="preserve">There is a range of shorter urban strolls, and for those looking to stretch their legs, several spectacular riverside walks and valley yomps. Also returning this year are ever the popular Walk n’ Water River trips with a boat in Sudbury; an exclusive walk with Sweep the sheepdog on </w:t>
      </w:r>
      <w:proofErr w:type="spellStart"/>
      <w:r w:rsidRPr="00E43811">
        <w:rPr>
          <w:rFonts w:asciiTheme="minorHAnsi" w:eastAsia="Times New Roman" w:hAnsiTheme="minorHAnsi" w:cstheme="minorHAnsi"/>
          <w:color w:val="333333"/>
          <w:sz w:val="24"/>
          <w:szCs w:val="24"/>
          <w:lang w:eastAsia="en-GB"/>
        </w:rPr>
        <w:t>Orford</w:t>
      </w:r>
      <w:proofErr w:type="spellEnd"/>
      <w:r w:rsidRPr="00E43811">
        <w:rPr>
          <w:rFonts w:asciiTheme="minorHAnsi" w:eastAsia="Times New Roman" w:hAnsiTheme="minorHAnsi" w:cstheme="minorHAnsi"/>
          <w:color w:val="333333"/>
          <w:sz w:val="24"/>
          <w:szCs w:val="24"/>
          <w:lang w:eastAsia="en-GB"/>
        </w:rPr>
        <w:t xml:space="preserve"> Ness; a twilight safari in an ancient woodland; and the intriguing stories of ancient smugglers and shipping routes on </w:t>
      </w:r>
      <w:proofErr w:type="spellStart"/>
      <w:r w:rsidRPr="00E43811">
        <w:rPr>
          <w:rFonts w:asciiTheme="minorHAnsi" w:eastAsia="Times New Roman" w:hAnsiTheme="minorHAnsi" w:cstheme="minorHAnsi"/>
          <w:color w:val="333333"/>
          <w:sz w:val="24"/>
          <w:szCs w:val="24"/>
          <w:lang w:eastAsia="en-GB"/>
        </w:rPr>
        <w:t>Dunwich</w:t>
      </w:r>
      <w:proofErr w:type="spellEnd"/>
      <w:r w:rsidRPr="00E43811">
        <w:rPr>
          <w:rFonts w:asciiTheme="minorHAnsi" w:eastAsia="Times New Roman" w:hAnsiTheme="minorHAnsi" w:cstheme="minorHAnsi"/>
          <w:color w:val="333333"/>
          <w:sz w:val="24"/>
          <w:szCs w:val="24"/>
          <w:lang w:eastAsia="en-GB"/>
        </w:rPr>
        <w:t xml:space="preserve"> Heath.</w:t>
      </w:r>
    </w:p>
    <w:p w14:paraId="153A99E3" w14:textId="77777777" w:rsidR="00E43811" w:rsidRPr="00E43811" w:rsidRDefault="00AD2C5F" w:rsidP="00E43811">
      <w:pPr>
        <w:pStyle w:val="ListParagraph"/>
        <w:ind w:firstLine="0"/>
        <w:rPr>
          <w:rFonts w:asciiTheme="minorHAnsi" w:hAnsiTheme="minorHAnsi" w:cstheme="minorHAnsi"/>
          <w:color w:val="333333"/>
          <w:sz w:val="24"/>
          <w:szCs w:val="24"/>
        </w:rPr>
      </w:pPr>
      <w:r w:rsidRPr="00E43811">
        <w:rPr>
          <w:rFonts w:asciiTheme="minorHAnsi" w:hAnsiTheme="minorHAnsi" w:cstheme="minorHAnsi"/>
          <w:color w:val="333333"/>
          <w:sz w:val="24"/>
          <w:szCs w:val="24"/>
        </w:rPr>
        <w:t xml:space="preserve">The festival kicks off at </w:t>
      </w:r>
      <w:proofErr w:type="spellStart"/>
      <w:r w:rsidRPr="00E43811">
        <w:rPr>
          <w:rFonts w:asciiTheme="minorHAnsi" w:hAnsiTheme="minorHAnsi" w:cstheme="minorHAnsi"/>
          <w:color w:val="333333"/>
          <w:sz w:val="24"/>
          <w:szCs w:val="24"/>
        </w:rPr>
        <w:t>Thornham</w:t>
      </w:r>
      <w:proofErr w:type="spellEnd"/>
      <w:r w:rsidRPr="00E43811">
        <w:rPr>
          <w:rFonts w:asciiTheme="minorHAnsi" w:hAnsiTheme="minorHAnsi" w:cstheme="minorHAnsi"/>
          <w:color w:val="333333"/>
          <w:sz w:val="24"/>
          <w:szCs w:val="24"/>
        </w:rPr>
        <w:t xml:space="preserve"> Walks on Saturday 13</w:t>
      </w:r>
      <w:r w:rsidRPr="00E43811">
        <w:rPr>
          <w:rFonts w:asciiTheme="minorHAnsi" w:hAnsiTheme="minorHAnsi" w:cstheme="minorHAnsi"/>
          <w:color w:val="333333"/>
          <w:sz w:val="24"/>
          <w:szCs w:val="24"/>
          <w:vertAlign w:val="superscript"/>
        </w:rPr>
        <w:t>th</w:t>
      </w:r>
      <w:r w:rsidRPr="00E43811">
        <w:rPr>
          <w:rFonts w:asciiTheme="minorHAnsi" w:hAnsiTheme="minorHAnsi" w:cstheme="minorHAnsi"/>
          <w:color w:val="333333"/>
          <w:sz w:val="24"/>
          <w:szCs w:val="24"/>
        </w:rPr>
        <w:t xml:space="preserve"> May with refreshments and 5 launch jaunts. It then runs every day until 28</w:t>
      </w:r>
      <w:r w:rsidRPr="00E43811">
        <w:rPr>
          <w:rFonts w:asciiTheme="minorHAnsi" w:hAnsiTheme="minorHAnsi" w:cstheme="minorHAnsi"/>
          <w:color w:val="333333"/>
          <w:sz w:val="24"/>
          <w:szCs w:val="24"/>
          <w:vertAlign w:val="superscript"/>
        </w:rPr>
        <w:t>th</w:t>
      </w:r>
      <w:r w:rsidRPr="00E43811">
        <w:rPr>
          <w:rFonts w:asciiTheme="minorHAnsi" w:hAnsiTheme="minorHAnsi" w:cstheme="minorHAnsi"/>
          <w:color w:val="333333"/>
          <w:sz w:val="24"/>
          <w:szCs w:val="24"/>
        </w:rPr>
        <w:t xml:space="preserve"> May.</w:t>
      </w:r>
    </w:p>
    <w:p w14:paraId="07B3C097" w14:textId="77777777" w:rsidR="00E43811" w:rsidRPr="00E43811" w:rsidRDefault="00AD2C5F" w:rsidP="00E43811">
      <w:pPr>
        <w:pStyle w:val="ListParagraph"/>
        <w:ind w:firstLine="0"/>
        <w:rPr>
          <w:rFonts w:asciiTheme="minorHAnsi" w:hAnsiTheme="minorHAnsi" w:cstheme="minorHAnsi"/>
          <w:color w:val="333333"/>
          <w:sz w:val="24"/>
          <w:szCs w:val="24"/>
        </w:rPr>
      </w:pPr>
      <w:r w:rsidRPr="00E43811">
        <w:rPr>
          <w:rFonts w:asciiTheme="minorHAnsi" w:hAnsiTheme="minorHAnsi" w:cstheme="minorHAnsi"/>
          <w:color w:val="333333"/>
          <w:sz w:val="24"/>
          <w:szCs w:val="24"/>
        </w:rPr>
        <w:t>Visit </w:t>
      </w:r>
      <w:hyperlink r:id="rId8" w:history="1">
        <w:r w:rsidRPr="00E43811">
          <w:rPr>
            <w:rStyle w:val="Hyperlink"/>
            <w:rFonts w:asciiTheme="minorHAnsi" w:eastAsiaTheme="majorEastAsia" w:hAnsiTheme="minorHAnsi" w:cstheme="minorHAnsi"/>
            <w:color w:val="1D5C90"/>
            <w:sz w:val="24"/>
            <w:szCs w:val="24"/>
          </w:rPr>
          <w:t>www.suffolkwalkingfestival.co.uk</w:t>
        </w:r>
      </w:hyperlink>
      <w:r w:rsidRPr="00E43811">
        <w:rPr>
          <w:rFonts w:asciiTheme="minorHAnsi" w:hAnsiTheme="minorHAnsi" w:cstheme="minorHAnsi"/>
          <w:color w:val="333333"/>
          <w:sz w:val="24"/>
          <w:szCs w:val="24"/>
        </w:rPr>
        <w:t> for more details on the programme, to sign up to newsletters, and to buy tickets.</w:t>
      </w:r>
    </w:p>
    <w:p w14:paraId="0FE73654" w14:textId="77777777" w:rsidR="00E43811" w:rsidRPr="00375F60" w:rsidRDefault="00E43811" w:rsidP="00375F60">
      <w:pPr>
        <w:rPr>
          <w:rFonts w:asciiTheme="majorHAnsi" w:eastAsiaTheme="majorEastAsia" w:hAnsiTheme="majorHAnsi" w:cstheme="majorBidi"/>
          <w:b/>
          <w:bCs/>
          <w:color w:val="2F5496" w:themeColor="accent1" w:themeShade="BF"/>
          <w:sz w:val="24"/>
          <w:szCs w:val="24"/>
          <w:u w:val="single"/>
          <w:lang w:eastAsia="en-GB"/>
        </w:rPr>
      </w:pPr>
    </w:p>
    <w:p w14:paraId="301C804D" w14:textId="77777777" w:rsidR="00E43811" w:rsidRDefault="00E43811" w:rsidP="00E43811">
      <w:pPr>
        <w:pStyle w:val="ListParagraph"/>
        <w:ind w:firstLine="0"/>
        <w:jc w:val="center"/>
        <w:rPr>
          <w:rFonts w:asciiTheme="majorHAnsi" w:eastAsiaTheme="majorEastAsia" w:hAnsiTheme="majorHAnsi" w:cstheme="majorBidi"/>
          <w:b/>
          <w:bCs/>
          <w:color w:val="2F5496" w:themeColor="accent1" w:themeShade="BF"/>
          <w:sz w:val="24"/>
          <w:szCs w:val="24"/>
          <w:u w:val="single"/>
          <w:lang w:eastAsia="en-GB"/>
        </w:rPr>
      </w:pPr>
    </w:p>
    <w:p w14:paraId="4D98E5F7" w14:textId="341BF897" w:rsidR="00AD2C5F" w:rsidRPr="00E43811" w:rsidRDefault="00AD2C5F" w:rsidP="00E43811">
      <w:pPr>
        <w:pStyle w:val="ListParagraph"/>
        <w:ind w:firstLine="0"/>
        <w:jc w:val="center"/>
        <w:rPr>
          <w:rFonts w:eastAsia="Times New Roman" w:cstheme="minorHAnsi"/>
          <w:color w:val="333333"/>
          <w:sz w:val="24"/>
          <w:szCs w:val="24"/>
          <w:u w:val="single"/>
          <w:lang w:eastAsia="en-GB"/>
        </w:rPr>
      </w:pPr>
      <w:r w:rsidRPr="00E43811">
        <w:rPr>
          <w:rFonts w:asciiTheme="majorHAnsi" w:eastAsiaTheme="majorEastAsia" w:hAnsiTheme="majorHAnsi" w:cstheme="majorBidi"/>
          <w:b/>
          <w:bCs/>
          <w:color w:val="2F5496" w:themeColor="accent1" w:themeShade="BF"/>
          <w:sz w:val="24"/>
          <w:szCs w:val="24"/>
          <w:u w:val="single"/>
          <w:lang w:eastAsia="en-GB"/>
        </w:rPr>
        <w:t xml:space="preserve">Help design a new Virtual Reality app for people living with </w:t>
      </w:r>
      <w:r w:rsidR="00E43811" w:rsidRPr="00E43811">
        <w:rPr>
          <w:rFonts w:asciiTheme="majorHAnsi" w:eastAsiaTheme="majorEastAsia" w:hAnsiTheme="majorHAnsi" w:cstheme="majorBidi"/>
          <w:b/>
          <w:bCs/>
          <w:color w:val="2F5496" w:themeColor="accent1" w:themeShade="BF"/>
          <w:sz w:val="24"/>
          <w:szCs w:val="24"/>
          <w:u w:val="single"/>
          <w:lang w:eastAsia="en-GB"/>
        </w:rPr>
        <w:t>dementia.</w:t>
      </w:r>
    </w:p>
    <w:p w14:paraId="7DBB25CB" w14:textId="77777777" w:rsidR="00AD2C5F" w:rsidRPr="00E43811" w:rsidRDefault="00AD2C5F" w:rsidP="00E43811">
      <w:pPr>
        <w:shd w:val="clear" w:color="auto" w:fill="FFFFFF"/>
        <w:ind w:left="113"/>
        <w:rPr>
          <w:rFonts w:asciiTheme="minorHAnsi" w:eastAsia="Times New Roman" w:hAnsiTheme="minorHAnsi" w:cstheme="minorHAnsi"/>
          <w:color w:val="333333"/>
          <w:sz w:val="24"/>
          <w:szCs w:val="24"/>
          <w:lang w:eastAsia="en-GB"/>
        </w:rPr>
      </w:pPr>
    </w:p>
    <w:p w14:paraId="0FA5E0A0" w14:textId="77777777" w:rsidR="00AD2C5F" w:rsidRPr="00E43811" w:rsidRDefault="00AD2C5F" w:rsidP="00E43811">
      <w:pPr>
        <w:shd w:val="clear" w:color="auto" w:fill="FFFFFF"/>
        <w:ind w:left="680"/>
        <w:rPr>
          <w:rFonts w:eastAsia="Times New Roman" w:cstheme="minorHAnsi"/>
          <w:color w:val="333333"/>
          <w:sz w:val="24"/>
          <w:szCs w:val="24"/>
          <w:lang w:eastAsia="en-GB"/>
        </w:rPr>
      </w:pPr>
      <w:proofErr w:type="gramStart"/>
      <w:r w:rsidRPr="00E43811">
        <w:rPr>
          <w:rFonts w:eastAsia="Times New Roman" w:cstheme="minorHAnsi"/>
          <w:color w:val="333333"/>
          <w:sz w:val="24"/>
          <w:szCs w:val="24"/>
          <w:lang w:eastAsia="en-GB"/>
        </w:rPr>
        <w:t>Suffolk</w:t>
      </w:r>
      <w:proofErr w:type="gramEnd"/>
      <w:r w:rsidRPr="00E43811">
        <w:rPr>
          <w:rFonts w:eastAsia="Times New Roman" w:cstheme="minorHAnsi"/>
          <w:color w:val="333333"/>
          <w:sz w:val="24"/>
          <w:szCs w:val="24"/>
          <w:lang w:eastAsia="en-GB"/>
        </w:rPr>
        <w:t xml:space="preserve"> County Council is looking for people to help develop a new Virtual Reality (VR) app for people living with dementia in Suffolk.</w:t>
      </w:r>
    </w:p>
    <w:p w14:paraId="69A7019C" w14:textId="77777777" w:rsidR="00AD2C5F" w:rsidRPr="00AD2C5F" w:rsidRDefault="00AD2C5F" w:rsidP="00E43811">
      <w:pPr>
        <w:pStyle w:val="ListParagraph"/>
        <w:spacing w:before="100" w:beforeAutospacing="1" w:after="100" w:afterAutospacing="1"/>
        <w:ind w:firstLine="0"/>
        <w:rPr>
          <w:rFonts w:eastAsia="Times New Roman" w:cstheme="minorHAnsi"/>
          <w:color w:val="333333"/>
          <w:sz w:val="24"/>
          <w:szCs w:val="24"/>
          <w:lang w:eastAsia="en-GB"/>
        </w:rPr>
      </w:pPr>
      <w:r w:rsidRPr="00AD2C5F">
        <w:rPr>
          <w:rFonts w:eastAsia="Times New Roman" w:cstheme="minorHAnsi"/>
          <w:color w:val="333333"/>
          <w:sz w:val="24"/>
          <w:szCs w:val="24"/>
          <w:lang w:eastAsia="en-GB"/>
        </w:rPr>
        <w:t>The county council is inviting people living with dementia, their family carers, as well as health and social care professionals, who live or are based in Suffolk, to join a user group to help co-create the bespoke platform.</w:t>
      </w:r>
    </w:p>
    <w:p w14:paraId="5AECBE48" w14:textId="7F386120" w:rsidR="00AD2C5F" w:rsidRPr="00E43811" w:rsidRDefault="00AD2C5F" w:rsidP="00E43811">
      <w:pPr>
        <w:pStyle w:val="ListParagraph"/>
        <w:spacing w:before="100" w:beforeAutospacing="1" w:after="100" w:afterAutospacing="1"/>
        <w:ind w:firstLine="0"/>
        <w:rPr>
          <w:rFonts w:eastAsia="Times New Roman" w:cstheme="minorHAnsi"/>
          <w:color w:val="333333"/>
          <w:sz w:val="24"/>
          <w:szCs w:val="24"/>
          <w:lang w:eastAsia="en-GB"/>
        </w:rPr>
      </w:pPr>
      <w:r w:rsidRPr="00AD2C5F">
        <w:rPr>
          <w:rFonts w:eastAsia="Times New Roman" w:cstheme="minorHAnsi"/>
          <w:color w:val="333333"/>
          <w:sz w:val="24"/>
          <w:szCs w:val="24"/>
          <w:lang w:eastAsia="en-GB"/>
        </w:rPr>
        <w:t>The group will be called ‘Synergy’ and members will have input into all aspects of the look, design, and structure of the new VR app.</w:t>
      </w:r>
      <w:r w:rsidR="00E43811">
        <w:rPr>
          <w:rFonts w:eastAsia="Times New Roman" w:cstheme="minorHAnsi"/>
          <w:color w:val="333333"/>
          <w:sz w:val="24"/>
          <w:szCs w:val="24"/>
          <w:lang w:eastAsia="en-GB"/>
        </w:rPr>
        <w:t xml:space="preserve"> </w:t>
      </w:r>
      <w:r w:rsidRPr="00E43811">
        <w:rPr>
          <w:rFonts w:eastAsia="Times New Roman" w:cstheme="minorHAnsi"/>
          <w:color w:val="333333"/>
          <w:sz w:val="24"/>
          <w:szCs w:val="24"/>
          <w:lang w:eastAsia="en-GB"/>
        </w:rPr>
        <w:t xml:space="preserve">Over the last 10 years clinical research has demonstrated that not only do people with dementia tolerate virtual reality, but they can </w:t>
      </w:r>
      <w:proofErr w:type="gramStart"/>
      <w:r w:rsidRPr="00E43811">
        <w:rPr>
          <w:rFonts w:eastAsia="Times New Roman" w:cstheme="minorHAnsi"/>
          <w:color w:val="333333"/>
          <w:sz w:val="24"/>
          <w:szCs w:val="24"/>
          <w:lang w:eastAsia="en-GB"/>
        </w:rPr>
        <w:t>actually derive</w:t>
      </w:r>
      <w:proofErr w:type="gramEnd"/>
      <w:r w:rsidRPr="00E43811">
        <w:rPr>
          <w:rFonts w:eastAsia="Times New Roman" w:cstheme="minorHAnsi"/>
          <w:color w:val="333333"/>
          <w:sz w:val="24"/>
          <w:szCs w:val="24"/>
          <w:lang w:eastAsia="en-GB"/>
        </w:rPr>
        <w:t xml:space="preserve"> a wide variety of benefits from it, including improvements in well-being, cognition and communication.</w:t>
      </w:r>
    </w:p>
    <w:p w14:paraId="474CAF2A" w14:textId="77777777" w:rsidR="00AD2C5F" w:rsidRPr="00AD2C5F" w:rsidRDefault="00AD2C5F" w:rsidP="00E43811">
      <w:pPr>
        <w:pStyle w:val="ListParagraph"/>
        <w:spacing w:before="100" w:beforeAutospacing="1" w:after="100" w:afterAutospacing="1"/>
        <w:ind w:firstLine="0"/>
        <w:rPr>
          <w:rFonts w:eastAsia="Times New Roman" w:cstheme="minorHAnsi"/>
          <w:color w:val="333333"/>
          <w:sz w:val="24"/>
          <w:szCs w:val="24"/>
          <w:lang w:eastAsia="en-GB"/>
        </w:rPr>
      </w:pPr>
      <w:r w:rsidRPr="00AD2C5F">
        <w:rPr>
          <w:rFonts w:eastAsia="Times New Roman" w:cstheme="minorHAnsi"/>
          <w:color w:val="333333"/>
          <w:sz w:val="24"/>
          <w:szCs w:val="24"/>
          <w:lang w:eastAsia="en-GB"/>
        </w:rPr>
        <w:t>The app is being produced in partnership with Spark Emerging Technologies Ltd, who were awarded a contract by Suffolk County Council in December last year.</w:t>
      </w:r>
    </w:p>
    <w:p w14:paraId="5E78CE26" w14:textId="77777777" w:rsidR="00E43811" w:rsidRDefault="00AD2C5F" w:rsidP="00E43811">
      <w:pPr>
        <w:pStyle w:val="ListParagraph"/>
        <w:ind w:firstLine="0"/>
      </w:pPr>
      <w:r w:rsidRPr="00AD2C5F">
        <w:rPr>
          <w:rFonts w:eastAsia="Times New Roman" w:cstheme="minorHAnsi"/>
          <w:color w:val="333333"/>
          <w:sz w:val="24"/>
          <w:szCs w:val="24"/>
          <w:lang w:eastAsia="en-GB"/>
        </w:rPr>
        <w:t>To learn more about the user group and to apply visit </w:t>
      </w:r>
      <w:hyperlink r:id="rId9" w:history="1">
        <w:r w:rsidRPr="00AD2C5F">
          <w:rPr>
            <w:rStyle w:val="Hyperlink"/>
            <w:rFonts w:eastAsiaTheme="majorEastAsia" w:cstheme="minorHAnsi"/>
            <w:color w:val="1D5C90"/>
            <w:sz w:val="24"/>
            <w:szCs w:val="24"/>
            <w:lang w:eastAsia="en-GB"/>
          </w:rPr>
          <w:t>suffolk.gov.uk/care-and-support-for-adults/virtual-reality-project</w:t>
        </w:r>
      </w:hyperlink>
    </w:p>
    <w:p w14:paraId="40D86416" w14:textId="77777777" w:rsidR="00E43811" w:rsidRDefault="00E43811" w:rsidP="00E43811">
      <w:pPr>
        <w:pStyle w:val="ListParagraph"/>
        <w:ind w:firstLine="0"/>
      </w:pPr>
    </w:p>
    <w:p w14:paraId="73C2D38B" w14:textId="5B896444" w:rsidR="00AD2C5F" w:rsidRPr="00E43811" w:rsidRDefault="00AD2C5F" w:rsidP="00E43811">
      <w:pPr>
        <w:pStyle w:val="ListParagraph"/>
        <w:ind w:firstLine="0"/>
        <w:rPr>
          <w:rFonts w:eastAsia="Times New Roman" w:cstheme="minorHAnsi"/>
          <w:color w:val="333333"/>
          <w:sz w:val="24"/>
          <w:szCs w:val="24"/>
          <w:u w:val="single"/>
          <w:lang w:eastAsia="en-GB"/>
        </w:rPr>
      </w:pPr>
      <w:r w:rsidRPr="00E43811">
        <w:rPr>
          <w:rFonts w:asciiTheme="majorHAnsi" w:eastAsiaTheme="majorEastAsia" w:hAnsiTheme="majorHAnsi" w:cstheme="majorBidi"/>
          <w:b/>
          <w:bCs/>
          <w:color w:val="2F5496" w:themeColor="accent1" w:themeShade="BF"/>
          <w:sz w:val="24"/>
          <w:szCs w:val="24"/>
          <w:u w:val="single"/>
          <w:lang w:eastAsia="en-GB"/>
        </w:rPr>
        <w:t xml:space="preserve">New exhibition opens at Sutton </w:t>
      </w:r>
      <w:proofErr w:type="spellStart"/>
      <w:r w:rsidRPr="00E43811">
        <w:rPr>
          <w:rFonts w:asciiTheme="majorHAnsi" w:eastAsiaTheme="majorEastAsia" w:hAnsiTheme="majorHAnsi" w:cstheme="majorBidi"/>
          <w:b/>
          <w:bCs/>
          <w:color w:val="2F5496" w:themeColor="accent1" w:themeShade="BF"/>
          <w:sz w:val="24"/>
          <w:szCs w:val="24"/>
          <w:u w:val="single"/>
          <w:lang w:eastAsia="en-GB"/>
        </w:rPr>
        <w:t>Hoo</w:t>
      </w:r>
      <w:proofErr w:type="spellEnd"/>
      <w:r w:rsidRPr="00E43811">
        <w:rPr>
          <w:rFonts w:asciiTheme="majorHAnsi" w:eastAsiaTheme="majorEastAsia" w:hAnsiTheme="majorHAnsi" w:cstheme="majorBidi"/>
          <w:b/>
          <w:bCs/>
          <w:color w:val="2F5496" w:themeColor="accent1" w:themeShade="BF"/>
          <w:sz w:val="24"/>
          <w:szCs w:val="24"/>
          <w:u w:val="single"/>
          <w:lang w:eastAsia="en-GB"/>
        </w:rPr>
        <w:t xml:space="preserve"> telling the story of royal Anglo-Saxon Rendlesham</w:t>
      </w:r>
    </w:p>
    <w:p w14:paraId="143A6393" w14:textId="77777777" w:rsidR="00AD2C5F" w:rsidRPr="00AD2C5F" w:rsidRDefault="00AD2C5F" w:rsidP="00E43811">
      <w:pPr>
        <w:pStyle w:val="ListParagraph"/>
        <w:shd w:val="clear" w:color="auto" w:fill="FFFFFF"/>
        <w:ind w:firstLine="0"/>
        <w:rPr>
          <w:rFonts w:ascii="Source Sans Pro" w:eastAsia="Times New Roman" w:hAnsi="Source Sans Pro" w:cs="Times New Roman"/>
          <w:color w:val="333333"/>
          <w:sz w:val="24"/>
          <w:szCs w:val="24"/>
          <w:lang w:eastAsia="en-GB"/>
        </w:rPr>
      </w:pPr>
    </w:p>
    <w:p w14:paraId="1F0ABD6B" w14:textId="77777777" w:rsidR="00AD2C5F" w:rsidRPr="00E43811" w:rsidRDefault="00AD2C5F" w:rsidP="00E43811">
      <w:pPr>
        <w:shd w:val="clear" w:color="auto" w:fill="FFFFFF"/>
        <w:ind w:left="680"/>
        <w:rPr>
          <w:rFonts w:asciiTheme="minorHAnsi" w:eastAsia="Times New Roman" w:hAnsiTheme="minorHAnsi" w:cstheme="minorHAnsi"/>
          <w:color w:val="333333"/>
          <w:sz w:val="24"/>
          <w:szCs w:val="24"/>
          <w:lang w:eastAsia="en-GB"/>
        </w:rPr>
      </w:pPr>
      <w:r w:rsidRPr="00E43811">
        <w:rPr>
          <w:rFonts w:eastAsia="Times New Roman" w:cstheme="minorHAnsi"/>
          <w:color w:val="333333"/>
          <w:sz w:val="24"/>
          <w:szCs w:val="24"/>
          <w:lang w:eastAsia="en-GB"/>
        </w:rPr>
        <w:t xml:space="preserve">Rendlesham Revealed: The Heart of a Kingdom AD 400-800 is a new exhibition opening on Thursday 23 March 2023 at the National Trust’s Sutton </w:t>
      </w:r>
      <w:proofErr w:type="spellStart"/>
      <w:r w:rsidRPr="00E43811">
        <w:rPr>
          <w:rFonts w:eastAsia="Times New Roman" w:cstheme="minorHAnsi"/>
          <w:color w:val="333333"/>
          <w:sz w:val="24"/>
          <w:szCs w:val="24"/>
          <w:lang w:eastAsia="en-GB"/>
        </w:rPr>
        <w:t>Hoo</w:t>
      </w:r>
      <w:proofErr w:type="spellEnd"/>
      <w:r w:rsidRPr="00E43811">
        <w:rPr>
          <w:rFonts w:eastAsia="Times New Roman" w:cstheme="minorHAnsi"/>
          <w:color w:val="333333"/>
          <w:sz w:val="24"/>
          <w:szCs w:val="24"/>
          <w:lang w:eastAsia="en-GB"/>
        </w:rPr>
        <w:t>, in Suffolk.</w:t>
      </w:r>
    </w:p>
    <w:p w14:paraId="7A11827E" w14:textId="77777777" w:rsidR="00AD2C5F" w:rsidRPr="00AD2C5F" w:rsidRDefault="00AD2C5F" w:rsidP="00E43811">
      <w:pPr>
        <w:pStyle w:val="ListParagraph"/>
        <w:ind w:firstLine="0"/>
        <w:rPr>
          <w:rFonts w:eastAsia="Times New Roman" w:cstheme="minorHAnsi"/>
          <w:color w:val="333333"/>
          <w:sz w:val="24"/>
          <w:szCs w:val="24"/>
          <w:lang w:eastAsia="en-GB"/>
        </w:rPr>
      </w:pPr>
    </w:p>
    <w:p w14:paraId="0CC806B3" w14:textId="77777777" w:rsidR="00AD2C5F" w:rsidRPr="00AD2C5F" w:rsidRDefault="00AD2C5F" w:rsidP="00E43811">
      <w:pPr>
        <w:pStyle w:val="ListParagraph"/>
        <w:ind w:firstLine="0"/>
        <w:rPr>
          <w:rFonts w:eastAsia="Times New Roman" w:cstheme="minorHAnsi"/>
          <w:color w:val="333333"/>
          <w:sz w:val="24"/>
          <w:szCs w:val="24"/>
          <w:lang w:eastAsia="en-GB"/>
        </w:rPr>
      </w:pPr>
      <w:r w:rsidRPr="00AD2C5F">
        <w:rPr>
          <w:rFonts w:eastAsia="Times New Roman" w:cstheme="minorHAnsi"/>
          <w:color w:val="333333"/>
          <w:sz w:val="24"/>
          <w:szCs w:val="24"/>
          <w:lang w:eastAsia="en-GB"/>
        </w:rPr>
        <w:lastRenderedPageBreak/>
        <w:t xml:space="preserve">The exhibition takes visitors on a 400-year journey to reveal how the Anglo-Saxon royal settlement at Rendlesham grew and </w:t>
      </w:r>
      <w:proofErr w:type="gramStart"/>
      <w:r w:rsidRPr="00AD2C5F">
        <w:rPr>
          <w:rFonts w:eastAsia="Times New Roman" w:cstheme="minorHAnsi"/>
          <w:color w:val="333333"/>
          <w:sz w:val="24"/>
          <w:szCs w:val="24"/>
          <w:lang w:eastAsia="en-GB"/>
        </w:rPr>
        <w:t>developed, and</w:t>
      </w:r>
      <w:proofErr w:type="gramEnd"/>
      <w:r w:rsidRPr="00AD2C5F">
        <w:rPr>
          <w:rFonts w:eastAsia="Times New Roman" w:cstheme="minorHAnsi"/>
          <w:color w:val="333333"/>
          <w:sz w:val="24"/>
          <w:szCs w:val="24"/>
          <w:lang w:eastAsia="en-GB"/>
        </w:rPr>
        <w:t xml:space="preserve"> celebrates the many volunteers from the local community who uncovered the long-lost archaeological remains.</w:t>
      </w:r>
    </w:p>
    <w:p w14:paraId="70B5BC4B" w14:textId="77777777" w:rsidR="00AD2C5F" w:rsidRPr="00AD2C5F" w:rsidRDefault="00AD2C5F" w:rsidP="00E43811">
      <w:pPr>
        <w:pStyle w:val="ListParagraph"/>
        <w:ind w:firstLine="0"/>
        <w:rPr>
          <w:rFonts w:eastAsia="Times New Roman" w:cstheme="minorHAnsi"/>
          <w:color w:val="333333"/>
          <w:sz w:val="24"/>
          <w:szCs w:val="24"/>
          <w:lang w:eastAsia="en-GB"/>
        </w:rPr>
      </w:pPr>
    </w:p>
    <w:p w14:paraId="07057D17" w14:textId="77777777" w:rsidR="00AD2C5F" w:rsidRPr="00AD2C5F" w:rsidRDefault="00AD2C5F" w:rsidP="00E43811">
      <w:pPr>
        <w:pStyle w:val="ListParagraph"/>
        <w:ind w:firstLine="0"/>
        <w:rPr>
          <w:rFonts w:eastAsia="Times New Roman" w:cstheme="minorHAnsi"/>
          <w:color w:val="333333"/>
          <w:sz w:val="24"/>
          <w:szCs w:val="24"/>
          <w:lang w:eastAsia="en-GB"/>
        </w:rPr>
      </w:pPr>
      <w:r w:rsidRPr="00AD2C5F">
        <w:rPr>
          <w:rFonts w:eastAsia="Times New Roman" w:cstheme="minorHAnsi"/>
          <w:color w:val="333333"/>
          <w:sz w:val="24"/>
          <w:szCs w:val="24"/>
          <w:lang w:eastAsia="en-GB"/>
        </w:rPr>
        <w:t xml:space="preserve">This story is brought to life with over 150 archaeological finds from the settlement, ranging from food remains to gold </w:t>
      </w:r>
      <w:proofErr w:type="spellStart"/>
      <w:r w:rsidRPr="00AD2C5F">
        <w:rPr>
          <w:rFonts w:eastAsia="Times New Roman" w:cstheme="minorHAnsi"/>
          <w:color w:val="333333"/>
          <w:sz w:val="24"/>
          <w:szCs w:val="24"/>
          <w:lang w:eastAsia="en-GB"/>
        </w:rPr>
        <w:t>jewellery</w:t>
      </w:r>
      <w:proofErr w:type="spellEnd"/>
      <w:r w:rsidRPr="00AD2C5F">
        <w:rPr>
          <w:rFonts w:eastAsia="Times New Roman" w:cstheme="minorHAnsi"/>
          <w:color w:val="333333"/>
          <w:sz w:val="24"/>
          <w:szCs w:val="24"/>
          <w:lang w:eastAsia="en-GB"/>
        </w:rPr>
        <w:t>, many of which have never been on public display before.</w:t>
      </w:r>
    </w:p>
    <w:p w14:paraId="789C87EF" w14:textId="77777777" w:rsidR="00AD2C5F" w:rsidRPr="00AD2C5F" w:rsidRDefault="00AD2C5F" w:rsidP="00E43811">
      <w:pPr>
        <w:pStyle w:val="ListParagraph"/>
        <w:spacing w:before="100" w:beforeAutospacing="1" w:after="100" w:afterAutospacing="1"/>
        <w:ind w:firstLine="0"/>
        <w:rPr>
          <w:rFonts w:eastAsia="Times New Roman" w:cstheme="minorHAnsi"/>
          <w:color w:val="333333"/>
          <w:sz w:val="24"/>
          <w:szCs w:val="24"/>
          <w:lang w:eastAsia="en-GB"/>
        </w:rPr>
      </w:pPr>
      <w:r w:rsidRPr="00AD2C5F">
        <w:rPr>
          <w:rFonts w:eastAsia="Times New Roman" w:cstheme="minorHAnsi"/>
          <w:color w:val="333333"/>
          <w:sz w:val="24"/>
          <w:szCs w:val="24"/>
          <w:lang w:eastAsia="en-GB"/>
        </w:rPr>
        <w:t>Suffolk County Council’s Archaeological Service is curating the exhibition to celebrate “Rendlesham Revealed”, a community archaeology project funded by The National Lottery Heritage Fund.</w:t>
      </w:r>
    </w:p>
    <w:p w14:paraId="2817DEF3" w14:textId="77777777" w:rsidR="00AD2C5F" w:rsidRDefault="00AD2C5F" w:rsidP="00E43811">
      <w:pPr>
        <w:pStyle w:val="NormalWeb"/>
        <w:spacing w:before="0" w:beforeAutospacing="0" w:after="0" w:afterAutospacing="0"/>
        <w:ind w:left="680"/>
        <w:rPr>
          <w:rFonts w:asciiTheme="minorHAnsi" w:hAnsiTheme="minorHAnsi" w:cstheme="minorHAnsi"/>
          <w:color w:val="333333"/>
        </w:rPr>
      </w:pPr>
      <w:r>
        <w:rPr>
          <w:rFonts w:asciiTheme="minorHAnsi" w:hAnsiTheme="minorHAnsi" w:cstheme="minorHAnsi"/>
          <w:color w:val="333333"/>
        </w:rPr>
        <w:t xml:space="preserve">Over 400 volunteers from the local community have been involved in uncovering Rendlesham’s past, including young adults from the Suffolk Family Carers and Suffolk Mind, and local school children from Rendlesham, </w:t>
      </w:r>
      <w:proofErr w:type="spellStart"/>
      <w:r>
        <w:rPr>
          <w:rFonts w:asciiTheme="minorHAnsi" w:hAnsiTheme="minorHAnsi" w:cstheme="minorHAnsi"/>
          <w:color w:val="333333"/>
        </w:rPr>
        <w:t>Eyke</w:t>
      </w:r>
      <w:proofErr w:type="spellEnd"/>
      <w:r>
        <w:rPr>
          <w:rFonts w:asciiTheme="minorHAnsi" w:hAnsiTheme="minorHAnsi" w:cstheme="minorHAnsi"/>
          <w:color w:val="333333"/>
        </w:rPr>
        <w:t xml:space="preserve"> and Wickham Market primary schools. Volunteering has had a positive impact on many of those who took part.</w:t>
      </w:r>
    </w:p>
    <w:p w14:paraId="36D0E552" w14:textId="77777777" w:rsidR="00AD2C5F" w:rsidRDefault="00AD2C5F" w:rsidP="00E43811">
      <w:pPr>
        <w:pStyle w:val="NormalWeb"/>
        <w:ind w:left="680"/>
        <w:rPr>
          <w:rFonts w:asciiTheme="minorHAnsi" w:hAnsiTheme="minorHAnsi" w:cstheme="minorHAnsi"/>
          <w:color w:val="333333"/>
        </w:rPr>
      </w:pPr>
      <w:r>
        <w:rPr>
          <w:rFonts w:asciiTheme="minorHAnsi" w:hAnsiTheme="minorHAnsi" w:cstheme="minorHAnsi"/>
          <w:color w:val="333333"/>
        </w:rPr>
        <w:t xml:space="preserve">The exhibition opens at Sutton </w:t>
      </w:r>
      <w:proofErr w:type="spellStart"/>
      <w:r>
        <w:rPr>
          <w:rFonts w:asciiTheme="minorHAnsi" w:hAnsiTheme="minorHAnsi" w:cstheme="minorHAnsi"/>
          <w:color w:val="333333"/>
        </w:rPr>
        <w:t>Hoo</w:t>
      </w:r>
      <w:proofErr w:type="spellEnd"/>
      <w:r>
        <w:rPr>
          <w:rFonts w:asciiTheme="minorHAnsi" w:hAnsiTheme="minorHAnsi" w:cstheme="minorHAnsi"/>
          <w:color w:val="333333"/>
        </w:rPr>
        <w:t xml:space="preserve"> on 23 March 2023 and will run until 29 October 2023. Entry to the temporary exhibition will be included in the normal admission charge to Sutton </w:t>
      </w:r>
      <w:proofErr w:type="spellStart"/>
      <w:r>
        <w:rPr>
          <w:rFonts w:asciiTheme="minorHAnsi" w:hAnsiTheme="minorHAnsi" w:cstheme="minorHAnsi"/>
          <w:color w:val="333333"/>
        </w:rPr>
        <w:t>Hoo</w:t>
      </w:r>
      <w:proofErr w:type="spellEnd"/>
      <w:r>
        <w:rPr>
          <w:rFonts w:asciiTheme="minorHAnsi" w:hAnsiTheme="minorHAnsi" w:cstheme="minorHAnsi"/>
          <w:color w:val="333333"/>
        </w:rPr>
        <w:t>, which is free for National Trust members.</w:t>
      </w:r>
    </w:p>
    <w:p w14:paraId="06FA5ADA" w14:textId="77777777" w:rsidR="00AD2C5F" w:rsidRDefault="00AD2C5F" w:rsidP="00E43811">
      <w:pPr>
        <w:pStyle w:val="NormalWeb"/>
        <w:ind w:left="680"/>
        <w:rPr>
          <w:rFonts w:asciiTheme="minorHAnsi" w:hAnsiTheme="minorHAnsi" w:cstheme="minorHAnsi"/>
          <w:color w:val="333333"/>
        </w:rPr>
      </w:pPr>
      <w:r>
        <w:rPr>
          <w:rFonts w:asciiTheme="minorHAnsi" w:hAnsiTheme="minorHAnsi" w:cstheme="minorHAnsi"/>
          <w:color w:val="333333"/>
        </w:rPr>
        <w:t>Smaller displays will also be on show at Norwich Castle and the West Stow Anglo-Saxon Village and Museum in 2024.</w:t>
      </w:r>
    </w:p>
    <w:p w14:paraId="4D7C0B6D" w14:textId="77777777" w:rsidR="00AD2C5F" w:rsidRDefault="00AD2C5F" w:rsidP="00E43811">
      <w:pPr>
        <w:pStyle w:val="NormalWeb"/>
        <w:ind w:left="680"/>
        <w:rPr>
          <w:rFonts w:asciiTheme="minorHAnsi" w:hAnsiTheme="minorHAnsi" w:cstheme="minorHAnsi"/>
          <w:color w:val="333333"/>
        </w:rPr>
      </w:pPr>
      <w:r>
        <w:rPr>
          <w:rFonts w:asciiTheme="minorHAnsi" w:hAnsiTheme="minorHAnsi" w:cstheme="minorHAnsi"/>
          <w:color w:val="333333"/>
        </w:rPr>
        <w:t>To find out more about the Rendlesham Revealed project visit: </w:t>
      </w:r>
      <w:hyperlink r:id="rId10" w:tgtFrame="_blank" w:history="1">
        <w:r>
          <w:rPr>
            <w:rStyle w:val="Hyperlink"/>
            <w:rFonts w:asciiTheme="minorHAnsi" w:eastAsiaTheme="majorEastAsia" w:hAnsiTheme="minorHAnsi" w:cstheme="minorHAnsi"/>
            <w:color w:val="1D5C90"/>
          </w:rPr>
          <w:t>heritage.suffolk.gov.uk/</w:t>
        </w:r>
        <w:proofErr w:type="spellStart"/>
        <w:r>
          <w:rPr>
            <w:rStyle w:val="Hyperlink"/>
            <w:rFonts w:asciiTheme="minorHAnsi" w:eastAsiaTheme="majorEastAsia" w:hAnsiTheme="minorHAnsi" w:cstheme="minorHAnsi"/>
            <w:color w:val="1D5C90"/>
          </w:rPr>
          <w:t>rendlesham</w:t>
        </w:r>
        <w:proofErr w:type="spellEnd"/>
      </w:hyperlink>
    </w:p>
    <w:p w14:paraId="3674BAEC" w14:textId="77777777" w:rsidR="00AD2C5F" w:rsidRDefault="00AD2C5F" w:rsidP="00AD2C5F">
      <w:pPr>
        <w:pStyle w:val="BodyText"/>
        <w:spacing w:before="10"/>
        <w:rPr>
          <w:b/>
          <w:sz w:val="21"/>
        </w:rPr>
      </w:pPr>
    </w:p>
    <w:p w14:paraId="4855EEEA" w14:textId="07CD1562" w:rsidR="00E43811" w:rsidRPr="00E43811" w:rsidRDefault="00E43811" w:rsidP="00E43811">
      <w:pPr>
        <w:spacing w:line="252" w:lineRule="auto"/>
        <w:rPr>
          <w:rFonts w:asciiTheme="minorHAnsi" w:hAnsiTheme="minorHAnsi" w:cstheme="minorHAnsi"/>
          <w:sz w:val="24"/>
          <w:szCs w:val="24"/>
        </w:rPr>
      </w:pPr>
      <w:r w:rsidRPr="00E43811">
        <w:rPr>
          <w:rFonts w:asciiTheme="minorHAnsi" w:hAnsiTheme="minorHAnsi" w:cstheme="minorHAnsi"/>
          <w:sz w:val="24"/>
          <w:szCs w:val="24"/>
        </w:rPr>
        <w:t xml:space="preserve">Michael Richardson passed on this information. </w:t>
      </w:r>
    </w:p>
    <w:p w14:paraId="2083F9DC" w14:textId="77777777" w:rsidR="00E43811" w:rsidRPr="00E43811" w:rsidRDefault="00E43811" w:rsidP="00E43811">
      <w:pPr>
        <w:spacing w:line="252" w:lineRule="auto"/>
        <w:rPr>
          <w:rFonts w:asciiTheme="minorHAnsi" w:hAnsiTheme="minorHAnsi" w:cstheme="minorHAnsi"/>
          <w:b/>
          <w:bCs/>
          <w:sz w:val="24"/>
          <w:szCs w:val="24"/>
        </w:rPr>
      </w:pPr>
    </w:p>
    <w:p w14:paraId="6AB6BA8A" w14:textId="15C882FD" w:rsidR="00E43811" w:rsidRPr="00E43811" w:rsidRDefault="00E43811" w:rsidP="00E43811">
      <w:pPr>
        <w:spacing w:line="252" w:lineRule="auto"/>
        <w:rPr>
          <w:rFonts w:asciiTheme="minorHAnsi" w:eastAsiaTheme="minorEastAsia" w:hAnsiTheme="minorHAnsi" w:cstheme="minorHAnsi"/>
          <w:b/>
          <w:bCs/>
          <w:sz w:val="24"/>
          <w:szCs w:val="24"/>
          <w:lang w:val="en-GB"/>
        </w:rPr>
      </w:pPr>
      <w:r w:rsidRPr="00E43811">
        <w:rPr>
          <w:rFonts w:asciiTheme="minorHAnsi" w:hAnsiTheme="minorHAnsi" w:cstheme="minorHAnsi"/>
          <w:b/>
          <w:bCs/>
          <w:sz w:val="24"/>
          <w:szCs w:val="24"/>
        </w:rPr>
        <w:t xml:space="preserve">Climate action blueprint bolsters environmental </w:t>
      </w:r>
      <w:proofErr w:type="gramStart"/>
      <w:r w:rsidRPr="00E43811">
        <w:rPr>
          <w:rFonts w:asciiTheme="minorHAnsi" w:hAnsiTheme="minorHAnsi" w:cstheme="minorHAnsi"/>
          <w:b/>
          <w:bCs/>
          <w:sz w:val="24"/>
          <w:szCs w:val="24"/>
        </w:rPr>
        <w:t>ambition</w:t>
      </w:r>
      <w:proofErr w:type="gramEnd"/>
    </w:p>
    <w:p w14:paraId="7F1F3FE2" w14:textId="77777777" w:rsidR="00E43811" w:rsidRPr="00E43811" w:rsidRDefault="00E43811" w:rsidP="00E43811">
      <w:pPr>
        <w:spacing w:after="160" w:line="252" w:lineRule="auto"/>
        <w:rPr>
          <w:rFonts w:asciiTheme="minorHAnsi" w:hAnsiTheme="minorHAnsi" w:cstheme="minorHAnsi"/>
          <w:b/>
          <w:bCs/>
          <w:sz w:val="24"/>
          <w:szCs w:val="24"/>
        </w:rPr>
      </w:pPr>
      <w:r w:rsidRPr="00E43811">
        <w:rPr>
          <w:rFonts w:asciiTheme="minorHAnsi" w:hAnsiTheme="minorHAnsi" w:cstheme="minorHAnsi"/>
          <w:b/>
          <w:bCs/>
          <w:sz w:val="24"/>
          <w:szCs w:val="24"/>
        </w:rPr>
        <w:t xml:space="preserve">East Suffolk Council has reinforced its commitment to protecting the environment by setting out the guiding principles of its response to </w:t>
      </w:r>
      <w:proofErr w:type="gramStart"/>
      <w:r w:rsidRPr="00E43811">
        <w:rPr>
          <w:rFonts w:asciiTheme="minorHAnsi" w:hAnsiTheme="minorHAnsi" w:cstheme="minorHAnsi"/>
          <w:b/>
          <w:bCs/>
          <w:sz w:val="24"/>
          <w:szCs w:val="24"/>
        </w:rPr>
        <w:t>the climate emergency</w:t>
      </w:r>
      <w:proofErr w:type="gramEnd"/>
      <w:r w:rsidRPr="00E43811">
        <w:rPr>
          <w:rFonts w:asciiTheme="minorHAnsi" w:hAnsiTheme="minorHAnsi" w:cstheme="minorHAnsi"/>
          <w:b/>
          <w:bCs/>
          <w:sz w:val="24"/>
          <w:szCs w:val="24"/>
        </w:rPr>
        <w:t>.</w:t>
      </w:r>
    </w:p>
    <w:p w14:paraId="6CE2B5B0" w14:textId="77777777" w:rsidR="00E43811" w:rsidRPr="00E43811" w:rsidRDefault="00E43811" w:rsidP="00E43811">
      <w:pPr>
        <w:spacing w:after="160" w:line="252" w:lineRule="auto"/>
        <w:rPr>
          <w:rFonts w:asciiTheme="minorHAnsi" w:hAnsiTheme="minorHAnsi" w:cstheme="minorHAnsi"/>
          <w:sz w:val="24"/>
          <w:szCs w:val="24"/>
        </w:rPr>
      </w:pPr>
      <w:r w:rsidRPr="00E43811">
        <w:rPr>
          <w:rFonts w:asciiTheme="minorHAnsi" w:hAnsiTheme="minorHAnsi" w:cstheme="minorHAnsi"/>
          <w:sz w:val="24"/>
          <w:szCs w:val="24"/>
        </w:rPr>
        <w:t>A comprehensive Climate Action Framework has been published to chart our response to date, while helping to guide further meaningful progress towards a more sustainable future.</w:t>
      </w:r>
    </w:p>
    <w:p w14:paraId="5061130D" w14:textId="77777777" w:rsidR="00E43811" w:rsidRPr="00E43811" w:rsidRDefault="00E43811" w:rsidP="00E43811">
      <w:pPr>
        <w:spacing w:after="160" w:line="252" w:lineRule="auto"/>
        <w:rPr>
          <w:rFonts w:asciiTheme="minorHAnsi" w:hAnsiTheme="minorHAnsi" w:cstheme="minorHAnsi"/>
          <w:sz w:val="24"/>
          <w:szCs w:val="24"/>
        </w:rPr>
      </w:pPr>
      <w:r w:rsidRPr="00E43811">
        <w:rPr>
          <w:rFonts w:asciiTheme="minorHAnsi" w:hAnsiTheme="minorHAnsi" w:cstheme="minorHAnsi"/>
          <w:sz w:val="24"/>
          <w:szCs w:val="24"/>
        </w:rPr>
        <w:t xml:space="preserve">The document aims to further uphold these commitments by gauging efforts to reduce our own carbon footprint, outlining wider partnership </w:t>
      </w:r>
      <w:proofErr w:type="spellStart"/>
      <w:r w:rsidRPr="00E43811">
        <w:rPr>
          <w:rFonts w:asciiTheme="minorHAnsi" w:hAnsiTheme="minorHAnsi" w:cstheme="minorHAnsi"/>
          <w:sz w:val="24"/>
          <w:szCs w:val="24"/>
        </w:rPr>
        <w:t>programmes</w:t>
      </w:r>
      <w:proofErr w:type="spellEnd"/>
      <w:r w:rsidRPr="00E43811">
        <w:rPr>
          <w:rFonts w:asciiTheme="minorHAnsi" w:hAnsiTheme="minorHAnsi" w:cstheme="minorHAnsi"/>
          <w:sz w:val="24"/>
          <w:szCs w:val="24"/>
        </w:rPr>
        <w:t>, and looking forward to the next period of action.</w:t>
      </w:r>
    </w:p>
    <w:p w14:paraId="3724CC24" w14:textId="77777777" w:rsidR="00E43811" w:rsidRPr="00E43811" w:rsidRDefault="00E43811" w:rsidP="00E43811">
      <w:pPr>
        <w:spacing w:after="160" w:line="252" w:lineRule="auto"/>
        <w:rPr>
          <w:rFonts w:asciiTheme="minorHAnsi" w:hAnsiTheme="minorHAnsi" w:cstheme="minorHAnsi"/>
          <w:color w:val="000000"/>
          <w:sz w:val="24"/>
          <w:szCs w:val="24"/>
        </w:rPr>
      </w:pPr>
      <w:r w:rsidRPr="00E43811">
        <w:rPr>
          <w:rFonts w:asciiTheme="minorHAnsi" w:hAnsiTheme="minorHAnsi" w:cstheme="minorHAnsi"/>
          <w:color w:val="000000"/>
          <w:sz w:val="24"/>
          <w:szCs w:val="24"/>
        </w:rPr>
        <w:t xml:space="preserve">Caring for our environment was made a key principle of the East Suffolk Council Strategic Plan when it was approved in 2020 with an agreement to launch an ambitious </w:t>
      </w:r>
      <w:proofErr w:type="spellStart"/>
      <w:r w:rsidRPr="00E43811">
        <w:rPr>
          <w:rFonts w:asciiTheme="minorHAnsi" w:hAnsiTheme="minorHAnsi" w:cstheme="minorHAnsi"/>
          <w:color w:val="000000"/>
          <w:sz w:val="24"/>
          <w:szCs w:val="24"/>
        </w:rPr>
        <w:t>programme</w:t>
      </w:r>
      <w:proofErr w:type="spellEnd"/>
      <w:r w:rsidRPr="00E43811">
        <w:rPr>
          <w:rFonts w:asciiTheme="minorHAnsi" w:hAnsiTheme="minorHAnsi" w:cstheme="minorHAnsi"/>
          <w:color w:val="000000"/>
          <w:sz w:val="24"/>
          <w:szCs w:val="24"/>
        </w:rPr>
        <w:t xml:space="preserve"> of more than 110 projects related to climate change and the environment, overseen by group of officers and monitored by a cross-party task group of elected members. </w:t>
      </w:r>
    </w:p>
    <w:p w14:paraId="19B84291" w14:textId="77777777" w:rsidR="00E43811" w:rsidRPr="00E43811" w:rsidRDefault="00E43811" w:rsidP="00E43811">
      <w:pPr>
        <w:spacing w:after="160" w:line="252" w:lineRule="auto"/>
        <w:rPr>
          <w:rFonts w:asciiTheme="minorHAnsi" w:hAnsiTheme="minorHAnsi" w:cstheme="minorHAnsi"/>
          <w:color w:val="000000"/>
          <w:sz w:val="24"/>
          <w:szCs w:val="24"/>
        </w:rPr>
      </w:pPr>
      <w:r w:rsidRPr="00E43811">
        <w:rPr>
          <w:rFonts w:asciiTheme="minorHAnsi" w:hAnsiTheme="minorHAnsi" w:cstheme="minorHAnsi"/>
          <w:color w:val="000000"/>
          <w:sz w:val="24"/>
          <w:szCs w:val="24"/>
        </w:rPr>
        <w:t xml:space="preserve">The Strategic Plan’s commitment to 'put the environment at the heart of everything we do' </w:t>
      </w:r>
      <w:r w:rsidRPr="00E43811">
        <w:rPr>
          <w:rFonts w:asciiTheme="minorHAnsi" w:hAnsiTheme="minorHAnsi" w:cstheme="minorHAnsi"/>
          <w:color w:val="000000"/>
          <w:sz w:val="24"/>
          <w:szCs w:val="24"/>
        </w:rPr>
        <w:lastRenderedPageBreak/>
        <w:t xml:space="preserve">had been reinforced by the declaration of a climate emergency in 2019 and a commitment to reach net zero by 2030. </w:t>
      </w:r>
    </w:p>
    <w:p w14:paraId="4CDE8513" w14:textId="77777777" w:rsidR="00E43811" w:rsidRPr="00E43811" w:rsidRDefault="00E43811" w:rsidP="00E43811">
      <w:pPr>
        <w:spacing w:after="160" w:line="252" w:lineRule="auto"/>
        <w:rPr>
          <w:rFonts w:asciiTheme="minorHAnsi" w:hAnsiTheme="minorHAnsi" w:cstheme="minorHAnsi"/>
          <w:sz w:val="24"/>
          <w:szCs w:val="24"/>
        </w:rPr>
      </w:pPr>
      <w:r w:rsidRPr="00E43811">
        <w:rPr>
          <w:rFonts w:asciiTheme="minorHAnsi" w:hAnsiTheme="minorHAnsi" w:cstheme="minorHAnsi"/>
          <w:sz w:val="24"/>
          <w:szCs w:val="24"/>
        </w:rPr>
        <w:t xml:space="preserve">Since then, work to deliver the </w:t>
      </w:r>
      <w:proofErr w:type="spellStart"/>
      <w:r w:rsidRPr="00E43811">
        <w:rPr>
          <w:rFonts w:asciiTheme="minorHAnsi" w:hAnsiTheme="minorHAnsi" w:cstheme="minorHAnsi"/>
          <w:sz w:val="24"/>
          <w:szCs w:val="24"/>
        </w:rPr>
        <w:t>programme</w:t>
      </w:r>
      <w:proofErr w:type="spellEnd"/>
      <w:r w:rsidRPr="00E43811">
        <w:rPr>
          <w:rFonts w:asciiTheme="minorHAnsi" w:hAnsiTheme="minorHAnsi" w:cstheme="minorHAnsi"/>
          <w:sz w:val="24"/>
          <w:szCs w:val="24"/>
        </w:rPr>
        <w:t xml:space="preserve"> has included </w:t>
      </w:r>
      <w:proofErr w:type="spellStart"/>
      <w:r w:rsidRPr="00E43811">
        <w:rPr>
          <w:rFonts w:asciiTheme="minorHAnsi" w:hAnsiTheme="minorHAnsi" w:cstheme="minorHAnsi"/>
          <w:sz w:val="24"/>
          <w:szCs w:val="24"/>
        </w:rPr>
        <w:t>decarbonising</w:t>
      </w:r>
      <w:proofErr w:type="spellEnd"/>
      <w:r w:rsidRPr="00E43811">
        <w:rPr>
          <w:rFonts w:asciiTheme="minorHAnsi" w:hAnsiTheme="minorHAnsi" w:cstheme="minorHAnsi"/>
          <w:sz w:val="24"/>
          <w:szCs w:val="24"/>
        </w:rPr>
        <w:t xml:space="preserve"> our HGV fleet and updating policies to incorporate national guidance on responding to climate change through procedures such as sustainable construction and transport. </w:t>
      </w:r>
    </w:p>
    <w:p w14:paraId="0FA3FFEC" w14:textId="77777777" w:rsidR="00E43811" w:rsidRPr="00E43811" w:rsidRDefault="00E43811" w:rsidP="00E43811">
      <w:pPr>
        <w:spacing w:after="160" w:line="252" w:lineRule="auto"/>
        <w:rPr>
          <w:rFonts w:asciiTheme="minorHAnsi" w:hAnsiTheme="minorHAnsi" w:cstheme="minorHAnsi"/>
          <w:sz w:val="24"/>
          <w:szCs w:val="24"/>
        </w:rPr>
      </w:pPr>
      <w:r w:rsidRPr="00E43811">
        <w:rPr>
          <w:rFonts w:asciiTheme="minorHAnsi" w:hAnsiTheme="minorHAnsi" w:cstheme="minorHAnsi"/>
          <w:sz w:val="24"/>
          <w:szCs w:val="24"/>
        </w:rPr>
        <w:t xml:space="preserve">Investments such as energy efficiency upgrades across our buildings and assets have contributed to a reduction in emissions of more than 358%, while an ongoing major project to </w:t>
      </w:r>
      <w:proofErr w:type="spellStart"/>
      <w:r w:rsidRPr="00E43811">
        <w:rPr>
          <w:rFonts w:asciiTheme="minorHAnsi" w:hAnsiTheme="minorHAnsi" w:cstheme="minorHAnsi"/>
          <w:sz w:val="24"/>
          <w:szCs w:val="24"/>
        </w:rPr>
        <w:t>decarbonise</w:t>
      </w:r>
      <w:proofErr w:type="spellEnd"/>
      <w:r w:rsidRPr="00E43811">
        <w:rPr>
          <w:rFonts w:asciiTheme="minorHAnsi" w:hAnsiTheme="minorHAnsi" w:cstheme="minorHAnsi"/>
          <w:sz w:val="24"/>
          <w:szCs w:val="24"/>
        </w:rPr>
        <w:t xml:space="preserve"> our leisure </w:t>
      </w:r>
      <w:proofErr w:type="spellStart"/>
      <w:r w:rsidRPr="00E43811">
        <w:rPr>
          <w:rFonts w:asciiTheme="minorHAnsi" w:hAnsiTheme="minorHAnsi" w:cstheme="minorHAnsi"/>
          <w:sz w:val="24"/>
          <w:szCs w:val="24"/>
        </w:rPr>
        <w:t>centres</w:t>
      </w:r>
      <w:proofErr w:type="spellEnd"/>
      <w:r w:rsidRPr="00E43811">
        <w:rPr>
          <w:rFonts w:asciiTheme="minorHAnsi" w:hAnsiTheme="minorHAnsi" w:cstheme="minorHAnsi"/>
          <w:sz w:val="24"/>
          <w:szCs w:val="24"/>
        </w:rPr>
        <w:t xml:space="preserve"> will further reduce our footprint and ensure these important facilities remain accessible.</w:t>
      </w:r>
    </w:p>
    <w:p w14:paraId="219DC84B" w14:textId="77777777" w:rsidR="00E43811" w:rsidRPr="00E43811" w:rsidRDefault="00E43811" w:rsidP="00E43811">
      <w:pPr>
        <w:spacing w:after="160" w:line="252" w:lineRule="auto"/>
        <w:rPr>
          <w:rFonts w:asciiTheme="minorHAnsi" w:hAnsiTheme="minorHAnsi" w:cstheme="minorHAnsi"/>
          <w:sz w:val="24"/>
          <w:szCs w:val="24"/>
        </w:rPr>
      </w:pPr>
      <w:r w:rsidRPr="00E43811">
        <w:rPr>
          <w:rFonts w:asciiTheme="minorHAnsi" w:hAnsiTheme="minorHAnsi" w:cstheme="minorHAnsi"/>
          <w:sz w:val="24"/>
          <w:szCs w:val="24"/>
        </w:rPr>
        <w:t>Cllr James Mallinder, East Suffolk Council cabinet member for the environment, said: “We are committed to doing everything we can to respond to the climate emergency and enabling everyone in East Suffolk to also play their part. Every one of us has the power to make small actions add up to big change.</w:t>
      </w:r>
    </w:p>
    <w:p w14:paraId="3D19AAA1" w14:textId="77777777" w:rsidR="00E43811" w:rsidRPr="00E43811" w:rsidRDefault="00E43811" w:rsidP="00E43811">
      <w:pPr>
        <w:spacing w:after="160" w:line="252" w:lineRule="auto"/>
        <w:rPr>
          <w:rFonts w:asciiTheme="minorHAnsi" w:hAnsiTheme="minorHAnsi" w:cstheme="minorHAnsi"/>
          <w:sz w:val="24"/>
          <w:szCs w:val="24"/>
        </w:rPr>
      </w:pPr>
      <w:r w:rsidRPr="00E43811">
        <w:rPr>
          <w:rFonts w:asciiTheme="minorHAnsi" w:hAnsiTheme="minorHAnsi" w:cstheme="minorHAnsi"/>
          <w:sz w:val="24"/>
          <w:szCs w:val="24"/>
        </w:rPr>
        <w:t>“Not only are we committed to reaching net zero CO2e emissions by 2030, but we are also working with other councils and partners to help Suffolk, as a county, reach the same target.</w:t>
      </w:r>
    </w:p>
    <w:p w14:paraId="1CB3C3F9" w14:textId="77777777" w:rsidR="00E43811" w:rsidRPr="00E43811" w:rsidRDefault="00E43811" w:rsidP="00E43811">
      <w:pPr>
        <w:spacing w:after="160" w:line="252" w:lineRule="auto"/>
        <w:rPr>
          <w:rFonts w:asciiTheme="minorHAnsi" w:hAnsiTheme="minorHAnsi" w:cstheme="minorHAnsi"/>
          <w:sz w:val="24"/>
          <w:szCs w:val="24"/>
        </w:rPr>
      </w:pPr>
      <w:r w:rsidRPr="00E43811">
        <w:rPr>
          <w:rFonts w:asciiTheme="minorHAnsi" w:hAnsiTheme="minorHAnsi" w:cstheme="minorHAnsi"/>
          <w:sz w:val="24"/>
          <w:szCs w:val="24"/>
        </w:rPr>
        <w:t>“Our Climate Action Framework demonstrates the many consequent benefits of that work, from improving air quality, to boosting wellbeing, lowering energy costs and creating jobs.”</w:t>
      </w:r>
    </w:p>
    <w:p w14:paraId="3771E6FF" w14:textId="77777777" w:rsidR="00E43811" w:rsidRPr="00E43811" w:rsidRDefault="00E43811" w:rsidP="00E43811">
      <w:pPr>
        <w:spacing w:after="160" w:line="252" w:lineRule="auto"/>
        <w:rPr>
          <w:rFonts w:asciiTheme="minorHAnsi" w:hAnsiTheme="minorHAnsi" w:cstheme="minorHAnsi"/>
          <w:color w:val="000000"/>
          <w:sz w:val="24"/>
          <w:szCs w:val="24"/>
        </w:rPr>
      </w:pPr>
      <w:r w:rsidRPr="00E43811">
        <w:rPr>
          <w:rFonts w:asciiTheme="minorHAnsi" w:hAnsiTheme="minorHAnsi" w:cstheme="minorHAnsi"/>
          <w:color w:val="000000"/>
          <w:sz w:val="24"/>
          <w:szCs w:val="24"/>
        </w:rPr>
        <w:t xml:space="preserve">Beyond </w:t>
      </w:r>
      <w:proofErr w:type="spellStart"/>
      <w:r w:rsidRPr="00E43811">
        <w:rPr>
          <w:rFonts w:asciiTheme="minorHAnsi" w:hAnsiTheme="minorHAnsi" w:cstheme="minorHAnsi"/>
          <w:color w:val="000000"/>
          <w:sz w:val="24"/>
          <w:szCs w:val="24"/>
        </w:rPr>
        <w:t>decarbonising</w:t>
      </w:r>
      <w:proofErr w:type="spellEnd"/>
      <w:r w:rsidRPr="00E43811">
        <w:rPr>
          <w:rFonts w:asciiTheme="minorHAnsi" w:hAnsiTheme="minorHAnsi" w:cstheme="minorHAnsi"/>
          <w:color w:val="000000"/>
          <w:sz w:val="24"/>
          <w:szCs w:val="24"/>
        </w:rPr>
        <w:t xml:space="preserve"> our energy production and transport, the Climate Action Framework encompasses numerous other key factors in addressing climate change – from reducing our use of resources to restoring our natural eco-systems.</w:t>
      </w:r>
    </w:p>
    <w:p w14:paraId="27B79FAD" w14:textId="77777777" w:rsidR="00E43811" w:rsidRPr="00E43811" w:rsidRDefault="00E43811" w:rsidP="00E43811">
      <w:pPr>
        <w:spacing w:after="160" w:line="252" w:lineRule="auto"/>
        <w:rPr>
          <w:rFonts w:asciiTheme="minorHAnsi" w:hAnsiTheme="minorHAnsi" w:cstheme="minorHAnsi"/>
          <w:sz w:val="24"/>
          <w:szCs w:val="24"/>
        </w:rPr>
      </w:pPr>
      <w:r w:rsidRPr="00E43811">
        <w:rPr>
          <w:rFonts w:asciiTheme="minorHAnsi" w:hAnsiTheme="minorHAnsi" w:cstheme="minorHAnsi"/>
          <w:sz w:val="24"/>
          <w:szCs w:val="24"/>
        </w:rPr>
        <w:t xml:space="preserve">The framework will be a working document, updated every quarter, with new sections added as information emerges, and other actions removed when completed in line with the East Suffolk Council core environment </w:t>
      </w:r>
      <w:proofErr w:type="spellStart"/>
      <w:r w:rsidRPr="00E43811">
        <w:rPr>
          <w:rFonts w:asciiTheme="minorHAnsi" w:hAnsiTheme="minorHAnsi" w:cstheme="minorHAnsi"/>
          <w:sz w:val="24"/>
          <w:szCs w:val="24"/>
        </w:rPr>
        <w:t>programme</w:t>
      </w:r>
      <w:proofErr w:type="spellEnd"/>
      <w:r w:rsidRPr="00E43811">
        <w:rPr>
          <w:rFonts w:asciiTheme="minorHAnsi" w:hAnsiTheme="minorHAnsi" w:cstheme="minorHAnsi"/>
          <w:sz w:val="24"/>
          <w:szCs w:val="24"/>
        </w:rPr>
        <w:t xml:space="preserve">. </w:t>
      </w:r>
    </w:p>
    <w:p w14:paraId="4A757DEC" w14:textId="77777777" w:rsidR="00E43811" w:rsidRPr="00E43811" w:rsidRDefault="00E43811" w:rsidP="00E43811">
      <w:pPr>
        <w:spacing w:after="160" w:line="252" w:lineRule="auto"/>
        <w:rPr>
          <w:rFonts w:asciiTheme="minorHAnsi" w:hAnsiTheme="minorHAnsi" w:cstheme="minorHAnsi"/>
          <w:sz w:val="24"/>
          <w:szCs w:val="24"/>
        </w:rPr>
      </w:pPr>
      <w:r w:rsidRPr="00E43811">
        <w:rPr>
          <w:rFonts w:asciiTheme="minorHAnsi" w:hAnsiTheme="minorHAnsi" w:cstheme="minorHAnsi"/>
          <w:sz w:val="24"/>
          <w:szCs w:val="24"/>
        </w:rPr>
        <w:t xml:space="preserve">The core environment </w:t>
      </w:r>
      <w:proofErr w:type="spellStart"/>
      <w:r w:rsidRPr="00E43811">
        <w:rPr>
          <w:rFonts w:asciiTheme="minorHAnsi" w:hAnsiTheme="minorHAnsi" w:cstheme="minorHAnsi"/>
          <w:sz w:val="24"/>
          <w:szCs w:val="24"/>
        </w:rPr>
        <w:t>programme’s</w:t>
      </w:r>
      <w:proofErr w:type="spellEnd"/>
      <w:r w:rsidRPr="00E43811">
        <w:rPr>
          <w:rFonts w:asciiTheme="minorHAnsi" w:hAnsiTheme="minorHAnsi" w:cstheme="minorHAnsi"/>
          <w:sz w:val="24"/>
          <w:szCs w:val="24"/>
        </w:rPr>
        <w:t xml:space="preserve"> priorities include reducing our footprint to deliver net zero, delivering low carbon energy projects and low energy homes, boosting biodiversity and restoring natural habitats, supporting low carbon transport and reducing use of resources. </w:t>
      </w:r>
    </w:p>
    <w:p w14:paraId="186CAAEB" w14:textId="12C9DD7E" w:rsidR="00E43811" w:rsidRPr="00E43811" w:rsidRDefault="00E43811" w:rsidP="00E43811">
      <w:pPr>
        <w:spacing w:after="160" w:line="252" w:lineRule="auto"/>
        <w:rPr>
          <w:rFonts w:asciiTheme="minorHAnsi" w:hAnsiTheme="minorHAnsi" w:cstheme="minorHAnsi"/>
          <w:b/>
          <w:bCs/>
          <w:sz w:val="24"/>
          <w:szCs w:val="24"/>
        </w:rPr>
      </w:pPr>
    </w:p>
    <w:p w14:paraId="1BE5A73B" w14:textId="77777777" w:rsidR="00E43811" w:rsidRPr="00E43811" w:rsidRDefault="00D74CE7" w:rsidP="00E43811">
      <w:pPr>
        <w:spacing w:after="160" w:line="252" w:lineRule="auto"/>
        <w:rPr>
          <w:rFonts w:asciiTheme="minorHAnsi" w:hAnsiTheme="minorHAnsi" w:cstheme="minorHAnsi"/>
          <w:sz w:val="24"/>
          <w:szCs w:val="24"/>
        </w:rPr>
      </w:pPr>
      <w:hyperlink r:id="rId11" w:history="1">
        <w:r w:rsidR="00E43811" w:rsidRPr="00E43811">
          <w:rPr>
            <w:rStyle w:val="Hyperlink"/>
            <w:rFonts w:asciiTheme="minorHAnsi" w:hAnsiTheme="minorHAnsi" w:cstheme="minorHAnsi"/>
            <w:sz w:val="24"/>
            <w:szCs w:val="24"/>
          </w:rPr>
          <w:t>The Suffolk Climate Emergency Plan</w:t>
        </w:r>
      </w:hyperlink>
      <w:r w:rsidR="00E43811" w:rsidRPr="00E43811">
        <w:rPr>
          <w:rFonts w:asciiTheme="minorHAnsi" w:hAnsiTheme="minorHAnsi" w:cstheme="minorHAnsi"/>
          <w:sz w:val="24"/>
          <w:szCs w:val="24"/>
        </w:rPr>
        <w:t xml:space="preserve"> sets out a commitment by Suffolk’s public sector leaders to pursue net zero strategies that respond to local, national and international evidence.</w:t>
      </w:r>
    </w:p>
    <w:p w14:paraId="544D3C34" w14:textId="77777777" w:rsidR="00E43811" w:rsidRPr="00E43811" w:rsidRDefault="00E43811" w:rsidP="00E43811">
      <w:pPr>
        <w:rPr>
          <w:rFonts w:asciiTheme="minorHAnsi" w:hAnsiTheme="minorHAnsi" w:cstheme="minorHAnsi"/>
          <w:sz w:val="24"/>
          <w:szCs w:val="24"/>
        </w:rPr>
      </w:pPr>
    </w:p>
    <w:p w14:paraId="4A860265" w14:textId="77777777" w:rsidR="00E43811" w:rsidRPr="00E43811" w:rsidRDefault="00E43811" w:rsidP="00E43811">
      <w:pPr>
        <w:rPr>
          <w:rFonts w:ascii="Calibri" w:eastAsiaTheme="minorEastAsia" w:hAnsi="Calibri" w:cs="Calibri"/>
          <w:b/>
          <w:bCs/>
          <w:sz w:val="24"/>
          <w:szCs w:val="24"/>
          <w:lang w:val="en-GB"/>
        </w:rPr>
      </w:pPr>
      <w:r w:rsidRPr="00E43811">
        <w:rPr>
          <w:rFonts w:ascii="Calibri" w:hAnsi="Calibri" w:cs="Calibri"/>
          <w:b/>
          <w:bCs/>
          <w:sz w:val="24"/>
          <w:szCs w:val="24"/>
        </w:rPr>
        <w:t xml:space="preserve">Love East Suffolk this </w:t>
      </w:r>
      <w:proofErr w:type="gramStart"/>
      <w:r w:rsidRPr="00E43811">
        <w:rPr>
          <w:rFonts w:ascii="Calibri" w:hAnsi="Calibri" w:cs="Calibri"/>
          <w:b/>
          <w:bCs/>
          <w:sz w:val="24"/>
          <w:szCs w:val="24"/>
        </w:rPr>
        <w:t>spring</w:t>
      </w:r>
      <w:proofErr w:type="gramEnd"/>
      <w:r w:rsidRPr="00E43811">
        <w:rPr>
          <w:rFonts w:ascii="Calibri" w:hAnsi="Calibri" w:cs="Calibri"/>
          <w:b/>
          <w:bCs/>
          <w:sz w:val="24"/>
          <w:szCs w:val="24"/>
        </w:rPr>
        <w:t xml:space="preserve"> </w:t>
      </w:r>
    </w:p>
    <w:p w14:paraId="1216BA5B" w14:textId="77777777" w:rsidR="00E43811" w:rsidRPr="00E43811" w:rsidRDefault="00E43811" w:rsidP="00E43811">
      <w:pPr>
        <w:rPr>
          <w:rFonts w:ascii="Calibri" w:hAnsi="Calibri" w:cs="Calibri"/>
          <w:b/>
          <w:bCs/>
          <w:sz w:val="24"/>
          <w:szCs w:val="24"/>
        </w:rPr>
      </w:pPr>
      <w:r w:rsidRPr="00E43811">
        <w:rPr>
          <w:rFonts w:ascii="Calibri" w:hAnsi="Calibri" w:cs="Calibri"/>
          <w:b/>
          <w:bCs/>
          <w:sz w:val="24"/>
          <w:szCs w:val="24"/>
        </w:rPr>
        <w:t xml:space="preserve">East Suffolk residents are encouraged to get involved in community litter picking this spring.  </w:t>
      </w:r>
    </w:p>
    <w:p w14:paraId="0CF7EA7C" w14:textId="77777777" w:rsidR="00E43811" w:rsidRPr="00E43811" w:rsidRDefault="00E43811" w:rsidP="00E43811">
      <w:pPr>
        <w:rPr>
          <w:rFonts w:ascii="Calibri" w:hAnsi="Calibri" w:cs="Calibri"/>
          <w:b/>
          <w:bCs/>
          <w:sz w:val="24"/>
          <w:szCs w:val="24"/>
        </w:rPr>
      </w:pPr>
    </w:p>
    <w:p w14:paraId="1DEB5E15" w14:textId="77777777" w:rsidR="00E43811" w:rsidRPr="00E43811" w:rsidRDefault="00E43811" w:rsidP="00E43811">
      <w:pPr>
        <w:rPr>
          <w:rFonts w:ascii="Calibri" w:hAnsi="Calibri" w:cs="Calibri"/>
          <w:sz w:val="24"/>
          <w:szCs w:val="24"/>
        </w:rPr>
      </w:pPr>
      <w:r w:rsidRPr="00E43811">
        <w:rPr>
          <w:rFonts w:ascii="Calibri" w:hAnsi="Calibri" w:cs="Calibri"/>
          <w:sz w:val="24"/>
          <w:szCs w:val="24"/>
        </w:rPr>
        <w:t xml:space="preserve">East Suffolk Council’s popular ‘Love East Suffolk’ scheme invites local groups to </w:t>
      </w:r>
      <w:proofErr w:type="spellStart"/>
      <w:r w:rsidRPr="00E43811">
        <w:rPr>
          <w:rFonts w:ascii="Calibri" w:hAnsi="Calibri" w:cs="Calibri"/>
          <w:sz w:val="24"/>
          <w:szCs w:val="24"/>
        </w:rPr>
        <w:t>organise</w:t>
      </w:r>
      <w:proofErr w:type="spellEnd"/>
      <w:r w:rsidRPr="00E43811">
        <w:rPr>
          <w:rFonts w:ascii="Calibri" w:hAnsi="Calibri" w:cs="Calibri"/>
          <w:sz w:val="24"/>
          <w:szCs w:val="24"/>
        </w:rPr>
        <w:t xml:space="preserve"> a litter pick in their community for the benefit of residents and the </w:t>
      </w:r>
      <w:proofErr w:type="gramStart"/>
      <w:r w:rsidRPr="00E43811">
        <w:rPr>
          <w:rFonts w:ascii="Calibri" w:hAnsi="Calibri" w:cs="Calibri"/>
          <w:sz w:val="24"/>
          <w:szCs w:val="24"/>
        </w:rPr>
        <w:t>environment, and</w:t>
      </w:r>
      <w:proofErr w:type="gramEnd"/>
      <w:r w:rsidRPr="00E43811">
        <w:rPr>
          <w:rFonts w:ascii="Calibri" w:hAnsi="Calibri" w:cs="Calibri"/>
          <w:sz w:val="24"/>
          <w:szCs w:val="24"/>
        </w:rPr>
        <w:t xml:space="preserve"> supports the national Great British Spring Clean campaign </w:t>
      </w:r>
      <w:proofErr w:type="spellStart"/>
      <w:r w:rsidRPr="00E43811">
        <w:rPr>
          <w:rFonts w:ascii="Calibri" w:hAnsi="Calibri" w:cs="Calibri"/>
          <w:sz w:val="24"/>
          <w:szCs w:val="24"/>
        </w:rPr>
        <w:t>organised</w:t>
      </w:r>
      <w:proofErr w:type="spellEnd"/>
      <w:r w:rsidRPr="00E43811">
        <w:rPr>
          <w:rFonts w:ascii="Calibri" w:hAnsi="Calibri" w:cs="Calibri"/>
          <w:sz w:val="24"/>
          <w:szCs w:val="24"/>
        </w:rPr>
        <w:t xml:space="preserve"> by Keep Britain Tidy.</w:t>
      </w:r>
    </w:p>
    <w:p w14:paraId="69850698" w14:textId="77777777" w:rsidR="00E43811" w:rsidRPr="00E43811" w:rsidRDefault="00E43811" w:rsidP="00E43811">
      <w:pPr>
        <w:rPr>
          <w:rFonts w:ascii="Calibri" w:hAnsi="Calibri" w:cs="Calibri"/>
          <w:sz w:val="24"/>
          <w:szCs w:val="24"/>
        </w:rPr>
      </w:pPr>
    </w:p>
    <w:p w14:paraId="2F5AF38D" w14:textId="77777777" w:rsidR="00E43811" w:rsidRPr="00E43811" w:rsidRDefault="00E43811" w:rsidP="00E43811">
      <w:pPr>
        <w:rPr>
          <w:rFonts w:ascii="Calibri" w:hAnsi="Calibri" w:cs="Calibri"/>
          <w:sz w:val="24"/>
          <w:szCs w:val="24"/>
        </w:rPr>
      </w:pPr>
      <w:r w:rsidRPr="00E43811">
        <w:rPr>
          <w:rFonts w:ascii="Calibri" w:hAnsi="Calibri" w:cs="Calibri"/>
          <w:sz w:val="24"/>
          <w:szCs w:val="24"/>
        </w:rPr>
        <w:lastRenderedPageBreak/>
        <w:t xml:space="preserve">Litter picking equipment, including hi-vis vests, litter pickers and bags are available for participating groups to collect from </w:t>
      </w:r>
      <w:proofErr w:type="spellStart"/>
      <w:r w:rsidRPr="00E43811">
        <w:rPr>
          <w:rFonts w:ascii="Calibri" w:hAnsi="Calibri" w:cs="Calibri"/>
          <w:sz w:val="24"/>
          <w:szCs w:val="24"/>
        </w:rPr>
        <w:t>Ufford</w:t>
      </w:r>
      <w:proofErr w:type="spellEnd"/>
      <w:r w:rsidRPr="00E43811">
        <w:rPr>
          <w:rFonts w:ascii="Calibri" w:hAnsi="Calibri" w:cs="Calibri"/>
          <w:sz w:val="24"/>
          <w:szCs w:val="24"/>
        </w:rPr>
        <w:t xml:space="preserve"> or </w:t>
      </w:r>
      <w:proofErr w:type="spellStart"/>
      <w:r w:rsidRPr="00E43811">
        <w:rPr>
          <w:rFonts w:ascii="Calibri" w:hAnsi="Calibri" w:cs="Calibri"/>
          <w:sz w:val="24"/>
          <w:szCs w:val="24"/>
        </w:rPr>
        <w:t>Lowestoft</w:t>
      </w:r>
      <w:proofErr w:type="spellEnd"/>
      <w:r w:rsidRPr="00E43811">
        <w:rPr>
          <w:rFonts w:ascii="Calibri" w:hAnsi="Calibri" w:cs="Calibri"/>
          <w:sz w:val="24"/>
          <w:szCs w:val="24"/>
        </w:rPr>
        <w:t>, and arrangements can be made for collected litter to be removed by East Suffolk Norse.</w:t>
      </w:r>
    </w:p>
    <w:p w14:paraId="4F3E2524" w14:textId="77777777" w:rsidR="00E43811" w:rsidRPr="00E43811" w:rsidRDefault="00E43811" w:rsidP="00E43811">
      <w:pPr>
        <w:rPr>
          <w:rFonts w:ascii="Calibri" w:hAnsi="Calibri" w:cs="Calibri"/>
          <w:sz w:val="24"/>
          <w:szCs w:val="24"/>
        </w:rPr>
      </w:pPr>
    </w:p>
    <w:p w14:paraId="1E23A368" w14:textId="77777777" w:rsidR="00E43811" w:rsidRPr="00E43811" w:rsidRDefault="00E43811" w:rsidP="00E43811">
      <w:pPr>
        <w:rPr>
          <w:rFonts w:ascii="Calibri" w:hAnsi="Calibri" w:cs="Calibri"/>
          <w:sz w:val="24"/>
          <w:szCs w:val="24"/>
        </w:rPr>
      </w:pPr>
      <w:r w:rsidRPr="00E43811">
        <w:rPr>
          <w:rFonts w:ascii="Calibri" w:hAnsi="Calibri" w:cs="Calibri"/>
          <w:sz w:val="24"/>
          <w:szCs w:val="24"/>
        </w:rPr>
        <w:t>Cllr James Mallinder, East Suffolk’s cabinet member for the Environment said: “It is always encouraging to see communities getting involved in litter picking, which makes a huge difference to wildlife and the appearance of an area, and we know that other residents really appreciate the efforts of those who voluntarily pick up litter, helping to keep East Suffolk a beautiful place in which to live, work and visit.</w:t>
      </w:r>
    </w:p>
    <w:p w14:paraId="584091A4" w14:textId="77777777" w:rsidR="00E43811" w:rsidRPr="00E43811" w:rsidRDefault="00E43811" w:rsidP="00E43811">
      <w:pPr>
        <w:rPr>
          <w:rFonts w:ascii="Calibri" w:hAnsi="Calibri" w:cs="Calibri"/>
          <w:sz w:val="24"/>
          <w:szCs w:val="24"/>
        </w:rPr>
      </w:pPr>
    </w:p>
    <w:p w14:paraId="402017A5" w14:textId="77777777" w:rsidR="00E43811" w:rsidRPr="00E43811" w:rsidRDefault="00E43811" w:rsidP="00E43811">
      <w:pPr>
        <w:rPr>
          <w:rFonts w:ascii="Calibri" w:hAnsi="Calibri" w:cs="Calibri"/>
          <w:b/>
          <w:bCs/>
          <w:sz w:val="24"/>
          <w:szCs w:val="24"/>
        </w:rPr>
      </w:pPr>
      <w:r w:rsidRPr="00E43811">
        <w:rPr>
          <w:rFonts w:ascii="Calibri" w:hAnsi="Calibri" w:cs="Calibri"/>
          <w:sz w:val="24"/>
          <w:szCs w:val="24"/>
        </w:rPr>
        <w:t xml:space="preserve">“It is a shame that litter picks are needed at all but unfortunately some people think it is acceptable to dump their rubbish wherever they like. It would be far better if everyone took responsibility for their own rubbish and disposed of it correctly, using litter bins or taking it home, instead of expecting other people to pick it up on their behalf.” </w:t>
      </w:r>
    </w:p>
    <w:p w14:paraId="2A37F154" w14:textId="77777777" w:rsidR="00E43811" w:rsidRPr="00E43811" w:rsidRDefault="00E43811" w:rsidP="00E43811">
      <w:pPr>
        <w:rPr>
          <w:rFonts w:ascii="Calibri" w:hAnsi="Calibri" w:cs="Calibri"/>
          <w:b/>
          <w:bCs/>
          <w:sz w:val="24"/>
          <w:szCs w:val="24"/>
        </w:rPr>
      </w:pPr>
    </w:p>
    <w:p w14:paraId="3F31FBEE" w14:textId="77777777" w:rsidR="00E43811" w:rsidRPr="00E43811" w:rsidRDefault="00E43811" w:rsidP="00E43811">
      <w:pPr>
        <w:rPr>
          <w:rFonts w:ascii="Calibri" w:hAnsi="Calibri" w:cs="Calibri"/>
          <w:sz w:val="24"/>
          <w:szCs w:val="24"/>
        </w:rPr>
      </w:pPr>
      <w:r w:rsidRPr="00E43811">
        <w:rPr>
          <w:rFonts w:ascii="Calibri" w:hAnsi="Calibri" w:cs="Calibri"/>
          <w:sz w:val="24"/>
          <w:szCs w:val="24"/>
        </w:rPr>
        <w:t xml:space="preserve">Participating groups are invited to contribute photos of their litter pick which can be shared on the Council’s website and social media channels in recognition of their hard work. Photos can be sent to </w:t>
      </w:r>
      <w:hyperlink r:id="rId12" w:history="1">
        <w:r w:rsidRPr="00E43811">
          <w:rPr>
            <w:rStyle w:val="Hyperlink"/>
            <w:rFonts w:ascii="Calibri" w:hAnsi="Calibri" w:cs="Calibri"/>
            <w:sz w:val="24"/>
            <w:szCs w:val="24"/>
          </w:rPr>
          <w:t>communications@eastsuffolk.gov.uk</w:t>
        </w:r>
      </w:hyperlink>
    </w:p>
    <w:p w14:paraId="7B9AC02F" w14:textId="77777777" w:rsidR="00E43811" w:rsidRPr="00E43811" w:rsidRDefault="00E43811" w:rsidP="00E43811">
      <w:pPr>
        <w:rPr>
          <w:rFonts w:ascii="Calibri" w:hAnsi="Calibri" w:cs="Calibri"/>
          <w:sz w:val="24"/>
          <w:szCs w:val="24"/>
        </w:rPr>
      </w:pPr>
    </w:p>
    <w:p w14:paraId="7ACBCC66" w14:textId="77777777" w:rsidR="00E43811" w:rsidRDefault="00E43811" w:rsidP="00E43811">
      <w:pPr>
        <w:rPr>
          <w:rFonts w:ascii="Calibri" w:hAnsi="Calibri" w:cs="Calibri"/>
          <w:b/>
          <w:bCs/>
          <w:sz w:val="24"/>
          <w:szCs w:val="24"/>
        </w:rPr>
      </w:pPr>
      <w:r w:rsidRPr="00E43811">
        <w:rPr>
          <w:rFonts w:ascii="Calibri" w:hAnsi="Calibri" w:cs="Calibri"/>
          <w:sz w:val="24"/>
          <w:szCs w:val="24"/>
        </w:rPr>
        <w:t xml:space="preserve">To register your litter pick, please visit </w:t>
      </w:r>
      <w:hyperlink r:id="rId13" w:history="1">
        <w:r w:rsidRPr="00E43811">
          <w:rPr>
            <w:rStyle w:val="Hyperlink"/>
            <w:rFonts w:ascii="Calibri" w:hAnsi="Calibri" w:cs="Calibri"/>
            <w:sz w:val="24"/>
            <w:szCs w:val="24"/>
          </w:rPr>
          <w:t>https://eastsuffolk.co/love</w:t>
        </w:r>
      </w:hyperlink>
      <w:r>
        <w:rPr>
          <w:rFonts w:ascii="Calibri" w:hAnsi="Calibri" w:cs="Calibri"/>
          <w:sz w:val="24"/>
          <w:szCs w:val="24"/>
        </w:rPr>
        <w:t xml:space="preserve">  </w:t>
      </w:r>
    </w:p>
    <w:p w14:paraId="380986CC" w14:textId="77777777" w:rsidR="00E43811" w:rsidRDefault="00E43811" w:rsidP="00E43811">
      <w:pPr>
        <w:rPr>
          <w:rFonts w:ascii="Calibri" w:hAnsi="Calibri" w:cs="Calibri"/>
          <w:sz w:val="24"/>
          <w:szCs w:val="24"/>
        </w:rPr>
      </w:pPr>
    </w:p>
    <w:p w14:paraId="69B588EA" w14:textId="77777777" w:rsidR="00E43811" w:rsidRDefault="00E43811" w:rsidP="00E43811">
      <w:pPr>
        <w:pStyle w:val="ListParagraph"/>
        <w:tabs>
          <w:tab w:val="left" w:pos="680"/>
          <w:tab w:val="left" w:pos="681"/>
          <w:tab w:val="left" w:leader="dot" w:pos="7131"/>
        </w:tabs>
        <w:spacing w:before="1"/>
        <w:ind w:left="567" w:firstLine="0"/>
        <w:rPr>
          <w:b/>
        </w:rPr>
      </w:pPr>
    </w:p>
    <w:p w14:paraId="3720AC21" w14:textId="0DD1C195" w:rsidR="00AD2C5F" w:rsidRPr="0015000A" w:rsidRDefault="00AD2C5F" w:rsidP="00AD2C5F">
      <w:pPr>
        <w:pStyle w:val="ListParagraph"/>
        <w:numPr>
          <w:ilvl w:val="0"/>
          <w:numId w:val="4"/>
        </w:numPr>
        <w:tabs>
          <w:tab w:val="left" w:pos="680"/>
          <w:tab w:val="left" w:pos="681"/>
          <w:tab w:val="left" w:leader="dot" w:pos="7131"/>
        </w:tabs>
        <w:spacing w:before="1"/>
        <w:ind w:hanging="568"/>
        <w:rPr>
          <w:b/>
        </w:rPr>
      </w:pPr>
      <w:r>
        <w:rPr>
          <w:b/>
        </w:rPr>
        <w:t>To resolve that the minutes of the meeting of the council</w:t>
      </w:r>
      <w:r>
        <w:rPr>
          <w:b/>
          <w:spacing w:val="-18"/>
        </w:rPr>
        <w:t xml:space="preserve"> </w:t>
      </w:r>
      <w:r>
        <w:rPr>
          <w:b/>
        </w:rPr>
        <w:t>held</w:t>
      </w:r>
      <w:r>
        <w:rPr>
          <w:b/>
          <w:spacing w:val="-2"/>
        </w:rPr>
        <w:t xml:space="preserve"> </w:t>
      </w:r>
      <w:r>
        <w:rPr>
          <w:b/>
        </w:rPr>
        <w:t>on 06/03/2023 are a true and correct</w:t>
      </w:r>
      <w:r>
        <w:rPr>
          <w:b/>
          <w:spacing w:val="-5"/>
        </w:rPr>
        <w:t xml:space="preserve"> </w:t>
      </w:r>
      <w:r>
        <w:rPr>
          <w:b/>
        </w:rPr>
        <w:t>record.</w:t>
      </w:r>
      <w:r w:rsidR="00E43811">
        <w:rPr>
          <w:b/>
        </w:rPr>
        <w:t xml:space="preserve"> Cllr Lusher and Cllr Pollard </w:t>
      </w:r>
    </w:p>
    <w:p w14:paraId="7B7838C3" w14:textId="77777777" w:rsidR="00AD2C5F" w:rsidRDefault="00AD2C5F" w:rsidP="00AD2C5F">
      <w:pPr>
        <w:pStyle w:val="BodyText"/>
        <w:spacing w:before="8"/>
        <w:rPr>
          <w:b/>
          <w:sz w:val="19"/>
        </w:rPr>
      </w:pPr>
    </w:p>
    <w:p w14:paraId="4E269BAE" w14:textId="77777777" w:rsidR="00AD2C5F" w:rsidRDefault="00AD2C5F" w:rsidP="00AD2C5F">
      <w:pPr>
        <w:pStyle w:val="ListParagraph"/>
        <w:numPr>
          <w:ilvl w:val="0"/>
          <w:numId w:val="4"/>
        </w:numPr>
        <w:tabs>
          <w:tab w:val="left" w:pos="566"/>
          <w:tab w:val="left" w:pos="681"/>
        </w:tabs>
        <w:ind w:right="6548" w:hanging="681"/>
        <w:jc w:val="right"/>
        <w:rPr>
          <w:b/>
        </w:rPr>
      </w:pPr>
      <w:r>
        <w:rPr>
          <w:b/>
        </w:rPr>
        <w:t>To consider planning</w:t>
      </w:r>
      <w:r>
        <w:rPr>
          <w:b/>
          <w:spacing w:val="-12"/>
        </w:rPr>
        <w:t xml:space="preserve"> </w:t>
      </w:r>
      <w:r>
        <w:rPr>
          <w:b/>
        </w:rPr>
        <w:t>applications</w:t>
      </w:r>
    </w:p>
    <w:p w14:paraId="3A2F5261" w14:textId="77777777" w:rsidR="00AD2C5F" w:rsidRDefault="00AD2C5F" w:rsidP="00AD2C5F">
      <w:pPr>
        <w:pStyle w:val="BodyText"/>
        <w:spacing w:before="60"/>
        <w:ind w:right="6556"/>
        <w:jc w:val="right"/>
      </w:pPr>
      <w:r>
        <w:t>To consider planning</w:t>
      </w:r>
      <w:r>
        <w:rPr>
          <w:spacing w:val="-8"/>
        </w:rPr>
        <w:t xml:space="preserve"> </w:t>
      </w:r>
      <w:r>
        <w:t>applications:</w:t>
      </w:r>
    </w:p>
    <w:p w14:paraId="4C85A22A" w14:textId="77777777" w:rsidR="00375F60" w:rsidRDefault="00E43811" w:rsidP="00E43811">
      <w:pPr>
        <w:pStyle w:val="ListParagraph"/>
        <w:widowControl/>
        <w:numPr>
          <w:ilvl w:val="0"/>
          <w:numId w:val="3"/>
        </w:numPr>
        <w:suppressAutoHyphens/>
        <w:autoSpaceDE/>
        <w:spacing w:after="160" w:line="254" w:lineRule="auto"/>
        <w:contextualSpacing/>
        <w:rPr>
          <w:rFonts w:asciiTheme="minorHAnsi" w:hAnsiTheme="minorHAnsi" w:cstheme="minorHAnsi"/>
          <w:sz w:val="24"/>
          <w:szCs w:val="24"/>
        </w:rPr>
      </w:pPr>
      <w:r w:rsidRPr="00E43811">
        <w:rPr>
          <w:rFonts w:asciiTheme="minorHAnsi" w:hAnsiTheme="minorHAnsi" w:cstheme="minorHAnsi"/>
          <w:sz w:val="24"/>
          <w:szCs w:val="24"/>
        </w:rPr>
        <w:t>DC/23/0990/FUL Erection of a detached dwelling (existing dwelling to be demolished) Revised proposal to withdrawn Application DC/22/4967/FUL – Oak View Farm, Ipswich Road</w:t>
      </w:r>
      <w:r w:rsidR="00330D98">
        <w:rPr>
          <w:rFonts w:asciiTheme="minorHAnsi" w:hAnsiTheme="minorHAnsi" w:cstheme="minorHAnsi"/>
          <w:sz w:val="24"/>
          <w:szCs w:val="24"/>
        </w:rPr>
        <w:t xml:space="preserve">.  </w:t>
      </w:r>
    </w:p>
    <w:p w14:paraId="150E39C6" w14:textId="05208B1E" w:rsidR="00E43811" w:rsidRPr="00E43811" w:rsidRDefault="00330D98" w:rsidP="00375F60">
      <w:pPr>
        <w:pStyle w:val="ListParagraph"/>
        <w:widowControl/>
        <w:suppressAutoHyphens/>
        <w:autoSpaceDE/>
        <w:spacing w:after="160" w:line="254" w:lineRule="auto"/>
        <w:ind w:left="963" w:firstLine="0"/>
        <w:contextualSpacing/>
        <w:rPr>
          <w:rFonts w:asciiTheme="minorHAnsi" w:hAnsiTheme="minorHAnsi" w:cstheme="minorHAnsi"/>
          <w:sz w:val="24"/>
          <w:szCs w:val="24"/>
        </w:rPr>
      </w:pPr>
      <w:r>
        <w:rPr>
          <w:rFonts w:asciiTheme="minorHAnsi" w:hAnsiTheme="minorHAnsi" w:cstheme="minorHAnsi"/>
          <w:sz w:val="24"/>
          <w:szCs w:val="24"/>
        </w:rPr>
        <w:t xml:space="preserve">Damon and Debbie Jones discussed their plans for Oak View Farm in public time at the time questions were asked about the plans. The parish council voted on the </w:t>
      </w:r>
      <w:r w:rsidR="00375F60">
        <w:rPr>
          <w:rFonts w:asciiTheme="minorHAnsi" w:hAnsiTheme="minorHAnsi" w:cstheme="minorHAnsi"/>
          <w:sz w:val="24"/>
          <w:szCs w:val="24"/>
        </w:rPr>
        <w:t>planning,</w:t>
      </w:r>
      <w:r>
        <w:rPr>
          <w:rFonts w:asciiTheme="minorHAnsi" w:hAnsiTheme="minorHAnsi" w:cstheme="minorHAnsi"/>
          <w:sz w:val="24"/>
          <w:szCs w:val="24"/>
        </w:rPr>
        <w:t xml:space="preserve"> and all voted for the parish council to support. </w:t>
      </w:r>
    </w:p>
    <w:p w14:paraId="7654C63C" w14:textId="038BAE90" w:rsidR="00330D98" w:rsidRDefault="00330D98" w:rsidP="00330D98">
      <w:pPr>
        <w:pStyle w:val="ListParagraph"/>
        <w:widowControl/>
        <w:numPr>
          <w:ilvl w:val="0"/>
          <w:numId w:val="3"/>
        </w:numPr>
        <w:suppressAutoHyphens/>
        <w:autoSpaceDE/>
        <w:spacing w:after="160" w:line="254" w:lineRule="auto"/>
        <w:contextualSpacing/>
        <w:rPr>
          <w:rFonts w:asciiTheme="minorHAnsi" w:hAnsiTheme="minorHAnsi" w:cstheme="minorHAnsi"/>
          <w:sz w:val="24"/>
          <w:szCs w:val="24"/>
        </w:rPr>
      </w:pPr>
      <w:r w:rsidRPr="00330D98">
        <w:rPr>
          <w:rFonts w:asciiTheme="minorHAnsi" w:hAnsiTheme="minorHAnsi" w:cstheme="minorHAnsi"/>
          <w:sz w:val="24"/>
          <w:szCs w:val="24"/>
        </w:rPr>
        <w:t xml:space="preserve">DC/23/0870/FUL The Proposal is to demolish the existing energy inefficient dwelling and replace it with a new re-sited 2-bedroom home.  45 </w:t>
      </w:r>
      <w:r w:rsidR="005E6E38" w:rsidRPr="00330D98">
        <w:rPr>
          <w:rFonts w:asciiTheme="minorHAnsi" w:hAnsiTheme="minorHAnsi" w:cstheme="minorHAnsi"/>
          <w:sz w:val="24"/>
          <w:szCs w:val="24"/>
        </w:rPr>
        <w:t>Jackson Road</w:t>
      </w:r>
      <w:r w:rsidR="00375F60">
        <w:rPr>
          <w:rFonts w:asciiTheme="minorHAnsi" w:hAnsiTheme="minorHAnsi" w:cstheme="minorHAnsi"/>
          <w:sz w:val="24"/>
          <w:szCs w:val="24"/>
        </w:rPr>
        <w:t>.</w:t>
      </w:r>
    </w:p>
    <w:p w14:paraId="7E4CF62A" w14:textId="06FAEAE5" w:rsidR="00375F60" w:rsidRPr="00330D98" w:rsidRDefault="00375F60" w:rsidP="00375F60">
      <w:pPr>
        <w:pStyle w:val="ListParagraph"/>
        <w:widowControl/>
        <w:suppressAutoHyphens/>
        <w:autoSpaceDE/>
        <w:spacing w:after="160" w:line="254" w:lineRule="auto"/>
        <w:ind w:left="963" w:firstLine="0"/>
        <w:contextualSpacing/>
        <w:rPr>
          <w:rFonts w:asciiTheme="minorHAnsi" w:hAnsiTheme="minorHAnsi" w:cstheme="minorHAnsi"/>
          <w:sz w:val="24"/>
          <w:szCs w:val="24"/>
        </w:rPr>
      </w:pPr>
      <w:r>
        <w:rPr>
          <w:rFonts w:asciiTheme="minorHAnsi" w:hAnsiTheme="minorHAnsi" w:cstheme="minorHAnsi"/>
          <w:sz w:val="24"/>
          <w:szCs w:val="24"/>
        </w:rPr>
        <w:t xml:space="preserve">Planning discussed and the </w:t>
      </w:r>
      <w:r w:rsidR="005E6E38">
        <w:rPr>
          <w:rFonts w:asciiTheme="minorHAnsi" w:hAnsiTheme="minorHAnsi" w:cstheme="minorHAnsi"/>
          <w:sz w:val="24"/>
          <w:szCs w:val="24"/>
        </w:rPr>
        <w:t>C</w:t>
      </w:r>
      <w:r>
        <w:rPr>
          <w:rFonts w:asciiTheme="minorHAnsi" w:hAnsiTheme="minorHAnsi" w:cstheme="minorHAnsi"/>
          <w:sz w:val="24"/>
          <w:szCs w:val="24"/>
        </w:rPr>
        <w:t>ll</w:t>
      </w:r>
      <w:r w:rsidR="005E6E38">
        <w:rPr>
          <w:rFonts w:asciiTheme="minorHAnsi" w:hAnsiTheme="minorHAnsi" w:cstheme="minorHAnsi"/>
          <w:sz w:val="24"/>
          <w:szCs w:val="24"/>
        </w:rPr>
        <w:t>r’</w:t>
      </w:r>
      <w:r>
        <w:rPr>
          <w:rFonts w:asciiTheme="minorHAnsi" w:hAnsiTheme="minorHAnsi" w:cstheme="minorHAnsi"/>
          <w:sz w:val="24"/>
          <w:szCs w:val="24"/>
        </w:rPr>
        <w:t xml:space="preserve">s discussed </w:t>
      </w:r>
      <w:r w:rsidR="005E6E38">
        <w:rPr>
          <w:rFonts w:asciiTheme="minorHAnsi" w:hAnsiTheme="minorHAnsi" w:cstheme="minorHAnsi"/>
          <w:sz w:val="24"/>
          <w:szCs w:val="24"/>
        </w:rPr>
        <w:t>and 6 Cllr’s support the planning and 1 against. The ongoing state of Jackson Road was discussed and also that LSA houses are not energy efficient.</w:t>
      </w:r>
    </w:p>
    <w:p w14:paraId="320E9753" w14:textId="77777777" w:rsidR="00375F60" w:rsidRDefault="00330D98" w:rsidP="00330D98">
      <w:pPr>
        <w:pStyle w:val="ListParagraph"/>
        <w:widowControl/>
        <w:numPr>
          <w:ilvl w:val="0"/>
          <w:numId w:val="3"/>
        </w:numPr>
        <w:suppressAutoHyphens/>
        <w:autoSpaceDE/>
        <w:spacing w:after="160" w:line="254" w:lineRule="auto"/>
        <w:contextualSpacing/>
        <w:rPr>
          <w:rFonts w:asciiTheme="minorHAnsi" w:hAnsiTheme="minorHAnsi" w:cstheme="minorHAnsi"/>
          <w:sz w:val="24"/>
          <w:szCs w:val="24"/>
        </w:rPr>
      </w:pPr>
      <w:r w:rsidRPr="00330D98">
        <w:rPr>
          <w:rFonts w:asciiTheme="minorHAnsi" w:hAnsiTheme="minorHAnsi" w:cstheme="minorHAnsi"/>
          <w:sz w:val="24"/>
          <w:szCs w:val="24"/>
        </w:rPr>
        <w:t>DC/22/5012/FUL Alternations part demolition plus front, rear and first floor extensions and new cart lodge to garden. 7 Ipswich Road</w:t>
      </w:r>
      <w:r w:rsidR="00375F60">
        <w:rPr>
          <w:rFonts w:asciiTheme="minorHAnsi" w:hAnsiTheme="minorHAnsi" w:cstheme="minorHAnsi"/>
          <w:sz w:val="24"/>
          <w:szCs w:val="24"/>
        </w:rPr>
        <w:t xml:space="preserve">. </w:t>
      </w:r>
    </w:p>
    <w:p w14:paraId="3D2F8B11" w14:textId="78D56436" w:rsidR="00330D98" w:rsidRPr="00330D98" w:rsidRDefault="00375F60" w:rsidP="00375F60">
      <w:pPr>
        <w:pStyle w:val="ListParagraph"/>
        <w:widowControl/>
        <w:suppressAutoHyphens/>
        <w:autoSpaceDE/>
        <w:spacing w:after="160" w:line="254" w:lineRule="auto"/>
        <w:ind w:left="963" w:firstLine="0"/>
        <w:contextualSpacing/>
        <w:rPr>
          <w:rFonts w:asciiTheme="minorHAnsi" w:hAnsiTheme="minorHAnsi" w:cstheme="minorHAnsi"/>
          <w:sz w:val="24"/>
          <w:szCs w:val="24"/>
        </w:rPr>
      </w:pPr>
      <w:r>
        <w:rPr>
          <w:rFonts w:asciiTheme="minorHAnsi" w:hAnsiTheme="minorHAnsi" w:cstheme="minorHAnsi"/>
          <w:sz w:val="24"/>
          <w:szCs w:val="24"/>
        </w:rPr>
        <w:t xml:space="preserve">The </w:t>
      </w:r>
      <w:r w:rsidR="005E6E38">
        <w:rPr>
          <w:rFonts w:asciiTheme="minorHAnsi" w:hAnsiTheme="minorHAnsi" w:cstheme="minorHAnsi"/>
          <w:sz w:val="24"/>
          <w:szCs w:val="24"/>
        </w:rPr>
        <w:t>Cllr’s</w:t>
      </w:r>
      <w:r>
        <w:rPr>
          <w:rFonts w:asciiTheme="minorHAnsi" w:hAnsiTheme="minorHAnsi" w:cstheme="minorHAnsi"/>
          <w:sz w:val="24"/>
          <w:szCs w:val="24"/>
        </w:rPr>
        <w:t xml:space="preserve"> voted on the planning and all voted for the parish to support the planning. It was previously discussed as the </w:t>
      </w:r>
      <w:r w:rsidR="005E6E38">
        <w:rPr>
          <w:rFonts w:asciiTheme="minorHAnsi" w:hAnsiTheme="minorHAnsi" w:cstheme="minorHAnsi"/>
          <w:sz w:val="24"/>
          <w:szCs w:val="24"/>
        </w:rPr>
        <w:t>Cllr’s</w:t>
      </w:r>
      <w:r>
        <w:rPr>
          <w:rFonts w:asciiTheme="minorHAnsi" w:hAnsiTheme="minorHAnsi" w:cstheme="minorHAnsi"/>
          <w:sz w:val="24"/>
          <w:szCs w:val="24"/>
        </w:rPr>
        <w:t xml:space="preserve"> thought the house would be too close to </w:t>
      </w:r>
      <w:proofErr w:type="gramStart"/>
      <w:r>
        <w:rPr>
          <w:rFonts w:asciiTheme="minorHAnsi" w:hAnsiTheme="minorHAnsi" w:cstheme="minorHAnsi"/>
          <w:sz w:val="24"/>
          <w:szCs w:val="24"/>
        </w:rPr>
        <w:t>Ipswich road</w:t>
      </w:r>
      <w:proofErr w:type="gramEnd"/>
      <w:r>
        <w:rPr>
          <w:rFonts w:asciiTheme="minorHAnsi" w:hAnsiTheme="minorHAnsi" w:cstheme="minorHAnsi"/>
          <w:sz w:val="24"/>
          <w:szCs w:val="24"/>
        </w:rPr>
        <w:t xml:space="preserve"> and the property was large the amended plans are smaller.  </w:t>
      </w:r>
    </w:p>
    <w:p w14:paraId="500FFB29" w14:textId="0F36695E" w:rsidR="00AD2C5F" w:rsidRPr="005E6E38" w:rsidRDefault="00AD2C5F" w:rsidP="005E6E38">
      <w:pPr>
        <w:pStyle w:val="Heading2"/>
        <w:tabs>
          <w:tab w:val="left" w:pos="347"/>
        </w:tabs>
        <w:spacing w:before="1"/>
        <w:ind w:left="0" w:right="251" w:firstLine="0"/>
      </w:pPr>
    </w:p>
    <w:p w14:paraId="2F17688F" w14:textId="450AC61C" w:rsidR="00AD2C5F" w:rsidRPr="005E6E38" w:rsidRDefault="00AD2C5F" w:rsidP="00B71A73">
      <w:pPr>
        <w:pStyle w:val="ListParagraph"/>
        <w:numPr>
          <w:ilvl w:val="0"/>
          <w:numId w:val="4"/>
        </w:numPr>
        <w:tabs>
          <w:tab w:val="left" w:pos="335"/>
        </w:tabs>
        <w:spacing w:before="11"/>
        <w:ind w:left="334" w:hanging="222"/>
        <w:rPr>
          <w:b/>
          <w:sz w:val="31"/>
        </w:rPr>
      </w:pPr>
      <w:r w:rsidRPr="005E6E38">
        <w:rPr>
          <w:b/>
        </w:rPr>
        <w:lastRenderedPageBreak/>
        <w:t xml:space="preserve">To </w:t>
      </w:r>
      <w:r w:rsidR="005E6E38">
        <w:rPr>
          <w:b/>
        </w:rPr>
        <w:t>DISCUSS the play area</w:t>
      </w:r>
    </w:p>
    <w:p w14:paraId="495F0686" w14:textId="5D8A212A" w:rsidR="005E6E38" w:rsidRDefault="005E6E38" w:rsidP="005E6E38">
      <w:pPr>
        <w:pStyle w:val="ListParagraph"/>
        <w:tabs>
          <w:tab w:val="left" w:pos="335"/>
        </w:tabs>
        <w:spacing w:before="11"/>
        <w:ind w:left="334" w:firstLine="0"/>
        <w:rPr>
          <w:b/>
        </w:rPr>
      </w:pPr>
    </w:p>
    <w:p w14:paraId="172723F9" w14:textId="1D596743" w:rsidR="005E6E38" w:rsidRDefault="005E6E38" w:rsidP="005E6E38">
      <w:pPr>
        <w:pStyle w:val="ListParagraph"/>
        <w:tabs>
          <w:tab w:val="left" w:pos="335"/>
        </w:tabs>
        <w:spacing w:before="11"/>
        <w:ind w:left="334" w:firstLine="0"/>
        <w:rPr>
          <w:b/>
        </w:rPr>
      </w:pPr>
      <w:r>
        <w:rPr>
          <w:b/>
        </w:rPr>
        <w:t>The Play area committee has received a quote for the swings as below.</w:t>
      </w:r>
    </w:p>
    <w:p w14:paraId="558C8A9B" w14:textId="77777777" w:rsidR="0096106E" w:rsidRDefault="005E6E38" w:rsidP="005E6E38">
      <w:pPr>
        <w:pStyle w:val="ListParagraph"/>
        <w:tabs>
          <w:tab w:val="left" w:pos="335"/>
        </w:tabs>
        <w:spacing w:before="11"/>
        <w:ind w:left="334" w:firstLine="0"/>
        <w:rPr>
          <w:b/>
        </w:rPr>
      </w:pPr>
      <w:r>
        <w:rPr>
          <w:b/>
        </w:rPr>
        <w:t>It has been agreed that we do the play area in sections starting with the swings.</w:t>
      </w:r>
    </w:p>
    <w:p w14:paraId="09DB3ABA" w14:textId="1C9DF9E6" w:rsidR="005E6E38" w:rsidRDefault="0096106E" w:rsidP="005E6E38">
      <w:pPr>
        <w:pStyle w:val="ListParagraph"/>
        <w:tabs>
          <w:tab w:val="left" w:pos="335"/>
        </w:tabs>
        <w:spacing w:before="11"/>
        <w:ind w:left="334" w:firstLine="0"/>
        <w:rPr>
          <w:b/>
        </w:rPr>
      </w:pPr>
      <w:r>
        <w:rPr>
          <w:b/>
        </w:rPr>
        <w:t xml:space="preserve">Andrew has done a great job organizing the committee hosting and speaking to </w:t>
      </w:r>
      <w:proofErr w:type="spellStart"/>
      <w:r>
        <w:rPr>
          <w:b/>
        </w:rPr>
        <w:t>Wicksteed</w:t>
      </w:r>
      <w:proofErr w:type="spellEnd"/>
      <w:r>
        <w:rPr>
          <w:b/>
        </w:rPr>
        <w:t>.</w:t>
      </w:r>
      <w:r w:rsidR="005E6E38">
        <w:rPr>
          <w:b/>
        </w:rPr>
        <w:t xml:space="preserve"> </w:t>
      </w:r>
    </w:p>
    <w:p w14:paraId="2BB225D6" w14:textId="77777777" w:rsidR="005E6E38" w:rsidRDefault="005E6E38" w:rsidP="005E6E38">
      <w:pPr>
        <w:pStyle w:val="ListParagraph"/>
        <w:tabs>
          <w:tab w:val="left" w:pos="335"/>
        </w:tabs>
        <w:spacing w:before="11"/>
        <w:ind w:left="334" w:firstLine="0"/>
        <w:rPr>
          <w:b/>
        </w:rPr>
      </w:pPr>
      <w:r>
        <w:rPr>
          <w:b/>
        </w:rPr>
        <w:t>The Cllr’s have discussed the quotation and they would like 3 quotes for the swings.</w:t>
      </w:r>
    </w:p>
    <w:p w14:paraId="251E6BE7" w14:textId="2F6B2F6A" w:rsidR="005E6E38" w:rsidRPr="005E6E38" w:rsidRDefault="005E6E38" w:rsidP="005E6E38">
      <w:pPr>
        <w:pStyle w:val="ListParagraph"/>
        <w:tabs>
          <w:tab w:val="left" w:pos="335"/>
        </w:tabs>
        <w:spacing w:before="11"/>
        <w:ind w:left="334" w:firstLine="0"/>
        <w:rPr>
          <w:b/>
        </w:rPr>
      </w:pPr>
      <w:r>
        <w:rPr>
          <w:b/>
        </w:rPr>
        <w:t xml:space="preserve"> They would like us to raise money and secure grants so we can pay for the parts of the play area and not be happy borrowing money from the village hall committee.</w:t>
      </w:r>
    </w:p>
    <w:p w14:paraId="1DDF569E" w14:textId="300948D0" w:rsidR="005E6E38" w:rsidRDefault="001C1140" w:rsidP="005E6E38">
      <w:pPr>
        <w:pStyle w:val="ListParagraph"/>
        <w:tabs>
          <w:tab w:val="left" w:pos="335"/>
        </w:tabs>
        <w:spacing w:before="11"/>
        <w:ind w:left="334" w:firstLine="0"/>
        <w:rPr>
          <w:b/>
        </w:rPr>
      </w:pPr>
      <w:r>
        <w:rPr>
          <w:b/>
        </w:rPr>
        <w:t xml:space="preserve">Also, we need to see if any businesses in </w:t>
      </w:r>
      <w:proofErr w:type="spellStart"/>
      <w:r>
        <w:rPr>
          <w:b/>
        </w:rPr>
        <w:t>Newbourne</w:t>
      </w:r>
      <w:proofErr w:type="spellEnd"/>
      <w:r>
        <w:rPr>
          <w:b/>
        </w:rPr>
        <w:t xml:space="preserve"> would help with funding.</w:t>
      </w:r>
    </w:p>
    <w:p w14:paraId="330607C0" w14:textId="77777777" w:rsidR="001C1140" w:rsidRDefault="001C1140" w:rsidP="005E6E38">
      <w:pPr>
        <w:pStyle w:val="ListParagraph"/>
        <w:tabs>
          <w:tab w:val="left" w:pos="335"/>
        </w:tabs>
        <w:spacing w:before="11"/>
        <w:ind w:left="334" w:firstLine="0"/>
        <w:rPr>
          <w:b/>
        </w:rPr>
      </w:pPr>
    </w:p>
    <w:p w14:paraId="62211F25" w14:textId="110B6971" w:rsidR="005E6E38" w:rsidRPr="005E6E38" w:rsidRDefault="005E6E38" w:rsidP="005E6E38">
      <w:pPr>
        <w:pStyle w:val="ListParagraph"/>
        <w:tabs>
          <w:tab w:val="left" w:pos="335"/>
        </w:tabs>
        <w:spacing w:before="11"/>
        <w:ind w:left="334" w:firstLine="0"/>
        <w:jc w:val="both"/>
        <w:rPr>
          <w:b/>
          <w:sz w:val="31"/>
        </w:rPr>
      </w:pPr>
      <w:r w:rsidRPr="005E6E38">
        <w:rPr>
          <w:b/>
          <w:noProof/>
          <w:sz w:val="31"/>
        </w:rPr>
        <w:drawing>
          <wp:inline distT="0" distB="0" distL="0" distR="0" wp14:anchorId="7DD8DA68" wp14:editId="55D770AF">
            <wp:extent cx="6534150" cy="4794250"/>
            <wp:effectExtent l="0" t="0" r="0" b="635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4"/>
                    <a:stretch>
                      <a:fillRect/>
                    </a:stretch>
                  </pic:blipFill>
                  <pic:spPr>
                    <a:xfrm>
                      <a:off x="0" y="0"/>
                      <a:ext cx="6534150" cy="4794250"/>
                    </a:xfrm>
                    <a:prstGeom prst="rect">
                      <a:avLst/>
                    </a:prstGeom>
                  </pic:spPr>
                </pic:pic>
              </a:graphicData>
            </a:graphic>
          </wp:inline>
        </w:drawing>
      </w:r>
    </w:p>
    <w:p w14:paraId="3137DE37" w14:textId="77777777" w:rsidR="005E6E38" w:rsidRPr="005E6E38" w:rsidRDefault="005E6E38" w:rsidP="005E6E38">
      <w:pPr>
        <w:pStyle w:val="ListParagraph"/>
        <w:tabs>
          <w:tab w:val="left" w:pos="335"/>
        </w:tabs>
        <w:spacing w:before="11"/>
        <w:ind w:left="334" w:firstLine="0"/>
        <w:rPr>
          <w:b/>
          <w:sz w:val="31"/>
        </w:rPr>
      </w:pPr>
    </w:p>
    <w:p w14:paraId="2A988B57" w14:textId="58059FD5" w:rsidR="001C1140" w:rsidRPr="001C1140" w:rsidRDefault="001C1140" w:rsidP="00AD2C5F">
      <w:pPr>
        <w:pStyle w:val="ListParagraph"/>
        <w:numPr>
          <w:ilvl w:val="0"/>
          <w:numId w:val="4"/>
        </w:numPr>
        <w:tabs>
          <w:tab w:val="left" w:pos="680"/>
          <w:tab w:val="left" w:pos="681"/>
        </w:tabs>
        <w:ind w:hanging="568"/>
        <w:rPr>
          <w:b/>
          <w:sz w:val="24"/>
          <w:szCs w:val="24"/>
        </w:rPr>
      </w:pPr>
      <w:r w:rsidRPr="001C1140">
        <w:rPr>
          <w:rFonts w:asciiTheme="minorHAnsi" w:hAnsiTheme="minorHAnsi" w:cstheme="minorHAnsi"/>
          <w:sz w:val="24"/>
          <w:szCs w:val="24"/>
        </w:rPr>
        <w:t xml:space="preserve">To DISCUSS Coronation / Village Day </w:t>
      </w:r>
    </w:p>
    <w:p w14:paraId="6AD19421" w14:textId="3BE18655" w:rsidR="001C1140" w:rsidRDefault="001C1140" w:rsidP="001C1140">
      <w:pPr>
        <w:pStyle w:val="ListParagraph"/>
        <w:tabs>
          <w:tab w:val="left" w:pos="680"/>
          <w:tab w:val="left" w:pos="681"/>
        </w:tabs>
        <w:ind w:left="567" w:firstLine="0"/>
        <w:rPr>
          <w:rFonts w:asciiTheme="minorHAnsi" w:hAnsiTheme="minorHAnsi" w:cstheme="minorHAnsi"/>
          <w:sz w:val="24"/>
          <w:szCs w:val="24"/>
        </w:rPr>
      </w:pPr>
      <w:r>
        <w:rPr>
          <w:rFonts w:asciiTheme="minorHAnsi" w:hAnsiTheme="minorHAnsi" w:cstheme="minorHAnsi"/>
          <w:sz w:val="24"/>
          <w:szCs w:val="24"/>
        </w:rPr>
        <w:t xml:space="preserve">Coronation sub committee have met and arranged the </w:t>
      </w:r>
      <w:r w:rsidR="0015000A">
        <w:rPr>
          <w:rFonts w:asciiTheme="minorHAnsi" w:hAnsiTheme="minorHAnsi" w:cstheme="minorHAnsi"/>
          <w:sz w:val="24"/>
          <w:szCs w:val="24"/>
        </w:rPr>
        <w:t>following.</w:t>
      </w:r>
      <w:r>
        <w:rPr>
          <w:rFonts w:asciiTheme="minorHAnsi" w:hAnsiTheme="minorHAnsi" w:cstheme="minorHAnsi"/>
          <w:sz w:val="24"/>
          <w:szCs w:val="24"/>
        </w:rPr>
        <w:t xml:space="preserve"> </w:t>
      </w:r>
    </w:p>
    <w:p w14:paraId="0AAFB4E4" w14:textId="77777777" w:rsidR="001C1140" w:rsidRDefault="001C1140" w:rsidP="001C1140">
      <w:pPr>
        <w:pStyle w:val="ListParagraph"/>
        <w:tabs>
          <w:tab w:val="left" w:pos="680"/>
          <w:tab w:val="left" w:pos="681"/>
        </w:tabs>
        <w:ind w:left="567" w:firstLine="0"/>
        <w:rPr>
          <w:rFonts w:asciiTheme="minorHAnsi" w:hAnsiTheme="minorHAnsi" w:cstheme="minorHAnsi"/>
          <w:sz w:val="24"/>
          <w:szCs w:val="24"/>
        </w:rPr>
      </w:pPr>
    </w:p>
    <w:p w14:paraId="4D61CB20" w14:textId="5E7D406D" w:rsidR="001C1140" w:rsidRDefault="001C1140" w:rsidP="001C1140">
      <w:pPr>
        <w:pStyle w:val="ListParagraph"/>
        <w:tabs>
          <w:tab w:val="left" w:pos="680"/>
          <w:tab w:val="left" w:pos="681"/>
        </w:tabs>
        <w:ind w:left="567" w:firstLine="0"/>
        <w:rPr>
          <w:rFonts w:asciiTheme="minorHAnsi" w:hAnsiTheme="minorHAnsi" w:cstheme="minorHAnsi"/>
          <w:sz w:val="24"/>
          <w:szCs w:val="24"/>
        </w:rPr>
      </w:pPr>
      <w:r>
        <w:rPr>
          <w:rFonts w:asciiTheme="minorHAnsi" w:hAnsiTheme="minorHAnsi" w:cstheme="minorHAnsi"/>
          <w:sz w:val="24"/>
          <w:szCs w:val="24"/>
        </w:rPr>
        <w:t xml:space="preserve">Band – booked. </w:t>
      </w:r>
    </w:p>
    <w:p w14:paraId="206C446C" w14:textId="735B1720" w:rsidR="001C1140" w:rsidRDefault="001C1140" w:rsidP="001C1140">
      <w:pPr>
        <w:pStyle w:val="ListParagraph"/>
        <w:tabs>
          <w:tab w:val="left" w:pos="680"/>
          <w:tab w:val="left" w:pos="681"/>
        </w:tabs>
        <w:ind w:left="567" w:firstLine="0"/>
        <w:rPr>
          <w:rFonts w:asciiTheme="minorHAnsi" w:hAnsiTheme="minorHAnsi" w:cstheme="minorHAnsi"/>
          <w:sz w:val="24"/>
          <w:szCs w:val="24"/>
        </w:rPr>
      </w:pPr>
      <w:r>
        <w:rPr>
          <w:rFonts w:asciiTheme="minorHAnsi" w:hAnsiTheme="minorHAnsi" w:cstheme="minorHAnsi"/>
          <w:sz w:val="24"/>
          <w:szCs w:val="24"/>
        </w:rPr>
        <w:t xml:space="preserve">Raffle – Pat to sort </w:t>
      </w:r>
    </w:p>
    <w:p w14:paraId="3A780349" w14:textId="31D07B33" w:rsidR="001C1140" w:rsidRDefault="001C1140" w:rsidP="001C1140">
      <w:pPr>
        <w:pStyle w:val="ListParagraph"/>
        <w:tabs>
          <w:tab w:val="left" w:pos="680"/>
          <w:tab w:val="left" w:pos="681"/>
        </w:tabs>
        <w:ind w:left="567" w:firstLine="0"/>
        <w:rPr>
          <w:rFonts w:asciiTheme="minorHAnsi" w:hAnsiTheme="minorHAnsi" w:cstheme="minorHAnsi"/>
          <w:sz w:val="24"/>
          <w:szCs w:val="24"/>
        </w:rPr>
      </w:pPr>
      <w:r>
        <w:rPr>
          <w:rFonts w:asciiTheme="minorHAnsi" w:hAnsiTheme="minorHAnsi" w:cstheme="minorHAnsi"/>
          <w:sz w:val="24"/>
          <w:szCs w:val="24"/>
        </w:rPr>
        <w:t xml:space="preserve">Food – Pizza and ice cream </w:t>
      </w:r>
      <w:proofErr w:type="gramStart"/>
      <w:r>
        <w:rPr>
          <w:rFonts w:asciiTheme="minorHAnsi" w:hAnsiTheme="minorHAnsi" w:cstheme="minorHAnsi"/>
          <w:sz w:val="24"/>
          <w:szCs w:val="24"/>
        </w:rPr>
        <w:t>booked</w:t>
      </w:r>
      <w:proofErr w:type="gramEnd"/>
    </w:p>
    <w:p w14:paraId="1D6DCCB4" w14:textId="69E488D8" w:rsidR="001C1140" w:rsidRDefault="001C1140" w:rsidP="001C1140">
      <w:pPr>
        <w:pStyle w:val="ListParagraph"/>
        <w:tabs>
          <w:tab w:val="left" w:pos="680"/>
          <w:tab w:val="left" w:pos="681"/>
        </w:tabs>
        <w:ind w:left="567" w:firstLine="0"/>
        <w:rPr>
          <w:rFonts w:asciiTheme="minorHAnsi" w:hAnsiTheme="minorHAnsi" w:cstheme="minorHAnsi"/>
          <w:sz w:val="24"/>
          <w:szCs w:val="24"/>
        </w:rPr>
      </w:pPr>
      <w:r>
        <w:rPr>
          <w:rFonts w:asciiTheme="minorHAnsi" w:hAnsiTheme="minorHAnsi" w:cstheme="minorHAnsi"/>
          <w:sz w:val="24"/>
          <w:szCs w:val="24"/>
        </w:rPr>
        <w:t xml:space="preserve">Bar -Gary will organize and buy the bar supplies and sweets for kids </w:t>
      </w:r>
      <w:proofErr w:type="gramStart"/>
      <w:r>
        <w:rPr>
          <w:rFonts w:asciiTheme="minorHAnsi" w:hAnsiTheme="minorHAnsi" w:cstheme="minorHAnsi"/>
          <w:sz w:val="24"/>
          <w:szCs w:val="24"/>
        </w:rPr>
        <w:t>games</w:t>
      </w:r>
      <w:proofErr w:type="gramEnd"/>
      <w:r>
        <w:rPr>
          <w:rFonts w:asciiTheme="minorHAnsi" w:hAnsiTheme="minorHAnsi" w:cstheme="minorHAnsi"/>
          <w:sz w:val="24"/>
          <w:szCs w:val="24"/>
        </w:rPr>
        <w:t xml:space="preserve"> </w:t>
      </w:r>
    </w:p>
    <w:p w14:paraId="3C2A2500" w14:textId="0D5792BD" w:rsidR="001C1140" w:rsidRDefault="001C1140" w:rsidP="001C1140">
      <w:pPr>
        <w:pStyle w:val="ListParagraph"/>
        <w:tabs>
          <w:tab w:val="left" w:pos="680"/>
          <w:tab w:val="left" w:pos="681"/>
        </w:tabs>
        <w:ind w:left="567" w:firstLine="0"/>
        <w:rPr>
          <w:rFonts w:asciiTheme="minorHAnsi" w:hAnsiTheme="minorHAnsi" w:cstheme="minorHAnsi"/>
          <w:sz w:val="24"/>
          <w:szCs w:val="24"/>
        </w:rPr>
      </w:pPr>
      <w:r>
        <w:rPr>
          <w:rFonts w:asciiTheme="minorHAnsi" w:hAnsiTheme="minorHAnsi" w:cstheme="minorHAnsi"/>
          <w:sz w:val="24"/>
          <w:szCs w:val="24"/>
        </w:rPr>
        <w:t xml:space="preserve">Kids games – Mike to sort tug of war rope </w:t>
      </w:r>
    </w:p>
    <w:p w14:paraId="1740B1C5" w14:textId="4CF89CA6" w:rsidR="001C1140" w:rsidRDefault="001C1140" w:rsidP="001C1140">
      <w:pPr>
        <w:pStyle w:val="ListParagraph"/>
        <w:tabs>
          <w:tab w:val="left" w:pos="680"/>
          <w:tab w:val="left" w:pos="681"/>
        </w:tabs>
        <w:ind w:left="567" w:firstLine="0"/>
        <w:rPr>
          <w:rFonts w:asciiTheme="minorHAnsi" w:hAnsiTheme="minorHAnsi" w:cstheme="minorHAnsi"/>
          <w:sz w:val="24"/>
          <w:szCs w:val="24"/>
        </w:rPr>
      </w:pPr>
      <w:r>
        <w:rPr>
          <w:rFonts w:asciiTheme="minorHAnsi" w:hAnsiTheme="minorHAnsi" w:cstheme="minorHAnsi"/>
          <w:sz w:val="24"/>
          <w:szCs w:val="24"/>
        </w:rPr>
        <w:t xml:space="preserve">Parking – Speak to business </w:t>
      </w:r>
      <w:proofErr w:type="gramStart"/>
      <w:r>
        <w:rPr>
          <w:rFonts w:asciiTheme="minorHAnsi" w:hAnsiTheme="minorHAnsi" w:cstheme="minorHAnsi"/>
          <w:sz w:val="24"/>
          <w:szCs w:val="24"/>
        </w:rPr>
        <w:t>Park</w:t>
      </w:r>
      <w:proofErr w:type="gramEnd"/>
      <w:r>
        <w:rPr>
          <w:rFonts w:asciiTheme="minorHAnsi" w:hAnsiTheme="minorHAnsi" w:cstheme="minorHAnsi"/>
          <w:sz w:val="24"/>
          <w:szCs w:val="24"/>
        </w:rPr>
        <w:t xml:space="preserve"> </w:t>
      </w:r>
    </w:p>
    <w:p w14:paraId="1E8B5ED6" w14:textId="15C241D4" w:rsidR="001C1140" w:rsidRDefault="001C1140" w:rsidP="001C1140">
      <w:pPr>
        <w:pStyle w:val="ListParagraph"/>
        <w:tabs>
          <w:tab w:val="left" w:pos="680"/>
          <w:tab w:val="left" w:pos="681"/>
        </w:tabs>
        <w:ind w:left="567" w:firstLine="0"/>
        <w:rPr>
          <w:rFonts w:asciiTheme="minorHAnsi" w:hAnsiTheme="minorHAnsi" w:cstheme="minorHAnsi"/>
          <w:sz w:val="24"/>
          <w:szCs w:val="24"/>
        </w:rPr>
      </w:pPr>
      <w:r>
        <w:rPr>
          <w:rFonts w:asciiTheme="minorHAnsi" w:hAnsiTheme="minorHAnsi" w:cstheme="minorHAnsi"/>
          <w:sz w:val="24"/>
          <w:szCs w:val="24"/>
        </w:rPr>
        <w:t>Tractors – Gary has sent a message to tractor owners.</w:t>
      </w:r>
    </w:p>
    <w:p w14:paraId="78BFB6BC" w14:textId="77777777" w:rsidR="001C1140" w:rsidRPr="001C1140" w:rsidRDefault="001C1140" w:rsidP="001C1140">
      <w:pPr>
        <w:pStyle w:val="ListParagraph"/>
        <w:tabs>
          <w:tab w:val="left" w:pos="680"/>
          <w:tab w:val="left" w:pos="681"/>
        </w:tabs>
        <w:ind w:left="567" w:firstLine="0"/>
        <w:rPr>
          <w:b/>
          <w:sz w:val="24"/>
          <w:szCs w:val="24"/>
        </w:rPr>
      </w:pPr>
    </w:p>
    <w:p w14:paraId="3013005B" w14:textId="0A10339C" w:rsidR="00AD2C5F" w:rsidRDefault="00AD2C5F" w:rsidP="00AD2C5F">
      <w:pPr>
        <w:pStyle w:val="ListParagraph"/>
        <w:numPr>
          <w:ilvl w:val="0"/>
          <w:numId w:val="4"/>
        </w:numPr>
        <w:tabs>
          <w:tab w:val="left" w:pos="680"/>
          <w:tab w:val="left" w:pos="681"/>
        </w:tabs>
        <w:ind w:hanging="568"/>
        <w:rPr>
          <w:b/>
        </w:rPr>
      </w:pPr>
      <w:r>
        <w:rPr>
          <w:b/>
        </w:rPr>
        <w:lastRenderedPageBreak/>
        <w:t>Finance</w:t>
      </w:r>
    </w:p>
    <w:p w14:paraId="640164B2" w14:textId="77777777" w:rsidR="00AD2C5F" w:rsidRDefault="00AD2C5F" w:rsidP="00AD2C5F">
      <w:pPr>
        <w:pStyle w:val="ListParagraph"/>
        <w:numPr>
          <w:ilvl w:val="1"/>
          <w:numId w:val="4"/>
        </w:numPr>
        <w:tabs>
          <w:tab w:val="left" w:pos="1246"/>
          <w:tab w:val="left" w:pos="1247"/>
        </w:tabs>
        <w:spacing w:before="58"/>
        <w:ind w:left="1246" w:hanging="567"/>
      </w:pPr>
      <w:r>
        <w:t>To receive Finance</w:t>
      </w:r>
      <w:r>
        <w:rPr>
          <w:spacing w:val="-1"/>
        </w:rPr>
        <w:t xml:space="preserve"> </w:t>
      </w:r>
      <w:r>
        <w:t>Report</w:t>
      </w:r>
    </w:p>
    <w:p w14:paraId="219C145D" w14:textId="77777777" w:rsidR="00AD2C5F" w:rsidRDefault="00AD2C5F" w:rsidP="00AD2C5F">
      <w:pPr>
        <w:pStyle w:val="BodyText"/>
      </w:pPr>
    </w:p>
    <w:p w14:paraId="7BC5F305" w14:textId="77777777" w:rsidR="00AD2C5F" w:rsidRDefault="00AD2C5F" w:rsidP="00AD2C5F">
      <w:pPr>
        <w:pStyle w:val="ListParagraph"/>
        <w:numPr>
          <w:ilvl w:val="1"/>
          <w:numId w:val="4"/>
        </w:numPr>
        <w:tabs>
          <w:tab w:val="left" w:pos="1251"/>
          <w:tab w:val="left" w:pos="1252"/>
        </w:tabs>
        <w:ind w:left="1251" w:hanging="522"/>
      </w:pPr>
      <w:r>
        <w:t xml:space="preserve">To </w:t>
      </w:r>
      <w:proofErr w:type="spellStart"/>
      <w:r>
        <w:t>authorise</w:t>
      </w:r>
      <w:proofErr w:type="spellEnd"/>
      <w:r>
        <w:t xml:space="preserve"> payments as listed</w:t>
      </w:r>
      <w:r>
        <w:rPr>
          <w:spacing w:val="-2"/>
        </w:rPr>
        <w:t xml:space="preserve"> </w:t>
      </w:r>
      <w:r>
        <w:t>below:</w:t>
      </w:r>
    </w:p>
    <w:p w14:paraId="740912B4" w14:textId="77777777" w:rsidR="00AD2C5F" w:rsidRDefault="00AD2C5F" w:rsidP="00AD2C5F">
      <w:pPr>
        <w:pStyle w:val="BodyText"/>
        <w:spacing w:before="1"/>
      </w:pPr>
    </w:p>
    <w:p w14:paraId="1B1F8864" w14:textId="665838E0" w:rsidR="00AD2C5F" w:rsidRDefault="001C1140" w:rsidP="00AD2C5F">
      <w:pPr>
        <w:pStyle w:val="BodyText"/>
        <w:tabs>
          <w:tab w:val="left" w:pos="6352"/>
        </w:tabs>
        <w:ind w:left="1246"/>
      </w:pPr>
      <w:r>
        <w:t xml:space="preserve">Planters for outside bus shelter – Hannah Stock </w:t>
      </w:r>
      <w:r>
        <w:tab/>
        <w:t>100478</w:t>
      </w:r>
      <w:r w:rsidR="00AD2C5F">
        <w:tab/>
        <w:t>£</w:t>
      </w:r>
      <w:r>
        <w:t>133.20</w:t>
      </w:r>
    </w:p>
    <w:p w14:paraId="23C027B1" w14:textId="36D4C5E1" w:rsidR="00AD2C5F" w:rsidRDefault="001C1140" w:rsidP="00AD2C5F">
      <w:pPr>
        <w:pStyle w:val="BodyText"/>
        <w:tabs>
          <w:tab w:val="left" w:pos="6352"/>
        </w:tabs>
        <w:spacing w:line="267" w:lineRule="exact"/>
        <w:ind w:left="1246"/>
      </w:pPr>
      <w:r>
        <w:t>Church Roof repairs</w:t>
      </w:r>
      <w:r w:rsidR="0096106E">
        <w:t xml:space="preserve"> Donation</w:t>
      </w:r>
      <w:r>
        <w:t xml:space="preserve"> – </w:t>
      </w:r>
      <w:proofErr w:type="spellStart"/>
      <w:r>
        <w:t>Newbourne</w:t>
      </w:r>
      <w:proofErr w:type="spellEnd"/>
      <w:r>
        <w:t xml:space="preserve"> Church </w:t>
      </w:r>
      <w:r>
        <w:tab/>
      </w:r>
      <w:proofErr w:type="gramStart"/>
      <w:r>
        <w:t xml:space="preserve">100479  </w:t>
      </w:r>
      <w:r w:rsidR="00AD2C5F">
        <w:tab/>
      </w:r>
      <w:proofErr w:type="gramEnd"/>
      <w:r w:rsidR="00AD2C5F">
        <w:t>£</w:t>
      </w:r>
      <w:r>
        <w:t>200.00</w:t>
      </w:r>
    </w:p>
    <w:p w14:paraId="1DBF7018" w14:textId="123337DE" w:rsidR="00AD2C5F" w:rsidRDefault="001C1140" w:rsidP="00AD2C5F">
      <w:pPr>
        <w:pStyle w:val="BodyText"/>
        <w:tabs>
          <w:tab w:val="left" w:pos="6352"/>
        </w:tabs>
        <w:spacing w:line="267" w:lineRule="exact"/>
        <w:ind w:left="1246"/>
      </w:pPr>
      <w:r>
        <w:t xml:space="preserve">Clerk training – SALC </w:t>
      </w:r>
      <w:r>
        <w:tab/>
        <w:t xml:space="preserve">100480 </w:t>
      </w:r>
      <w:r w:rsidR="00AD2C5F">
        <w:tab/>
        <w:t>£1</w:t>
      </w:r>
      <w:r>
        <w:t>56.00</w:t>
      </w:r>
    </w:p>
    <w:p w14:paraId="2EE0BD84" w14:textId="77777777" w:rsidR="00AD2C5F" w:rsidRDefault="00AD2C5F" w:rsidP="00AD2C5F">
      <w:pPr>
        <w:spacing w:line="267" w:lineRule="exact"/>
      </w:pPr>
    </w:p>
    <w:p w14:paraId="06967136" w14:textId="77777777" w:rsidR="0015000A" w:rsidRDefault="0015000A" w:rsidP="00AD2C5F">
      <w:pPr>
        <w:spacing w:line="267" w:lineRule="exact"/>
      </w:pPr>
    </w:p>
    <w:p w14:paraId="274C3D6B" w14:textId="5E694845" w:rsidR="0015000A" w:rsidRPr="0015000A" w:rsidRDefault="0015000A" w:rsidP="00AD2C5F">
      <w:pPr>
        <w:spacing w:line="267" w:lineRule="exact"/>
      </w:pPr>
      <w:r>
        <w:t xml:space="preserve">Bank Statements </w:t>
      </w:r>
    </w:p>
    <w:p w14:paraId="607F6BAF" w14:textId="4B0B8E93" w:rsidR="0015000A" w:rsidRDefault="0015000A" w:rsidP="00AD2C5F">
      <w:pPr>
        <w:spacing w:line="267" w:lineRule="exact"/>
        <w:rPr>
          <w:noProof/>
          <w14:ligatures w14:val="standardContextual"/>
        </w:rPr>
      </w:pPr>
    </w:p>
    <w:p w14:paraId="5FAFCD13" w14:textId="49FEAA6C" w:rsidR="0015000A" w:rsidRDefault="0015000A" w:rsidP="00AD2C5F">
      <w:pPr>
        <w:pStyle w:val="BodyText"/>
        <w:spacing w:before="11"/>
        <w:rPr>
          <w:b/>
          <w:sz w:val="31"/>
        </w:rPr>
      </w:pPr>
      <w:r>
        <w:rPr>
          <w:noProof/>
          <w14:ligatures w14:val="standardContextual"/>
        </w:rPr>
        <w:drawing>
          <wp:inline distT="0" distB="0" distL="0" distR="0" wp14:anchorId="60E116E4" wp14:editId="03A99302">
            <wp:extent cx="5231130" cy="3825240"/>
            <wp:effectExtent l="0" t="0" r="7620" b="381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1130" cy="3825240"/>
                    </a:xfrm>
                    <a:prstGeom prst="rect">
                      <a:avLst/>
                    </a:prstGeom>
                    <a:noFill/>
                  </pic:spPr>
                </pic:pic>
              </a:graphicData>
            </a:graphic>
          </wp:inline>
        </w:drawing>
      </w:r>
    </w:p>
    <w:p w14:paraId="49DCD124" w14:textId="37503F1A" w:rsidR="0096106E" w:rsidRDefault="0096106E" w:rsidP="00AD2C5F">
      <w:pPr>
        <w:pStyle w:val="BodyText"/>
        <w:spacing w:before="11"/>
        <w:rPr>
          <w:b/>
          <w:sz w:val="31"/>
        </w:rPr>
      </w:pPr>
    </w:p>
    <w:p w14:paraId="1C9186F0" w14:textId="15F26B66" w:rsidR="0096106E" w:rsidRDefault="0096106E" w:rsidP="00AD2C5F">
      <w:pPr>
        <w:pStyle w:val="BodyText"/>
        <w:spacing w:before="11"/>
        <w:rPr>
          <w:b/>
          <w:sz w:val="31"/>
        </w:rPr>
      </w:pPr>
    </w:p>
    <w:p w14:paraId="100EE31A" w14:textId="77777777" w:rsidR="0096106E" w:rsidRDefault="0096106E" w:rsidP="00AD2C5F">
      <w:pPr>
        <w:pStyle w:val="BodyText"/>
        <w:spacing w:before="11"/>
        <w:rPr>
          <w:b/>
          <w:sz w:val="31"/>
        </w:rPr>
      </w:pPr>
    </w:p>
    <w:p w14:paraId="235F018D" w14:textId="1201AFDC" w:rsidR="0015000A" w:rsidRDefault="0015000A" w:rsidP="00AD2C5F">
      <w:pPr>
        <w:pStyle w:val="BodyText"/>
        <w:spacing w:before="11"/>
        <w:rPr>
          <w:b/>
          <w:sz w:val="31"/>
        </w:rPr>
      </w:pPr>
      <w:r>
        <w:rPr>
          <w:b/>
          <w:noProof/>
          <w:sz w:val="31"/>
        </w:rPr>
        <w:lastRenderedPageBreak/>
        <w:drawing>
          <wp:inline distT="0" distB="0" distL="0" distR="0" wp14:anchorId="2031090B" wp14:editId="1DB39F07">
            <wp:extent cx="6036945" cy="5001954"/>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4860" cy="5008512"/>
                    </a:xfrm>
                    <a:prstGeom prst="rect">
                      <a:avLst/>
                    </a:prstGeom>
                    <a:noFill/>
                  </pic:spPr>
                </pic:pic>
              </a:graphicData>
            </a:graphic>
          </wp:inline>
        </w:drawing>
      </w:r>
    </w:p>
    <w:p w14:paraId="06C62363" w14:textId="7A4835B9" w:rsidR="0015000A" w:rsidRDefault="0015000A" w:rsidP="00AD2C5F">
      <w:pPr>
        <w:pStyle w:val="BodyText"/>
        <w:spacing w:before="11"/>
        <w:rPr>
          <w:b/>
          <w:sz w:val="31"/>
        </w:rPr>
      </w:pPr>
    </w:p>
    <w:p w14:paraId="3F41F337" w14:textId="6AD2A6C4" w:rsidR="0015000A" w:rsidRDefault="0096106E" w:rsidP="00AD2C5F">
      <w:pPr>
        <w:pStyle w:val="BodyText"/>
        <w:spacing w:before="11"/>
        <w:rPr>
          <w:b/>
          <w:sz w:val="31"/>
        </w:rPr>
      </w:pPr>
      <w:r>
        <w:rPr>
          <w:noProof/>
        </w:rPr>
        <w:lastRenderedPageBreak/>
        <w:drawing>
          <wp:inline distT="0" distB="0" distL="0" distR="0" wp14:anchorId="3AC5C48D" wp14:editId="1C6BB385">
            <wp:extent cx="5731510" cy="4298950"/>
            <wp:effectExtent l="0" t="762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2E54A8E9" w14:textId="5A697C5B" w:rsidR="0096106E" w:rsidRDefault="0096106E" w:rsidP="00AD2C5F">
      <w:pPr>
        <w:pStyle w:val="BodyText"/>
        <w:spacing w:before="11"/>
        <w:rPr>
          <w:b/>
          <w:sz w:val="31"/>
        </w:rPr>
      </w:pPr>
    </w:p>
    <w:p w14:paraId="1BD49A22" w14:textId="6A52D097" w:rsidR="0096106E" w:rsidRDefault="0096106E" w:rsidP="00AD2C5F">
      <w:pPr>
        <w:pStyle w:val="BodyText"/>
        <w:spacing w:before="11"/>
        <w:rPr>
          <w:b/>
          <w:sz w:val="31"/>
        </w:rPr>
      </w:pPr>
      <w:r>
        <w:rPr>
          <w:noProof/>
        </w:rPr>
        <w:lastRenderedPageBreak/>
        <w:drawing>
          <wp:inline distT="0" distB="0" distL="0" distR="0" wp14:anchorId="702E1B56" wp14:editId="699310F6">
            <wp:extent cx="5731510" cy="4298950"/>
            <wp:effectExtent l="0" t="7620" r="0"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4A7089F6" w14:textId="77777777" w:rsidR="0096106E" w:rsidRDefault="0096106E" w:rsidP="00AD2C5F">
      <w:pPr>
        <w:pStyle w:val="BodyText"/>
        <w:spacing w:before="11"/>
        <w:rPr>
          <w:b/>
          <w:sz w:val="31"/>
        </w:rPr>
      </w:pPr>
    </w:p>
    <w:p w14:paraId="3D73D8AF" w14:textId="204C7E14" w:rsidR="0015000A" w:rsidRDefault="0015000A" w:rsidP="00AD2C5F">
      <w:pPr>
        <w:pStyle w:val="BodyText"/>
        <w:spacing w:before="11"/>
        <w:rPr>
          <w:b/>
          <w:sz w:val="31"/>
        </w:rPr>
      </w:pPr>
    </w:p>
    <w:p w14:paraId="318D8A33" w14:textId="1DFBA491" w:rsidR="0015000A" w:rsidRDefault="0015000A" w:rsidP="00AD2C5F">
      <w:pPr>
        <w:pStyle w:val="BodyText"/>
        <w:spacing w:before="11"/>
        <w:rPr>
          <w:b/>
          <w:sz w:val="31"/>
        </w:rPr>
      </w:pPr>
    </w:p>
    <w:p w14:paraId="59E50094" w14:textId="4154068E" w:rsidR="0015000A" w:rsidRDefault="0015000A" w:rsidP="00AD2C5F">
      <w:pPr>
        <w:pStyle w:val="BodyText"/>
        <w:spacing w:before="11"/>
        <w:rPr>
          <w:b/>
          <w:sz w:val="31"/>
        </w:rPr>
      </w:pPr>
    </w:p>
    <w:p w14:paraId="4F8C58CA" w14:textId="5939C7F5" w:rsidR="0015000A" w:rsidRDefault="0015000A" w:rsidP="00AD2C5F">
      <w:pPr>
        <w:pStyle w:val="BodyText"/>
        <w:spacing w:before="11"/>
        <w:rPr>
          <w:b/>
          <w:sz w:val="31"/>
        </w:rPr>
      </w:pPr>
    </w:p>
    <w:p w14:paraId="18B8E044" w14:textId="07805784" w:rsidR="0015000A" w:rsidRDefault="0015000A" w:rsidP="00AD2C5F">
      <w:pPr>
        <w:pStyle w:val="BodyText"/>
        <w:spacing w:before="11"/>
        <w:rPr>
          <w:b/>
          <w:sz w:val="31"/>
        </w:rPr>
      </w:pPr>
    </w:p>
    <w:p w14:paraId="61AA0904" w14:textId="5328C2C8" w:rsidR="0015000A" w:rsidRDefault="0015000A" w:rsidP="00AD2C5F">
      <w:pPr>
        <w:pStyle w:val="BodyText"/>
        <w:spacing w:before="11"/>
        <w:rPr>
          <w:b/>
          <w:sz w:val="31"/>
        </w:rPr>
      </w:pPr>
    </w:p>
    <w:p w14:paraId="5DC554D0" w14:textId="77777777" w:rsidR="0015000A" w:rsidRDefault="0015000A" w:rsidP="00AD2C5F">
      <w:pPr>
        <w:pStyle w:val="BodyText"/>
        <w:spacing w:before="11"/>
        <w:rPr>
          <w:b/>
          <w:sz w:val="31"/>
        </w:rPr>
      </w:pPr>
    </w:p>
    <w:p w14:paraId="1D5716CB" w14:textId="31121A13" w:rsidR="0015000A" w:rsidRDefault="0015000A" w:rsidP="00AD2C5F">
      <w:pPr>
        <w:pStyle w:val="BodyText"/>
        <w:spacing w:before="11"/>
        <w:rPr>
          <w:b/>
          <w:sz w:val="31"/>
        </w:rPr>
      </w:pPr>
    </w:p>
    <w:p w14:paraId="1E7F2AD0" w14:textId="0F9A3439" w:rsidR="0015000A" w:rsidRDefault="0015000A" w:rsidP="00AD2C5F">
      <w:pPr>
        <w:pStyle w:val="BodyText"/>
        <w:spacing w:before="11"/>
        <w:rPr>
          <w:b/>
          <w:sz w:val="31"/>
        </w:rPr>
      </w:pPr>
    </w:p>
    <w:p w14:paraId="29D22D33" w14:textId="7F1CC3BB" w:rsidR="0015000A" w:rsidRDefault="0015000A" w:rsidP="00AD2C5F">
      <w:pPr>
        <w:pStyle w:val="BodyText"/>
        <w:spacing w:before="11"/>
        <w:rPr>
          <w:b/>
          <w:sz w:val="31"/>
        </w:rPr>
      </w:pPr>
    </w:p>
    <w:p w14:paraId="0D8DE4B5" w14:textId="178BAC54" w:rsidR="0015000A" w:rsidRDefault="0015000A" w:rsidP="00AD2C5F">
      <w:pPr>
        <w:pStyle w:val="BodyText"/>
        <w:spacing w:before="11"/>
        <w:rPr>
          <w:b/>
          <w:sz w:val="31"/>
        </w:rPr>
      </w:pPr>
    </w:p>
    <w:p w14:paraId="645ECB4F" w14:textId="23AA89C4" w:rsidR="0015000A" w:rsidRDefault="0015000A" w:rsidP="00AD2C5F">
      <w:pPr>
        <w:pStyle w:val="BodyText"/>
        <w:spacing w:before="11"/>
        <w:rPr>
          <w:b/>
          <w:sz w:val="31"/>
        </w:rPr>
      </w:pPr>
    </w:p>
    <w:p w14:paraId="09280DA3" w14:textId="77777777" w:rsidR="00AD2C5F" w:rsidRDefault="00AD2C5F" w:rsidP="00AD2C5F">
      <w:pPr>
        <w:pStyle w:val="BodyText"/>
        <w:spacing w:before="11"/>
        <w:rPr>
          <w:sz w:val="31"/>
        </w:rPr>
      </w:pPr>
    </w:p>
    <w:p w14:paraId="06E9FE3C" w14:textId="42A0914E" w:rsidR="0096106E" w:rsidRDefault="0096106E" w:rsidP="00AD2C5F">
      <w:pPr>
        <w:pStyle w:val="Heading2"/>
        <w:numPr>
          <w:ilvl w:val="0"/>
          <w:numId w:val="4"/>
        </w:numPr>
        <w:tabs>
          <w:tab w:val="left" w:pos="680"/>
          <w:tab w:val="left" w:pos="681"/>
        </w:tabs>
        <w:ind w:hanging="568"/>
      </w:pPr>
      <w:r>
        <w:t xml:space="preserve">Clerks Correspondence – None Clerk will send out anything via email between meetings. </w:t>
      </w:r>
    </w:p>
    <w:p w14:paraId="609FCA1B" w14:textId="03B66269" w:rsidR="00AD2C5F" w:rsidRDefault="00AD2C5F" w:rsidP="00AD2C5F">
      <w:pPr>
        <w:pStyle w:val="Heading2"/>
        <w:numPr>
          <w:ilvl w:val="0"/>
          <w:numId w:val="4"/>
        </w:numPr>
        <w:tabs>
          <w:tab w:val="left" w:pos="680"/>
          <w:tab w:val="left" w:pos="681"/>
        </w:tabs>
        <w:ind w:hanging="568"/>
      </w:pPr>
      <w:r>
        <w:t>Date of next</w:t>
      </w:r>
      <w:r>
        <w:rPr>
          <w:spacing w:val="-3"/>
        </w:rPr>
        <w:t xml:space="preserve"> </w:t>
      </w:r>
      <w:r>
        <w:t>meeting</w:t>
      </w:r>
    </w:p>
    <w:p w14:paraId="6D1947DF" w14:textId="278A67A1" w:rsidR="00AD2C5F" w:rsidRDefault="00AD2C5F" w:rsidP="00AD2C5F">
      <w:pPr>
        <w:pStyle w:val="BodyText"/>
        <w:spacing w:before="61"/>
        <w:ind w:left="680"/>
        <w:jc w:val="both"/>
      </w:pPr>
      <w:r>
        <w:t xml:space="preserve">To confirm the date of the next meeting, scheduled </w:t>
      </w:r>
      <w:r w:rsidR="0096106E" w:rsidRPr="0096106E">
        <w:t>for</w:t>
      </w:r>
      <w:r w:rsidR="0096106E">
        <w:t xml:space="preserve"> </w:t>
      </w:r>
      <w:r w:rsidR="0096106E" w:rsidRPr="0096106E">
        <w:rPr>
          <w:b/>
          <w:bCs/>
        </w:rPr>
        <w:t>Tuesday 2</w:t>
      </w:r>
      <w:r w:rsidR="0096106E" w:rsidRPr="0096106E">
        <w:rPr>
          <w:b/>
          <w:bCs/>
          <w:vertAlign w:val="superscript"/>
        </w:rPr>
        <w:t>nd</w:t>
      </w:r>
      <w:r w:rsidR="0096106E" w:rsidRPr="0096106E">
        <w:rPr>
          <w:b/>
          <w:bCs/>
        </w:rPr>
        <w:t xml:space="preserve"> May</w:t>
      </w:r>
      <w:r w:rsidR="0096106E">
        <w:t xml:space="preserve"> as there are two bank holidays in May otherwise the meeting would be in the middle of the month. </w:t>
      </w:r>
    </w:p>
    <w:p w14:paraId="7DE71C96" w14:textId="77777777" w:rsidR="00AD2C5F" w:rsidRDefault="00AD2C5F" w:rsidP="00AD2C5F">
      <w:pPr>
        <w:pStyle w:val="BodyText"/>
        <w:spacing w:before="5"/>
        <w:rPr>
          <w:sz w:val="19"/>
        </w:rPr>
      </w:pPr>
    </w:p>
    <w:p w14:paraId="0A2E943F" w14:textId="77777777" w:rsidR="00AD2C5F" w:rsidRDefault="00AD2C5F" w:rsidP="00AD2C5F">
      <w:pPr>
        <w:pStyle w:val="BodyText"/>
        <w:rPr>
          <w:sz w:val="20"/>
        </w:rPr>
      </w:pPr>
    </w:p>
    <w:p w14:paraId="37F9DE8C" w14:textId="77777777" w:rsidR="00AD2C5F" w:rsidRDefault="00AD2C5F" w:rsidP="00AD2C5F">
      <w:pPr>
        <w:pStyle w:val="BodyText"/>
        <w:rPr>
          <w:sz w:val="20"/>
        </w:rPr>
      </w:pPr>
    </w:p>
    <w:p w14:paraId="07DB7A67" w14:textId="77777777" w:rsidR="00AD2C5F" w:rsidRDefault="00AD2C5F" w:rsidP="00AD2C5F">
      <w:pPr>
        <w:pStyle w:val="BodyText"/>
        <w:rPr>
          <w:sz w:val="20"/>
        </w:rPr>
      </w:pPr>
    </w:p>
    <w:p w14:paraId="09F37738" w14:textId="77777777" w:rsidR="00AD2C5F" w:rsidRDefault="00AD2C5F" w:rsidP="00AD2C5F">
      <w:pPr>
        <w:pStyle w:val="BodyText"/>
        <w:rPr>
          <w:sz w:val="20"/>
        </w:rPr>
      </w:pPr>
    </w:p>
    <w:p w14:paraId="5C3162DA" w14:textId="77777777" w:rsidR="00AD2C5F" w:rsidRDefault="00AD2C5F" w:rsidP="00AD2C5F">
      <w:pPr>
        <w:pStyle w:val="BodyText"/>
        <w:rPr>
          <w:sz w:val="20"/>
        </w:rPr>
      </w:pPr>
    </w:p>
    <w:p w14:paraId="05ADB004" w14:textId="775AFE3C" w:rsidR="00AD2C5F" w:rsidRDefault="0096106E" w:rsidP="0096106E">
      <w:pPr>
        <w:pStyle w:val="BodyText"/>
        <w:spacing w:before="11"/>
        <w:rPr>
          <w:i/>
        </w:rPr>
      </w:pPr>
      <w:r>
        <w:rPr>
          <w:noProof/>
        </w:rPr>
        <mc:AlternateContent>
          <mc:Choice Requires="wps">
            <w:drawing>
              <wp:anchor distT="0" distB="0" distL="0" distR="0" simplePos="0" relativeHeight="251659264" behindDoc="1" locked="0" layoutInCell="1" allowOverlap="1" wp14:anchorId="73462B8B" wp14:editId="206DD203">
                <wp:simplePos x="0" y="0"/>
                <wp:positionH relativeFrom="margin">
                  <wp:align>left</wp:align>
                </wp:positionH>
                <wp:positionV relativeFrom="paragraph">
                  <wp:posOffset>231140</wp:posOffset>
                </wp:positionV>
                <wp:extent cx="57023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0" cy="1270"/>
                        </a:xfrm>
                        <a:custGeom>
                          <a:avLst/>
                          <a:gdLst>
                            <a:gd name="T0" fmla="+- 0 1440 1440"/>
                            <a:gd name="T1" fmla="*/ T0 w 8980"/>
                            <a:gd name="T2" fmla="+- 0 10420 1440"/>
                            <a:gd name="T3" fmla="*/ T2 w 8980"/>
                          </a:gdLst>
                          <a:ahLst/>
                          <a:cxnLst>
                            <a:cxn ang="0">
                              <a:pos x="T1" y="0"/>
                            </a:cxn>
                            <a:cxn ang="0">
                              <a:pos x="T3" y="0"/>
                            </a:cxn>
                          </a:cxnLst>
                          <a:rect l="0" t="0" r="r" b="b"/>
                          <a:pathLst>
                            <a:path w="8980">
                              <a:moveTo>
                                <a:pt x="0" y="0"/>
                              </a:moveTo>
                              <a:lnTo>
                                <a:pt x="8980"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BD1D4" id="Freeform 2" o:spid="_x0000_s1026" style="position:absolute;margin-left:0;margin-top:18.2pt;width:449pt;height:.1pt;z-index:-2516572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8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" path="m,l8980,e" filled="f" strokeweight=".25292mm">
                <v:path arrowok="t" o:connecttype="custom" o:connectlocs="0,0;5702300,0" o:connectangles="0,0"/>
                <w10:wrap type="topAndBottom" anchorx="margin"/>
              </v:shape>
            </w:pict>
          </mc:Fallback>
        </mc:AlternateContent>
      </w:r>
    </w:p>
    <w:p w14:paraId="2F0A6658" w14:textId="7DA9D4F0" w:rsidR="002D59B6" w:rsidRDefault="00D74CE7"/>
    <w:sectPr w:rsidR="002D59B6">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B08B5" w14:textId="77777777" w:rsidR="00E43811" w:rsidRDefault="00E43811" w:rsidP="00E43811">
      <w:r>
        <w:separator/>
      </w:r>
    </w:p>
  </w:endnote>
  <w:endnote w:type="continuationSeparator" w:id="0">
    <w:p w14:paraId="4ADD32FB" w14:textId="77777777" w:rsidR="00E43811" w:rsidRDefault="00E43811" w:rsidP="00E43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673841"/>
      <w:docPartObj>
        <w:docPartGallery w:val="Page Numbers (Bottom of Page)"/>
        <w:docPartUnique/>
      </w:docPartObj>
    </w:sdtPr>
    <w:sdtEndPr>
      <w:rPr>
        <w:noProof/>
      </w:rPr>
    </w:sdtEndPr>
    <w:sdtContent>
      <w:p w14:paraId="6EC3922F" w14:textId="48C46085" w:rsidR="00E43811" w:rsidRDefault="00E438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4FB182" w14:textId="7C4A5A61" w:rsidR="001E3A1B" w:rsidRDefault="00D74CE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C2A01" w14:textId="77777777" w:rsidR="00E43811" w:rsidRDefault="00E43811" w:rsidP="00E43811">
      <w:r>
        <w:separator/>
      </w:r>
    </w:p>
  </w:footnote>
  <w:footnote w:type="continuationSeparator" w:id="0">
    <w:p w14:paraId="3F9E6D45" w14:textId="77777777" w:rsidR="00E43811" w:rsidRDefault="00E43811" w:rsidP="00E438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A6678"/>
    <w:multiLevelType w:val="hybridMultilevel"/>
    <w:tmpl w:val="AC968A92"/>
    <w:lvl w:ilvl="0" w:tplc="730864C6">
      <w:start w:val="1"/>
      <w:numFmt w:val="lowerLetter"/>
      <w:lvlText w:val="%1)"/>
      <w:lvlJc w:val="left"/>
      <w:pPr>
        <w:ind w:left="907" w:hanging="228"/>
        <w:jc w:val="left"/>
      </w:pPr>
      <w:rPr>
        <w:rFonts w:ascii="Carlito" w:eastAsia="Carlito" w:hAnsi="Carlito" w:cs="Carlito" w:hint="default"/>
        <w:b/>
        <w:bCs/>
        <w:spacing w:val="-2"/>
        <w:w w:val="100"/>
        <w:sz w:val="22"/>
        <w:szCs w:val="22"/>
        <w:lang w:val="en-US" w:eastAsia="en-US" w:bidi="ar-SA"/>
      </w:rPr>
    </w:lvl>
    <w:lvl w:ilvl="1" w:tplc="99CCB338">
      <w:numFmt w:val="bullet"/>
      <w:lvlText w:val="•"/>
      <w:lvlJc w:val="left"/>
      <w:pPr>
        <w:ind w:left="1838" w:hanging="228"/>
      </w:pPr>
      <w:rPr>
        <w:rFonts w:hint="default"/>
        <w:lang w:val="en-US" w:eastAsia="en-US" w:bidi="ar-SA"/>
      </w:rPr>
    </w:lvl>
    <w:lvl w:ilvl="2" w:tplc="EBB05B78">
      <w:numFmt w:val="bullet"/>
      <w:lvlText w:val="•"/>
      <w:lvlJc w:val="left"/>
      <w:pPr>
        <w:ind w:left="2777" w:hanging="228"/>
      </w:pPr>
      <w:rPr>
        <w:rFonts w:hint="default"/>
        <w:lang w:val="en-US" w:eastAsia="en-US" w:bidi="ar-SA"/>
      </w:rPr>
    </w:lvl>
    <w:lvl w:ilvl="3" w:tplc="9AD8BB2E">
      <w:numFmt w:val="bullet"/>
      <w:lvlText w:val="•"/>
      <w:lvlJc w:val="left"/>
      <w:pPr>
        <w:ind w:left="3715" w:hanging="228"/>
      </w:pPr>
      <w:rPr>
        <w:rFonts w:hint="default"/>
        <w:lang w:val="en-US" w:eastAsia="en-US" w:bidi="ar-SA"/>
      </w:rPr>
    </w:lvl>
    <w:lvl w:ilvl="4" w:tplc="89E0D988">
      <w:numFmt w:val="bullet"/>
      <w:lvlText w:val="•"/>
      <w:lvlJc w:val="left"/>
      <w:pPr>
        <w:ind w:left="4654" w:hanging="228"/>
      </w:pPr>
      <w:rPr>
        <w:rFonts w:hint="default"/>
        <w:lang w:val="en-US" w:eastAsia="en-US" w:bidi="ar-SA"/>
      </w:rPr>
    </w:lvl>
    <w:lvl w:ilvl="5" w:tplc="E856BE32">
      <w:numFmt w:val="bullet"/>
      <w:lvlText w:val="•"/>
      <w:lvlJc w:val="left"/>
      <w:pPr>
        <w:ind w:left="5593" w:hanging="228"/>
      </w:pPr>
      <w:rPr>
        <w:rFonts w:hint="default"/>
        <w:lang w:val="en-US" w:eastAsia="en-US" w:bidi="ar-SA"/>
      </w:rPr>
    </w:lvl>
    <w:lvl w:ilvl="6" w:tplc="2D3A9276">
      <w:numFmt w:val="bullet"/>
      <w:lvlText w:val="•"/>
      <w:lvlJc w:val="left"/>
      <w:pPr>
        <w:ind w:left="6531" w:hanging="228"/>
      </w:pPr>
      <w:rPr>
        <w:rFonts w:hint="default"/>
        <w:lang w:val="en-US" w:eastAsia="en-US" w:bidi="ar-SA"/>
      </w:rPr>
    </w:lvl>
    <w:lvl w:ilvl="7" w:tplc="27C8AA64">
      <w:numFmt w:val="bullet"/>
      <w:lvlText w:val="•"/>
      <w:lvlJc w:val="left"/>
      <w:pPr>
        <w:ind w:left="7470" w:hanging="228"/>
      </w:pPr>
      <w:rPr>
        <w:rFonts w:hint="default"/>
        <w:lang w:val="en-US" w:eastAsia="en-US" w:bidi="ar-SA"/>
      </w:rPr>
    </w:lvl>
    <w:lvl w:ilvl="8" w:tplc="49A83A72">
      <w:numFmt w:val="bullet"/>
      <w:lvlText w:val="•"/>
      <w:lvlJc w:val="left"/>
      <w:pPr>
        <w:ind w:left="8409" w:hanging="228"/>
      </w:pPr>
      <w:rPr>
        <w:rFonts w:hint="default"/>
        <w:lang w:val="en-US" w:eastAsia="en-US" w:bidi="ar-SA"/>
      </w:rPr>
    </w:lvl>
  </w:abstractNum>
  <w:abstractNum w:abstractNumId="1" w15:restartNumberingAfterBreak="0">
    <w:nsid w:val="1C0052F0"/>
    <w:multiLevelType w:val="hybridMultilevel"/>
    <w:tmpl w:val="EB9EB63A"/>
    <w:lvl w:ilvl="0" w:tplc="79B6B058">
      <w:start w:val="1"/>
      <w:numFmt w:val="decimal"/>
      <w:lvlText w:val="%1."/>
      <w:lvlJc w:val="left"/>
      <w:pPr>
        <w:ind w:left="567" w:hanging="567"/>
        <w:jc w:val="left"/>
      </w:pPr>
      <w:rPr>
        <w:rFonts w:ascii="Carlito" w:eastAsia="Carlito" w:hAnsi="Carlito" w:cs="Carlito" w:hint="default"/>
        <w:b/>
        <w:bCs/>
        <w:w w:val="100"/>
        <w:sz w:val="22"/>
        <w:szCs w:val="22"/>
        <w:lang w:val="en-US" w:eastAsia="en-US" w:bidi="ar-SA"/>
      </w:rPr>
    </w:lvl>
    <w:lvl w:ilvl="1" w:tplc="A45E27EE">
      <w:start w:val="1"/>
      <w:numFmt w:val="lowerLetter"/>
      <w:lvlText w:val="%2."/>
      <w:lvlJc w:val="left"/>
      <w:pPr>
        <w:ind w:left="963" w:hanging="284"/>
        <w:jc w:val="left"/>
      </w:pPr>
      <w:rPr>
        <w:rFonts w:ascii="Carlito" w:eastAsia="Carlito" w:hAnsi="Carlito" w:cs="Carlito" w:hint="default"/>
        <w:spacing w:val="-1"/>
        <w:w w:val="100"/>
        <w:sz w:val="22"/>
        <w:szCs w:val="22"/>
        <w:lang w:val="en-US" w:eastAsia="en-US" w:bidi="ar-SA"/>
      </w:rPr>
    </w:lvl>
    <w:lvl w:ilvl="2" w:tplc="24845896">
      <w:start w:val="1"/>
      <w:numFmt w:val="lowerRoman"/>
      <w:lvlText w:val="%3."/>
      <w:lvlJc w:val="left"/>
      <w:pPr>
        <w:ind w:left="2480" w:hanging="286"/>
        <w:jc w:val="right"/>
      </w:pPr>
      <w:rPr>
        <w:rFonts w:ascii="Carlito" w:eastAsia="Carlito" w:hAnsi="Carlito" w:cs="Carlito" w:hint="default"/>
        <w:spacing w:val="-1"/>
        <w:w w:val="100"/>
        <w:sz w:val="22"/>
        <w:szCs w:val="22"/>
        <w:lang w:val="en-US" w:eastAsia="en-US" w:bidi="ar-SA"/>
      </w:rPr>
    </w:lvl>
    <w:lvl w:ilvl="3" w:tplc="046E6A0C">
      <w:numFmt w:val="bullet"/>
      <w:lvlText w:val="•"/>
      <w:lvlJc w:val="left"/>
      <w:pPr>
        <w:ind w:left="2480" w:hanging="286"/>
      </w:pPr>
      <w:rPr>
        <w:rFonts w:hint="default"/>
        <w:lang w:val="en-US" w:eastAsia="en-US" w:bidi="ar-SA"/>
      </w:rPr>
    </w:lvl>
    <w:lvl w:ilvl="4" w:tplc="BEA66E4E">
      <w:numFmt w:val="bullet"/>
      <w:lvlText w:val="•"/>
      <w:lvlJc w:val="left"/>
      <w:pPr>
        <w:ind w:left="3595" w:hanging="286"/>
      </w:pPr>
      <w:rPr>
        <w:rFonts w:hint="default"/>
        <w:lang w:val="en-US" w:eastAsia="en-US" w:bidi="ar-SA"/>
      </w:rPr>
    </w:lvl>
    <w:lvl w:ilvl="5" w:tplc="34726AE6">
      <w:numFmt w:val="bullet"/>
      <w:lvlText w:val="•"/>
      <w:lvlJc w:val="left"/>
      <w:pPr>
        <w:ind w:left="4710" w:hanging="286"/>
      </w:pPr>
      <w:rPr>
        <w:rFonts w:hint="default"/>
        <w:lang w:val="en-US" w:eastAsia="en-US" w:bidi="ar-SA"/>
      </w:rPr>
    </w:lvl>
    <w:lvl w:ilvl="6" w:tplc="9482EC84">
      <w:numFmt w:val="bullet"/>
      <w:lvlText w:val="•"/>
      <w:lvlJc w:val="left"/>
      <w:pPr>
        <w:ind w:left="5825" w:hanging="286"/>
      </w:pPr>
      <w:rPr>
        <w:rFonts w:hint="default"/>
        <w:lang w:val="en-US" w:eastAsia="en-US" w:bidi="ar-SA"/>
      </w:rPr>
    </w:lvl>
    <w:lvl w:ilvl="7" w:tplc="14D0F52E">
      <w:numFmt w:val="bullet"/>
      <w:lvlText w:val="•"/>
      <w:lvlJc w:val="left"/>
      <w:pPr>
        <w:ind w:left="6940" w:hanging="286"/>
      </w:pPr>
      <w:rPr>
        <w:rFonts w:hint="default"/>
        <w:lang w:val="en-US" w:eastAsia="en-US" w:bidi="ar-SA"/>
      </w:rPr>
    </w:lvl>
    <w:lvl w:ilvl="8" w:tplc="A6C69442">
      <w:numFmt w:val="bullet"/>
      <w:lvlText w:val="•"/>
      <w:lvlJc w:val="left"/>
      <w:pPr>
        <w:ind w:left="8056" w:hanging="286"/>
      </w:pPr>
      <w:rPr>
        <w:rFonts w:hint="default"/>
        <w:lang w:val="en-US" w:eastAsia="en-US" w:bidi="ar-SA"/>
      </w:rPr>
    </w:lvl>
  </w:abstractNum>
  <w:abstractNum w:abstractNumId="2" w15:restartNumberingAfterBreak="0">
    <w:nsid w:val="597A539C"/>
    <w:multiLevelType w:val="hybridMultilevel"/>
    <w:tmpl w:val="B3DED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DFA153B"/>
    <w:multiLevelType w:val="hybridMultilevel"/>
    <w:tmpl w:val="3558F730"/>
    <w:lvl w:ilvl="0" w:tplc="80D4DDAC">
      <w:numFmt w:val="bullet"/>
      <w:lvlText w:val=""/>
      <w:lvlJc w:val="left"/>
      <w:pPr>
        <w:ind w:left="1038" w:hanging="569"/>
      </w:pPr>
      <w:rPr>
        <w:rFonts w:ascii="Symbol" w:eastAsia="Symbol" w:hAnsi="Symbol" w:cs="Symbol" w:hint="default"/>
        <w:w w:val="100"/>
        <w:sz w:val="22"/>
        <w:szCs w:val="22"/>
        <w:lang w:val="en-US" w:eastAsia="en-US" w:bidi="ar-SA"/>
      </w:rPr>
    </w:lvl>
    <w:lvl w:ilvl="1" w:tplc="ADCE548A">
      <w:numFmt w:val="bullet"/>
      <w:lvlText w:val="•"/>
      <w:lvlJc w:val="left"/>
      <w:pPr>
        <w:ind w:left="1964" w:hanging="569"/>
      </w:pPr>
      <w:rPr>
        <w:rFonts w:hint="default"/>
        <w:lang w:val="en-US" w:eastAsia="en-US" w:bidi="ar-SA"/>
      </w:rPr>
    </w:lvl>
    <w:lvl w:ilvl="2" w:tplc="9A507118">
      <w:numFmt w:val="bullet"/>
      <w:lvlText w:val="•"/>
      <w:lvlJc w:val="left"/>
      <w:pPr>
        <w:ind w:left="2889" w:hanging="569"/>
      </w:pPr>
      <w:rPr>
        <w:rFonts w:hint="default"/>
        <w:lang w:val="en-US" w:eastAsia="en-US" w:bidi="ar-SA"/>
      </w:rPr>
    </w:lvl>
    <w:lvl w:ilvl="3" w:tplc="20D876AA">
      <w:numFmt w:val="bullet"/>
      <w:lvlText w:val="•"/>
      <w:lvlJc w:val="left"/>
      <w:pPr>
        <w:ind w:left="3813" w:hanging="569"/>
      </w:pPr>
      <w:rPr>
        <w:rFonts w:hint="default"/>
        <w:lang w:val="en-US" w:eastAsia="en-US" w:bidi="ar-SA"/>
      </w:rPr>
    </w:lvl>
    <w:lvl w:ilvl="4" w:tplc="F410D128">
      <w:numFmt w:val="bullet"/>
      <w:lvlText w:val="•"/>
      <w:lvlJc w:val="left"/>
      <w:pPr>
        <w:ind w:left="4738" w:hanging="569"/>
      </w:pPr>
      <w:rPr>
        <w:rFonts w:hint="default"/>
        <w:lang w:val="en-US" w:eastAsia="en-US" w:bidi="ar-SA"/>
      </w:rPr>
    </w:lvl>
    <w:lvl w:ilvl="5" w:tplc="6E541B86">
      <w:numFmt w:val="bullet"/>
      <w:lvlText w:val="•"/>
      <w:lvlJc w:val="left"/>
      <w:pPr>
        <w:ind w:left="5663" w:hanging="569"/>
      </w:pPr>
      <w:rPr>
        <w:rFonts w:hint="default"/>
        <w:lang w:val="en-US" w:eastAsia="en-US" w:bidi="ar-SA"/>
      </w:rPr>
    </w:lvl>
    <w:lvl w:ilvl="6" w:tplc="2E40B91A">
      <w:numFmt w:val="bullet"/>
      <w:lvlText w:val="•"/>
      <w:lvlJc w:val="left"/>
      <w:pPr>
        <w:ind w:left="6587" w:hanging="569"/>
      </w:pPr>
      <w:rPr>
        <w:rFonts w:hint="default"/>
        <w:lang w:val="en-US" w:eastAsia="en-US" w:bidi="ar-SA"/>
      </w:rPr>
    </w:lvl>
    <w:lvl w:ilvl="7" w:tplc="8D9AF762">
      <w:numFmt w:val="bullet"/>
      <w:lvlText w:val="•"/>
      <w:lvlJc w:val="left"/>
      <w:pPr>
        <w:ind w:left="7512" w:hanging="569"/>
      </w:pPr>
      <w:rPr>
        <w:rFonts w:hint="default"/>
        <w:lang w:val="en-US" w:eastAsia="en-US" w:bidi="ar-SA"/>
      </w:rPr>
    </w:lvl>
    <w:lvl w:ilvl="8" w:tplc="1ADCE868">
      <w:numFmt w:val="bullet"/>
      <w:lvlText w:val="•"/>
      <w:lvlJc w:val="left"/>
      <w:pPr>
        <w:ind w:left="8437" w:hanging="569"/>
      </w:pPr>
      <w:rPr>
        <w:rFonts w:hint="default"/>
        <w:lang w:val="en-US" w:eastAsia="en-US" w:bidi="ar-SA"/>
      </w:rPr>
    </w:lvl>
  </w:abstractNum>
  <w:abstractNum w:abstractNumId="4" w15:restartNumberingAfterBreak="0">
    <w:nsid w:val="7B320042"/>
    <w:multiLevelType w:val="hybridMultilevel"/>
    <w:tmpl w:val="011E2A24"/>
    <w:lvl w:ilvl="0" w:tplc="2854904C">
      <w:start w:val="1"/>
      <w:numFmt w:val="lowerLetter"/>
      <w:lvlText w:val="%1)"/>
      <w:lvlJc w:val="left"/>
      <w:pPr>
        <w:ind w:left="963" w:hanging="284"/>
        <w:jc w:val="left"/>
      </w:pPr>
      <w:rPr>
        <w:rFonts w:ascii="Carlito" w:eastAsia="Carlito" w:hAnsi="Carlito" w:cs="Carlito" w:hint="default"/>
        <w:spacing w:val="-1"/>
        <w:w w:val="100"/>
        <w:sz w:val="22"/>
        <w:szCs w:val="22"/>
        <w:lang w:val="en-US" w:eastAsia="en-US" w:bidi="ar-SA"/>
      </w:rPr>
    </w:lvl>
    <w:lvl w:ilvl="1" w:tplc="1DAA5AAE">
      <w:numFmt w:val="bullet"/>
      <w:lvlText w:val="•"/>
      <w:lvlJc w:val="left"/>
      <w:pPr>
        <w:ind w:left="1892" w:hanging="284"/>
      </w:pPr>
      <w:rPr>
        <w:rFonts w:hint="default"/>
        <w:lang w:val="en-US" w:eastAsia="en-US" w:bidi="ar-SA"/>
      </w:rPr>
    </w:lvl>
    <w:lvl w:ilvl="2" w:tplc="46BC06AC">
      <w:numFmt w:val="bullet"/>
      <w:lvlText w:val="•"/>
      <w:lvlJc w:val="left"/>
      <w:pPr>
        <w:ind w:left="2825" w:hanging="284"/>
      </w:pPr>
      <w:rPr>
        <w:rFonts w:hint="default"/>
        <w:lang w:val="en-US" w:eastAsia="en-US" w:bidi="ar-SA"/>
      </w:rPr>
    </w:lvl>
    <w:lvl w:ilvl="3" w:tplc="47FAB824">
      <w:numFmt w:val="bullet"/>
      <w:lvlText w:val="•"/>
      <w:lvlJc w:val="left"/>
      <w:pPr>
        <w:ind w:left="3757" w:hanging="284"/>
      </w:pPr>
      <w:rPr>
        <w:rFonts w:hint="default"/>
        <w:lang w:val="en-US" w:eastAsia="en-US" w:bidi="ar-SA"/>
      </w:rPr>
    </w:lvl>
    <w:lvl w:ilvl="4" w:tplc="E43C7BF8">
      <w:numFmt w:val="bullet"/>
      <w:lvlText w:val="•"/>
      <w:lvlJc w:val="left"/>
      <w:pPr>
        <w:ind w:left="4690" w:hanging="284"/>
      </w:pPr>
      <w:rPr>
        <w:rFonts w:hint="default"/>
        <w:lang w:val="en-US" w:eastAsia="en-US" w:bidi="ar-SA"/>
      </w:rPr>
    </w:lvl>
    <w:lvl w:ilvl="5" w:tplc="7890AF84">
      <w:numFmt w:val="bullet"/>
      <w:lvlText w:val="•"/>
      <w:lvlJc w:val="left"/>
      <w:pPr>
        <w:ind w:left="5623" w:hanging="284"/>
      </w:pPr>
      <w:rPr>
        <w:rFonts w:hint="default"/>
        <w:lang w:val="en-US" w:eastAsia="en-US" w:bidi="ar-SA"/>
      </w:rPr>
    </w:lvl>
    <w:lvl w:ilvl="6" w:tplc="FAE233A4">
      <w:numFmt w:val="bullet"/>
      <w:lvlText w:val="•"/>
      <w:lvlJc w:val="left"/>
      <w:pPr>
        <w:ind w:left="6555" w:hanging="284"/>
      </w:pPr>
      <w:rPr>
        <w:rFonts w:hint="default"/>
        <w:lang w:val="en-US" w:eastAsia="en-US" w:bidi="ar-SA"/>
      </w:rPr>
    </w:lvl>
    <w:lvl w:ilvl="7" w:tplc="66CCF6CA">
      <w:numFmt w:val="bullet"/>
      <w:lvlText w:val="•"/>
      <w:lvlJc w:val="left"/>
      <w:pPr>
        <w:ind w:left="7488" w:hanging="284"/>
      </w:pPr>
      <w:rPr>
        <w:rFonts w:hint="default"/>
        <w:lang w:val="en-US" w:eastAsia="en-US" w:bidi="ar-SA"/>
      </w:rPr>
    </w:lvl>
    <w:lvl w:ilvl="8" w:tplc="2CE4804C">
      <w:numFmt w:val="bullet"/>
      <w:lvlText w:val="•"/>
      <w:lvlJc w:val="left"/>
      <w:pPr>
        <w:ind w:left="8421" w:hanging="284"/>
      </w:pPr>
      <w:rPr>
        <w:rFonts w:hint="default"/>
        <w:lang w:val="en-US" w:eastAsia="en-US" w:bidi="ar-SA"/>
      </w:rPr>
    </w:lvl>
  </w:abstractNum>
  <w:num w:numId="1" w16cid:durableId="1192576708">
    <w:abstractNumId w:val="3"/>
  </w:num>
  <w:num w:numId="2" w16cid:durableId="417410334">
    <w:abstractNumId w:val="0"/>
  </w:num>
  <w:num w:numId="3" w16cid:durableId="346521496">
    <w:abstractNumId w:val="4"/>
  </w:num>
  <w:num w:numId="4" w16cid:durableId="932126743">
    <w:abstractNumId w:val="1"/>
  </w:num>
  <w:num w:numId="5" w16cid:durableId="17902744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C5F"/>
    <w:rsid w:val="001042E4"/>
    <w:rsid w:val="0015000A"/>
    <w:rsid w:val="001C1140"/>
    <w:rsid w:val="00330D98"/>
    <w:rsid w:val="00375F60"/>
    <w:rsid w:val="005E6E38"/>
    <w:rsid w:val="007E3D1D"/>
    <w:rsid w:val="00826CCE"/>
    <w:rsid w:val="0096106E"/>
    <w:rsid w:val="00A20CFE"/>
    <w:rsid w:val="00AD2C5F"/>
    <w:rsid w:val="00D74CE7"/>
    <w:rsid w:val="00E43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024DCF"/>
  <w15:chartTrackingRefBased/>
  <w15:docId w15:val="{FD747831-F990-43DD-9957-8E946164E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C5F"/>
    <w:pPr>
      <w:widowControl w:val="0"/>
      <w:autoSpaceDE w:val="0"/>
      <w:autoSpaceDN w:val="0"/>
      <w:spacing w:after="0" w:line="240" w:lineRule="auto"/>
    </w:pPr>
    <w:rPr>
      <w:rFonts w:ascii="Carlito" w:eastAsia="Carlito" w:hAnsi="Carlito" w:cs="Carlito"/>
      <w:kern w:val="0"/>
      <w:lang w:val="en-US"/>
      <w14:ligatures w14:val="none"/>
    </w:rPr>
  </w:style>
  <w:style w:type="paragraph" w:styleId="Heading1">
    <w:name w:val="heading 1"/>
    <w:basedOn w:val="Normal"/>
    <w:link w:val="Heading1Char"/>
    <w:uiPriority w:val="9"/>
    <w:qFormat/>
    <w:rsid w:val="00AD2C5F"/>
    <w:pPr>
      <w:ind w:left="3606" w:right="3740"/>
      <w:jc w:val="center"/>
      <w:outlineLvl w:val="0"/>
    </w:pPr>
    <w:rPr>
      <w:b/>
      <w:bCs/>
      <w:sz w:val="28"/>
      <w:szCs w:val="28"/>
    </w:rPr>
  </w:style>
  <w:style w:type="paragraph" w:styleId="Heading2">
    <w:name w:val="heading 2"/>
    <w:basedOn w:val="Normal"/>
    <w:link w:val="Heading2Char"/>
    <w:uiPriority w:val="9"/>
    <w:unhideWhenUsed/>
    <w:qFormat/>
    <w:rsid w:val="00AD2C5F"/>
    <w:pPr>
      <w:ind w:left="680" w:hanging="56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C5F"/>
    <w:rPr>
      <w:rFonts w:ascii="Carlito" w:eastAsia="Carlito" w:hAnsi="Carlito" w:cs="Carlito"/>
      <w:b/>
      <w:bCs/>
      <w:kern w:val="0"/>
      <w:sz w:val="28"/>
      <w:szCs w:val="28"/>
      <w:lang w:val="en-US"/>
      <w14:ligatures w14:val="none"/>
    </w:rPr>
  </w:style>
  <w:style w:type="character" w:customStyle="1" w:styleId="Heading2Char">
    <w:name w:val="Heading 2 Char"/>
    <w:basedOn w:val="DefaultParagraphFont"/>
    <w:link w:val="Heading2"/>
    <w:uiPriority w:val="9"/>
    <w:rsid w:val="00AD2C5F"/>
    <w:rPr>
      <w:rFonts w:ascii="Carlito" w:eastAsia="Carlito" w:hAnsi="Carlito" w:cs="Carlito"/>
      <w:b/>
      <w:bCs/>
      <w:kern w:val="0"/>
      <w:lang w:val="en-US"/>
      <w14:ligatures w14:val="none"/>
    </w:rPr>
  </w:style>
  <w:style w:type="paragraph" w:styleId="BodyText">
    <w:name w:val="Body Text"/>
    <w:basedOn w:val="Normal"/>
    <w:link w:val="BodyTextChar"/>
    <w:uiPriority w:val="1"/>
    <w:qFormat/>
    <w:rsid w:val="00AD2C5F"/>
  </w:style>
  <w:style w:type="character" w:customStyle="1" w:styleId="BodyTextChar">
    <w:name w:val="Body Text Char"/>
    <w:basedOn w:val="DefaultParagraphFont"/>
    <w:link w:val="BodyText"/>
    <w:uiPriority w:val="1"/>
    <w:rsid w:val="00AD2C5F"/>
    <w:rPr>
      <w:rFonts w:ascii="Carlito" w:eastAsia="Carlito" w:hAnsi="Carlito" w:cs="Carlito"/>
      <w:kern w:val="0"/>
      <w:lang w:val="en-US"/>
      <w14:ligatures w14:val="none"/>
    </w:rPr>
  </w:style>
  <w:style w:type="paragraph" w:styleId="ListParagraph">
    <w:name w:val="List Paragraph"/>
    <w:basedOn w:val="Normal"/>
    <w:qFormat/>
    <w:rsid w:val="00AD2C5F"/>
    <w:pPr>
      <w:ind w:left="680" w:hanging="568"/>
    </w:pPr>
  </w:style>
  <w:style w:type="character" w:styleId="Hyperlink">
    <w:name w:val="Hyperlink"/>
    <w:basedOn w:val="DefaultParagraphFont"/>
    <w:uiPriority w:val="99"/>
    <w:semiHidden/>
    <w:unhideWhenUsed/>
    <w:rsid w:val="00AD2C5F"/>
    <w:rPr>
      <w:color w:val="0000FF"/>
      <w:u w:val="single"/>
    </w:rPr>
  </w:style>
  <w:style w:type="paragraph" w:styleId="NormalWeb">
    <w:name w:val="Normal (Web)"/>
    <w:basedOn w:val="Normal"/>
    <w:uiPriority w:val="99"/>
    <w:semiHidden/>
    <w:unhideWhenUsed/>
    <w:rsid w:val="00AD2C5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E43811"/>
    <w:pPr>
      <w:tabs>
        <w:tab w:val="center" w:pos="4513"/>
        <w:tab w:val="right" w:pos="9026"/>
      </w:tabs>
    </w:pPr>
  </w:style>
  <w:style w:type="character" w:customStyle="1" w:styleId="HeaderChar">
    <w:name w:val="Header Char"/>
    <w:basedOn w:val="DefaultParagraphFont"/>
    <w:link w:val="Header"/>
    <w:uiPriority w:val="99"/>
    <w:rsid w:val="00E43811"/>
    <w:rPr>
      <w:rFonts w:ascii="Carlito" w:eastAsia="Carlito" w:hAnsi="Carlito" w:cs="Carlito"/>
      <w:kern w:val="0"/>
      <w:lang w:val="en-US"/>
      <w14:ligatures w14:val="none"/>
    </w:rPr>
  </w:style>
  <w:style w:type="paragraph" w:styleId="Footer">
    <w:name w:val="footer"/>
    <w:basedOn w:val="Normal"/>
    <w:link w:val="FooterChar"/>
    <w:uiPriority w:val="99"/>
    <w:unhideWhenUsed/>
    <w:rsid w:val="00E43811"/>
    <w:pPr>
      <w:tabs>
        <w:tab w:val="center" w:pos="4513"/>
        <w:tab w:val="right" w:pos="9026"/>
      </w:tabs>
    </w:pPr>
  </w:style>
  <w:style w:type="character" w:customStyle="1" w:styleId="FooterChar">
    <w:name w:val="Footer Char"/>
    <w:basedOn w:val="DefaultParagraphFont"/>
    <w:link w:val="Footer"/>
    <w:uiPriority w:val="99"/>
    <w:rsid w:val="00E43811"/>
    <w:rPr>
      <w:rFonts w:ascii="Carlito" w:eastAsia="Carlito" w:hAnsi="Carlito" w:cs="Carlito"/>
      <w:kern w:val="0"/>
      <w:lang w:val="en-US"/>
      <w14:ligatures w14:val="none"/>
    </w:rPr>
  </w:style>
  <w:style w:type="paragraph" w:customStyle="1" w:styleId="xmsonormal">
    <w:name w:val="x_msonormal"/>
    <w:basedOn w:val="Normal"/>
    <w:rsid w:val="00E43811"/>
    <w:pPr>
      <w:widowControl/>
      <w:autoSpaceDE/>
      <w:autoSpaceDN/>
    </w:pPr>
    <w:rPr>
      <w:rFonts w:ascii="Calibri" w:eastAsiaTheme="minorEastAsia"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091935">
      <w:bodyDiv w:val="1"/>
      <w:marLeft w:val="0"/>
      <w:marRight w:val="0"/>
      <w:marTop w:val="0"/>
      <w:marBottom w:val="0"/>
      <w:divBdr>
        <w:top w:val="none" w:sz="0" w:space="0" w:color="auto"/>
        <w:left w:val="none" w:sz="0" w:space="0" w:color="auto"/>
        <w:bottom w:val="none" w:sz="0" w:space="0" w:color="auto"/>
        <w:right w:val="none" w:sz="0" w:space="0" w:color="auto"/>
      </w:divBdr>
    </w:div>
    <w:div w:id="979459230">
      <w:bodyDiv w:val="1"/>
      <w:marLeft w:val="0"/>
      <w:marRight w:val="0"/>
      <w:marTop w:val="0"/>
      <w:marBottom w:val="0"/>
      <w:divBdr>
        <w:top w:val="none" w:sz="0" w:space="0" w:color="auto"/>
        <w:left w:val="none" w:sz="0" w:space="0" w:color="auto"/>
        <w:bottom w:val="none" w:sz="0" w:space="0" w:color="auto"/>
        <w:right w:val="none" w:sz="0" w:space="0" w:color="auto"/>
      </w:divBdr>
    </w:div>
    <w:div w:id="1436169265">
      <w:bodyDiv w:val="1"/>
      <w:marLeft w:val="0"/>
      <w:marRight w:val="0"/>
      <w:marTop w:val="0"/>
      <w:marBottom w:val="0"/>
      <w:divBdr>
        <w:top w:val="none" w:sz="0" w:space="0" w:color="auto"/>
        <w:left w:val="none" w:sz="0" w:space="0" w:color="auto"/>
        <w:bottom w:val="none" w:sz="0" w:space="0" w:color="auto"/>
        <w:right w:val="none" w:sz="0" w:space="0" w:color="auto"/>
      </w:divBdr>
    </w:div>
    <w:div w:id="196064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ffolkwalkingfestival.co.uk/" TargetMode="External"/><Relationship Id="rId13" Type="http://schemas.openxmlformats.org/officeDocument/2006/relationships/hyperlink" Target="https://emea01.safelinks.protection.outlook.com/?url=https%3A%2F%2Feastsuffolk.co%2Flove&amp;data=05%7C01%7C%7C3b5d53d13ca44ef6fb8b08db2025e7c9%7C84df9e7fe9f640afb435aaaaaaaaaaaa%7C1%7C0%7C638139119398782025%7CUnknown%7CTWFpbGZsb3d8eyJWIjoiMC4wLjAwMDAiLCJQIjoiV2luMzIiLCJBTiI6Ik1haWwiLCJXVCI6Mn0%3D%7C3000%7C%7C%7C&amp;sdata=1rUVDadpCi5Et78N1U0PCfe4%2FsxUH90JLdIANBFMIYQ%3D&amp;reserved=0"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enjaminfoundation.co.uk/" TargetMode="External"/><Relationship Id="rId12" Type="http://schemas.openxmlformats.org/officeDocument/2006/relationships/hyperlink" Target="mailto:communications@eastsuffolk.gov.uk"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mea01.safelinks.protection.outlook.com/?url=https%3A%2F%2Fwww.greensuffolk.org%2Fapp%2Fuploads%2F2021%2F07%2FSuffolk-Climate-Emergency-Plan.pdf&amp;data=05%7C01%7C%7Cdcb0fea56169435cb41408db23e5973f%7C84df9e7fe9f640afb435aaaaaaaaaaaa%7C1%7C0%7C638143241214297222%7CUnknown%7CTWFpbGZsb3d8eyJWIjoiMC4wLjAwMDAiLCJQIjoiV2luMzIiLCJBTiI6Ik1haWwiLCJXVCI6Mn0%3D%7C3000%7C%7C%7C&amp;sdata=wDiQhqcgKcQ47l8YHr6Yi4pxhmwJHvvm0MHVlkI4BaE%3D&amp;reserved=0"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suffolk.gov.uk/app/projects/website/entries/heritage.suffolk.gov.uk/rendlesha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uffolk.gov.uk/care-and-support-for-adults/virtual-reality-project"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dcterms:created xsi:type="dcterms:W3CDTF">2023-04-24T19:42:00Z</dcterms:created>
  <dcterms:modified xsi:type="dcterms:W3CDTF">2023-04-24T19:42:00Z</dcterms:modified>
</cp:coreProperties>
</file>