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9A49D" w14:textId="023B64ED" w:rsidR="0057547F" w:rsidRDefault="00BD41F8" w:rsidP="00BD41F8">
      <w:pPr>
        <w:jc w:val="center"/>
        <w:rPr>
          <w:u w:val="single"/>
        </w:rPr>
      </w:pPr>
      <w:r w:rsidRPr="00BD41F8">
        <w:rPr>
          <w:u w:val="single"/>
        </w:rPr>
        <w:t>Minutes of Parish Council meeting Monday 13</w:t>
      </w:r>
      <w:r w:rsidRPr="00BD41F8">
        <w:rPr>
          <w:u w:val="single"/>
          <w:vertAlign w:val="superscript"/>
        </w:rPr>
        <w:t>th</w:t>
      </w:r>
      <w:r w:rsidRPr="00BD41F8">
        <w:rPr>
          <w:u w:val="single"/>
        </w:rPr>
        <w:t xml:space="preserve"> May</w:t>
      </w:r>
    </w:p>
    <w:p w14:paraId="5AFB446B" w14:textId="5D88321B" w:rsidR="00BD41F8" w:rsidRDefault="00BD41F8" w:rsidP="00BD41F8">
      <w:r>
        <w:rPr>
          <w:u w:val="single"/>
        </w:rPr>
        <w:t xml:space="preserve">Public Time </w:t>
      </w:r>
    </w:p>
    <w:p w14:paraId="3EE370AC" w14:textId="2326AD90" w:rsidR="00BD41F8" w:rsidRDefault="00BD41F8" w:rsidP="00BD41F8">
      <w:r>
        <w:t xml:space="preserve">Jo from Steadings Caravan Park came to meeting to discuss loud music on Saturday night, people had made enquiries as they thought it was coming from </w:t>
      </w:r>
      <w:r w:rsidR="003C781B">
        <w:t>Steadings,</w:t>
      </w:r>
      <w:r>
        <w:t xml:space="preserve"> but it wasn’t. </w:t>
      </w:r>
    </w:p>
    <w:p w14:paraId="7942C83F" w14:textId="20DCC1DA" w:rsidR="003C781B" w:rsidRDefault="00BD41F8" w:rsidP="003C781B">
      <w:pPr>
        <w:pStyle w:val="xmsoplaintext"/>
        <w:shd w:val="clear" w:color="auto" w:fill="FFFFFF"/>
        <w:spacing w:before="0" w:beforeAutospacing="0" w:after="0" w:afterAutospacing="0"/>
        <w:rPr>
          <w:rFonts w:ascii="Calibri" w:hAnsi="Calibri" w:cs="Calibri"/>
          <w:color w:val="242424"/>
          <w:sz w:val="22"/>
          <w:szCs w:val="22"/>
          <w:bdr w:val="none" w:sz="0" w:space="0" w:color="auto" w:frame="1"/>
        </w:rPr>
      </w:pPr>
      <w:r>
        <w:t>Tony Finch brought up about Steading Signs advertising coffee and ice cream and should only be people on the site.</w:t>
      </w:r>
      <w:r w:rsidR="003C781B">
        <w:t xml:space="preserve"> The clerk has made enquiries with the planning department, and they advised that </w:t>
      </w:r>
      <w:r w:rsidR="003C781B">
        <w:rPr>
          <w:rFonts w:ascii="Calibri" w:hAnsi="Calibri" w:cs="Calibri"/>
          <w:color w:val="242424"/>
          <w:sz w:val="22"/>
          <w:szCs w:val="22"/>
          <w:bdr w:val="none" w:sz="0" w:space="0" w:color="auto" w:frame="1"/>
        </w:rPr>
        <w:t xml:space="preserve">under condition 9 in the planning. </w:t>
      </w:r>
      <w:r w:rsidR="003C781B">
        <w:rPr>
          <w:rFonts w:ascii="Calibri" w:hAnsi="Calibri" w:cs="Calibri"/>
          <w:color w:val="242424"/>
          <w:sz w:val="22"/>
          <w:szCs w:val="22"/>
          <w:bdr w:val="none" w:sz="0" w:space="0" w:color="auto" w:frame="1"/>
        </w:rPr>
        <w:t>This condition does not restrict the use of the shop to site residents only and therefore there is no breach.</w:t>
      </w:r>
    </w:p>
    <w:p w14:paraId="00AAC187" w14:textId="77777777" w:rsidR="00E57570" w:rsidRDefault="00E57570" w:rsidP="003C781B">
      <w:pPr>
        <w:pStyle w:val="xmsoplaintext"/>
        <w:shd w:val="clear" w:color="auto" w:fill="FFFFFF"/>
        <w:spacing w:before="0" w:beforeAutospacing="0" w:after="0" w:afterAutospacing="0"/>
        <w:rPr>
          <w:rFonts w:ascii="Calibri" w:hAnsi="Calibri" w:cs="Calibri"/>
          <w:color w:val="242424"/>
          <w:sz w:val="22"/>
          <w:szCs w:val="22"/>
          <w:bdr w:val="none" w:sz="0" w:space="0" w:color="auto" w:frame="1"/>
        </w:rPr>
      </w:pPr>
    </w:p>
    <w:p w14:paraId="6D6A30F7" w14:textId="1CB4F26A" w:rsidR="00E57570" w:rsidRPr="00E57570" w:rsidRDefault="00E57570" w:rsidP="00E57570">
      <w:pPr>
        <w:pStyle w:val="xmsoplaintext"/>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To RECEIVE Apologies from Cllr Lusher and Cllr Wheeler</w:t>
      </w:r>
    </w:p>
    <w:p w14:paraId="21EBB385" w14:textId="37B985E2" w:rsidR="00E57570" w:rsidRDefault="00E57570" w:rsidP="00E57570">
      <w:pPr>
        <w:pStyle w:val="xmsoplaintext"/>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To RECEIVE any declarations of pecuniary interest.</w:t>
      </w:r>
    </w:p>
    <w:p w14:paraId="5D8CB2F4" w14:textId="5CAFF33E" w:rsidR="00E57570" w:rsidRDefault="00E57570" w:rsidP="00E57570">
      <w:pPr>
        <w:pStyle w:val="xmsoplaintext"/>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To AGREE &amp; ADOPT minutes from meeting 08/04/2024 and planning meeting 24/04/2024. Minutes agreed and adopted as correct. </w:t>
      </w:r>
    </w:p>
    <w:p w14:paraId="35134012" w14:textId="4D0F621D" w:rsidR="00E57570" w:rsidRDefault="00E57570" w:rsidP="00E57570">
      <w:pPr>
        <w:pStyle w:val="xmsoplaintext"/>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To DISCUSS Planning applications.</w:t>
      </w:r>
    </w:p>
    <w:p w14:paraId="77FAD321" w14:textId="0A3658A8" w:rsidR="00E57570" w:rsidRDefault="00E57570" w:rsidP="00E57570">
      <w:pPr>
        <w:pStyle w:val="xmsoplaintext"/>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xml:space="preserve">DC/24/1472/FUL – Berry Cottage, Mill Road – Demolition of outbuilding and erection of one storey side extension. No objections, 5 Cllr’s support the planning and 1 Cllr objects. </w:t>
      </w:r>
    </w:p>
    <w:p w14:paraId="51E70EF6" w14:textId="2835E004" w:rsidR="00E57570" w:rsidRDefault="00E57570" w:rsidP="00E57570">
      <w:pPr>
        <w:pStyle w:val="xmsoplaintext"/>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DC/24/1451/VOC – 23 Mill Road – Variation of condition no’s 2 and 3 of DC/20/3449/FUL to allow for solar panels and change of roof materials.</w:t>
      </w:r>
    </w:p>
    <w:p w14:paraId="63279F0B" w14:textId="3540E232" w:rsidR="00E57570" w:rsidRDefault="00E57570" w:rsidP="00E57570">
      <w:pPr>
        <w:pStyle w:val="xmsoplaintext"/>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To RECEIVE an update on green infrastructure / </w:t>
      </w:r>
      <w:r w:rsidR="00AE2C18">
        <w:rPr>
          <w:rFonts w:ascii="Calibri" w:hAnsi="Calibri" w:cs="Calibri"/>
          <w:color w:val="242424"/>
          <w:sz w:val="22"/>
          <w:szCs w:val="22"/>
        </w:rPr>
        <w:t xml:space="preserve">biodiversity. Email from Terrence </w:t>
      </w:r>
    </w:p>
    <w:p w14:paraId="12FC416C" w14:textId="77777777" w:rsidR="00AE2C18" w:rsidRDefault="00AE2C18" w:rsidP="00AE2C1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Hello PC colleagues,</w:t>
      </w:r>
    </w:p>
    <w:p w14:paraId="4739CCBC" w14:textId="41B333E1" w:rsidR="00AE2C18" w:rsidRDefault="00AE2C18" w:rsidP="00AE2C18">
      <w:pPr>
        <w:pStyle w:val="NormalWeb"/>
        <w:shd w:val="clear" w:color="auto" w:fill="FFFFFF"/>
        <w:ind w:left="720"/>
        <w:rPr>
          <w:rFonts w:ascii="Segoe UI" w:hAnsi="Segoe UI" w:cs="Segoe UI"/>
          <w:color w:val="242424"/>
          <w:sz w:val="23"/>
          <w:szCs w:val="23"/>
        </w:rPr>
      </w:pPr>
      <w:r>
        <w:rPr>
          <w:rFonts w:ascii="Segoe UI" w:hAnsi="Segoe UI" w:cs="Segoe UI"/>
          <w:color w:val="242424"/>
          <w:sz w:val="23"/>
          <w:szCs w:val="23"/>
        </w:rPr>
        <w:t> </w:t>
      </w:r>
      <w:r>
        <w:rPr>
          <w:rFonts w:ascii="Calibri" w:hAnsi="Calibri" w:cs="Calibri"/>
          <w:color w:val="242424"/>
          <w:sz w:val="22"/>
          <w:szCs w:val="22"/>
          <w:bdr w:val="none" w:sz="0" w:space="0" w:color="auto" w:frame="1"/>
        </w:rPr>
        <w:t xml:space="preserve">I just wanted to update on the </w:t>
      </w:r>
      <w:proofErr w:type="gramStart"/>
      <w:r>
        <w:rPr>
          <w:rFonts w:ascii="Calibri" w:hAnsi="Calibri" w:cs="Calibri"/>
          <w:color w:val="242424"/>
          <w:sz w:val="22"/>
          <w:szCs w:val="22"/>
          <w:bdr w:val="none" w:sz="0" w:space="0" w:color="auto" w:frame="1"/>
        </w:rPr>
        <w:t>Bio</w:t>
      </w:r>
      <w:r>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diversity</w:t>
      </w:r>
      <w:proofErr w:type="gramEnd"/>
      <w:r>
        <w:rPr>
          <w:rFonts w:ascii="Calibri" w:hAnsi="Calibri" w:cs="Calibri"/>
          <w:color w:val="242424"/>
          <w:sz w:val="22"/>
          <w:szCs w:val="22"/>
          <w:bdr w:val="none" w:sz="0" w:space="0" w:color="auto" w:frame="1"/>
        </w:rPr>
        <w:t xml:space="preserve"> planning and this is with apologies for late circulation.</w:t>
      </w:r>
      <w:r>
        <w:rPr>
          <w:rFonts w:ascii="Segoe UI" w:hAnsi="Segoe UI" w:cs="Segoe UI"/>
          <w:color w:val="242424"/>
          <w:sz w:val="23"/>
          <w:szCs w:val="23"/>
        </w:rPr>
        <w:t> </w:t>
      </w:r>
    </w:p>
    <w:p w14:paraId="0F702C8E" w14:textId="53B15A27" w:rsidR="00AE2C18" w:rsidRDefault="00AE2C18" w:rsidP="00AE2C18">
      <w:pPr>
        <w:pStyle w:val="xmsonormal"/>
        <w:shd w:val="clear" w:color="auto" w:fill="FFFFFF"/>
        <w:spacing w:before="0" w:beforeAutospacing="0" w:after="0" w:afterAutospacing="0"/>
        <w:ind w:left="720" w:firstLine="36"/>
        <w:rPr>
          <w:rFonts w:ascii="Calibri" w:hAnsi="Calibri" w:cs="Calibri"/>
          <w:color w:val="242424"/>
          <w:sz w:val="22"/>
          <w:szCs w:val="22"/>
        </w:rPr>
      </w:pPr>
      <w:r>
        <w:rPr>
          <w:rFonts w:ascii="Calibri" w:hAnsi="Calibri" w:cs="Calibri"/>
          <w:color w:val="242424"/>
          <w:sz w:val="22"/>
          <w:szCs w:val="22"/>
          <w:bdr w:val="none" w:sz="0" w:space="0" w:color="auto" w:frame="1"/>
        </w:rPr>
        <w:t xml:space="preserve">As you may recall from last meeting the plan is to formulate a Group Biodiversity Plan for </w:t>
      </w:r>
      <w:r>
        <w:rPr>
          <w:rFonts w:ascii="Calibri" w:hAnsi="Calibri" w:cs="Calibri"/>
          <w:color w:val="242424"/>
          <w:sz w:val="22"/>
          <w:szCs w:val="22"/>
          <w:bdr w:val="none" w:sz="0" w:space="0" w:color="auto" w:frame="1"/>
        </w:rPr>
        <w:t xml:space="preserve">      </w:t>
      </w:r>
      <w:r>
        <w:rPr>
          <w:rFonts w:ascii="Calibri" w:hAnsi="Calibri" w:cs="Calibri"/>
          <w:color w:val="242424"/>
          <w:sz w:val="22"/>
          <w:szCs w:val="22"/>
          <w:bdr w:val="none" w:sz="0" w:space="0" w:color="auto" w:frame="1"/>
        </w:rPr>
        <w:t>our local cluster of 5 parishes: Hemley, Newbourne, Waldringfield, Martlesham and Brightwell/</w:t>
      </w:r>
      <w:proofErr w:type="spellStart"/>
      <w:r>
        <w:rPr>
          <w:rFonts w:ascii="Calibri" w:hAnsi="Calibri" w:cs="Calibri"/>
          <w:color w:val="242424"/>
          <w:sz w:val="22"/>
          <w:szCs w:val="22"/>
          <w:bdr w:val="none" w:sz="0" w:space="0" w:color="auto" w:frame="1"/>
        </w:rPr>
        <w:t>Purdis</w:t>
      </w:r>
      <w:proofErr w:type="spellEnd"/>
      <w:r>
        <w:rPr>
          <w:rFonts w:ascii="Calibri" w:hAnsi="Calibri" w:cs="Calibri"/>
          <w:color w:val="242424"/>
          <w:sz w:val="22"/>
          <w:szCs w:val="22"/>
          <w:bdr w:val="none" w:sz="0" w:space="0" w:color="auto" w:frame="1"/>
        </w:rPr>
        <w:t xml:space="preserve"> Park. The purpose of joining with the other parishes is to share the load of necessary work within a geographical area which has many shared landscape, habitat and ecological features and issues.</w:t>
      </w:r>
    </w:p>
    <w:p w14:paraId="456BB028" w14:textId="55DC6D5F" w:rsidR="00AE2C18" w:rsidRPr="00AE2C18" w:rsidRDefault="00AE2C18" w:rsidP="00AE2C18">
      <w:pPr>
        <w:pStyle w:val="NormalWeb"/>
        <w:shd w:val="clear" w:color="auto" w:fill="FFFFFF"/>
        <w:ind w:left="720"/>
        <w:rPr>
          <w:rFonts w:ascii="Segoe UI" w:hAnsi="Segoe UI" w:cs="Segoe UI"/>
          <w:color w:val="242424"/>
          <w:sz w:val="23"/>
          <w:szCs w:val="23"/>
        </w:rPr>
      </w:pPr>
      <w:r>
        <w:rPr>
          <w:rFonts w:ascii="Segoe UI" w:hAnsi="Segoe UI" w:cs="Segoe UI"/>
          <w:color w:val="242424"/>
          <w:sz w:val="23"/>
          <w:szCs w:val="23"/>
        </w:rPr>
        <w:t> </w:t>
      </w:r>
      <w:r>
        <w:rPr>
          <w:rFonts w:ascii="Calibri" w:hAnsi="Calibri" w:cs="Calibri"/>
          <w:color w:val="242424"/>
          <w:sz w:val="22"/>
          <w:szCs w:val="22"/>
          <w:bdr w:val="none" w:sz="0" w:space="0" w:color="auto" w:frame="1"/>
        </w:rPr>
        <w:t>The working group name is the Cluster Green Infrastructure Group.</w:t>
      </w:r>
    </w:p>
    <w:p w14:paraId="4F51CA78" w14:textId="77777777" w:rsidR="00AE2C18" w:rsidRDefault="00AE2C18" w:rsidP="00AE2C1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xml:space="preserve">The next meeting is this </w:t>
      </w:r>
      <w:proofErr w:type="gramStart"/>
      <w:r>
        <w:rPr>
          <w:rFonts w:ascii="Calibri" w:hAnsi="Calibri" w:cs="Calibri"/>
          <w:color w:val="242424"/>
          <w:sz w:val="22"/>
          <w:szCs w:val="22"/>
          <w:bdr w:val="none" w:sz="0" w:space="0" w:color="auto" w:frame="1"/>
        </w:rPr>
        <w:t>week,  on</w:t>
      </w:r>
      <w:proofErr w:type="gramEnd"/>
      <w:r>
        <w:rPr>
          <w:rFonts w:ascii="Calibri" w:hAnsi="Calibri" w:cs="Calibri"/>
          <w:color w:val="242424"/>
          <w:sz w:val="22"/>
          <w:szCs w:val="22"/>
          <w:bdr w:val="none" w:sz="0" w:space="0" w:color="auto" w:frame="1"/>
        </w:rPr>
        <w:t> </w:t>
      </w:r>
      <w:r>
        <w:rPr>
          <w:rFonts w:ascii="Calibri" w:hAnsi="Calibri" w:cs="Calibri"/>
          <w:b/>
          <w:bCs/>
          <w:color w:val="242424"/>
          <w:sz w:val="22"/>
          <w:szCs w:val="22"/>
          <w:bdr w:val="none" w:sz="0" w:space="0" w:color="auto" w:frame="1"/>
        </w:rPr>
        <w:t>Wednesday 15</w:t>
      </w:r>
      <w:r>
        <w:rPr>
          <w:rFonts w:ascii="Calibri" w:hAnsi="Calibri" w:cs="Calibri"/>
          <w:b/>
          <w:bCs/>
          <w:color w:val="242424"/>
          <w:sz w:val="22"/>
          <w:szCs w:val="22"/>
          <w:bdr w:val="none" w:sz="0" w:space="0" w:color="auto" w:frame="1"/>
          <w:vertAlign w:val="superscript"/>
        </w:rPr>
        <w:t>th</w:t>
      </w:r>
      <w:r>
        <w:rPr>
          <w:rFonts w:ascii="Calibri" w:hAnsi="Calibri" w:cs="Calibri"/>
          <w:b/>
          <w:bCs/>
          <w:color w:val="242424"/>
          <w:sz w:val="22"/>
          <w:szCs w:val="22"/>
          <w:bdr w:val="none" w:sz="0" w:space="0" w:color="auto" w:frame="1"/>
        </w:rPr>
        <w:t> May at 9.30</w:t>
      </w:r>
      <w:r>
        <w:rPr>
          <w:rFonts w:ascii="Calibri" w:hAnsi="Calibri" w:cs="Calibri"/>
          <w:color w:val="242424"/>
          <w:sz w:val="22"/>
          <w:szCs w:val="22"/>
          <w:bdr w:val="none" w:sz="0" w:space="0" w:color="auto" w:frame="1"/>
        </w:rPr>
        <w:t> at Martlesham PC offices. I will go and will report back with next actions for Newbourne. (</w:t>
      </w:r>
      <w:r>
        <w:rPr>
          <w:rFonts w:ascii="Calibri" w:hAnsi="Calibri" w:cs="Calibri"/>
          <w:b/>
          <w:bCs/>
          <w:i/>
          <w:iCs/>
          <w:color w:val="242424"/>
          <w:sz w:val="22"/>
          <w:szCs w:val="22"/>
          <w:bdr w:val="none" w:sz="0" w:space="0" w:color="auto" w:frame="1"/>
        </w:rPr>
        <w:t>Sue P</w:t>
      </w:r>
      <w:r>
        <w:rPr>
          <w:rFonts w:ascii="Calibri" w:hAnsi="Calibri" w:cs="Calibri"/>
          <w:b/>
          <w:bCs/>
          <w:color w:val="242424"/>
          <w:sz w:val="22"/>
          <w:szCs w:val="22"/>
          <w:bdr w:val="none" w:sz="0" w:space="0" w:color="auto" w:frame="1"/>
        </w:rPr>
        <w:t>:</w:t>
      </w:r>
      <w:r>
        <w:rPr>
          <w:rFonts w:ascii="Calibri" w:hAnsi="Calibri" w:cs="Calibri"/>
          <w:color w:val="242424"/>
          <w:sz w:val="22"/>
          <w:szCs w:val="22"/>
          <w:bdr w:val="none" w:sz="0" w:space="0" w:color="auto" w:frame="1"/>
        </w:rPr>
        <w:t> might you be able to come too?)</w:t>
      </w:r>
    </w:p>
    <w:p w14:paraId="3DF62322" w14:textId="759440C6" w:rsidR="00AE2C18" w:rsidRDefault="00AE2C18" w:rsidP="00AE2C18">
      <w:pPr>
        <w:pStyle w:val="NormalWeb"/>
        <w:shd w:val="clear" w:color="auto" w:fill="FFFFFF"/>
        <w:ind w:left="720"/>
        <w:rPr>
          <w:rFonts w:ascii="Segoe UI" w:hAnsi="Segoe UI" w:cs="Segoe UI"/>
          <w:color w:val="242424"/>
          <w:sz w:val="23"/>
          <w:szCs w:val="23"/>
        </w:rPr>
      </w:pPr>
      <w:r>
        <w:rPr>
          <w:rFonts w:ascii="Segoe UI" w:hAnsi="Segoe UI" w:cs="Segoe UI"/>
          <w:color w:val="242424"/>
          <w:sz w:val="23"/>
          <w:szCs w:val="23"/>
        </w:rPr>
        <w:t> </w:t>
      </w:r>
      <w:r>
        <w:rPr>
          <w:rFonts w:ascii="Calibri" w:hAnsi="Calibri" w:cs="Calibri"/>
          <w:color w:val="242424"/>
          <w:sz w:val="22"/>
          <w:szCs w:val="22"/>
          <w:bdr w:val="none" w:sz="0" w:space="0" w:color="auto" w:frame="1"/>
        </w:rPr>
        <w:t>There is also a bigger meeting of all the participants who attended the APCCNR (Adaptive Planning for Climate Change and Nature Recovery workshop, now shortened to “Green Infrastructure” for ease of reference) day at Waldringfield on 30</w:t>
      </w:r>
      <w:r>
        <w:rPr>
          <w:rFonts w:ascii="Calibri" w:hAnsi="Calibri" w:cs="Calibri"/>
          <w:color w:val="242424"/>
          <w:sz w:val="22"/>
          <w:szCs w:val="22"/>
          <w:bdr w:val="none" w:sz="0" w:space="0" w:color="auto" w:frame="1"/>
          <w:vertAlign w:val="superscript"/>
        </w:rPr>
        <w:t>th</w:t>
      </w:r>
      <w:r>
        <w:rPr>
          <w:rFonts w:ascii="Calibri" w:hAnsi="Calibri" w:cs="Calibri"/>
          <w:color w:val="242424"/>
          <w:sz w:val="22"/>
          <w:szCs w:val="22"/>
          <w:bdr w:val="none" w:sz="0" w:space="0" w:color="auto" w:frame="1"/>
        </w:rPr>
        <w:t> August last year, in </w:t>
      </w:r>
      <w:r>
        <w:rPr>
          <w:rFonts w:ascii="Calibri" w:hAnsi="Calibri" w:cs="Calibri"/>
          <w:b/>
          <w:bCs/>
          <w:color w:val="242424"/>
          <w:sz w:val="22"/>
          <w:szCs w:val="22"/>
          <w:bdr w:val="none" w:sz="0" w:space="0" w:color="auto" w:frame="1"/>
        </w:rPr>
        <w:t>Ufford on Wednesday 18</w:t>
      </w:r>
      <w:r>
        <w:rPr>
          <w:rFonts w:ascii="Calibri" w:hAnsi="Calibri" w:cs="Calibri"/>
          <w:b/>
          <w:bCs/>
          <w:color w:val="242424"/>
          <w:sz w:val="22"/>
          <w:szCs w:val="22"/>
          <w:bdr w:val="none" w:sz="0" w:space="0" w:color="auto" w:frame="1"/>
          <w:vertAlign w:val="superscript"/>
        </w:rPr>
        <w:t>th</w:t>
      </w:r>
      <w:r>
        <w:rPr>
          <w:rFonts w:ascii="Calibri" w:hAnsi="Calibri" w:cs="Calibri"/>
          <w:b/>
          <w:bCs/>
          <w:color w:val="242424"/>
          <w:sz w:val="22"/>
          <w:szCs w:val="22"/>
          <w:bdr w:val="none" w:sz="0" w:space="0" w:color="auto" w:frame="1"/>
        </w:rPr>
        <w:t> September 2024.</w:t>
      </w:r>
      <w:r>
        <w:rPr>
          <w:rFonts w:ascii="Segoe UI" w:hAnsi="Segoe UI" w:cs="Segoe UI"/>
          <w:color w:val="242424"/>
          <w:sz w:val="23"/>
          <w:szCs w:val="23"/>
        </w:rPr>
        <w:t> </w:t>
      </w:r>
    </w:p>
    <w:p w14:paraId="26AEAB97" w14:textId="77777777" w:rsidR="00AE2C18" w:rsidRDefault="00AE2C18" w:rsidP="00AE2C1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I should have more to bring back to you for the June PC meeting from the Martlesham meeting, but meanwhile I have attached a document from Leicestershire CC on how to set up a Plan. This is worth looking at since it lays out the process of setting up a Biodiversity Policy and then doing the necessary work to set up a Plan.</w:t>
      </w:r>
    </w:p>
    <w:p w14:paraId="15F98A56" w14:textId="77777777" w:rsidR="00AE2C18" w:rsidRDefault="00AE2C18" w:rsidP="00AE2C1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xml:space="preserve">I have also attached Waldringfield PC’s statement of their Biodiversity Policy (which they have adopted and is registered in the Minutes). I would suggest that we could write a similar </w:t>
      </w:r>
      <w:r>
        <w:rPr>
          <w:rFonts w:ascii="Calibri" w:hAnsi="Calibri" w:cs="Calibri"/>
          <w:color w:val="242424"/>
          <w:sz w:val="22"/>
          <w:szCs w:val="22"/>
          <w:bdr w:val="none" w:sz="0" w:space="0" w:color="auto" w:frame="1"/>
        </w:rPr>
        <w:lastRenderedPageBreak/>
        <w:t>Policy statement and record it in our Minutes at the next meeting. We can then follow up with the development of the plan with the other parishes in the Cluster.</w:t>
      </w:r>
    </w:p>
    <w:p w14:paraId="213CCDDA" w14:textId="77777777" w:rsidR="00AE2C18" w:rsidRDefault="00AE2C18" w:rsidP="00AE2C1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I have lots of other links and documents but thought you might not wish to have too many at this stage.</w:t>
      </w:r>
    </w:p>
    <w:p w14:paraId="6E64F05F" w14:textId="7624EF38" w:rsidR="00AE2C18" w:rsidRDefault="00AE2C18" w:rsidP="00AE2C18">
      <w:pPr>
        <w:pStyle w:val="NormalWeb"/>
        <w:shd w:val="clear" w:color="auto" w:fill="FFFFFF"/>
        <w:ind w:left="720"/>
        <w:rPr>
          <w:rFonts w:ascii="Segoe UI" w:hAnsi="Segoe UI" w:cs="Segoe UI"/>
          <w:color w:val="242424"/>
          <w:sz w:val="23"/>
          <w:szCs w:val="23"/>
        </w:rPr>
      </w:pPr>
      <w:r>
        <w:rPr>
          <w:rFonts w:ascii="Calibri" w:hAnsi="Calibri" w:cs="Calibri"/>
          <w:color w:val="242424"/>
          <w:sz w:val="22"/>
          <w:szCs w:val="22"/>
          <w:bdr w:val="none" w:sz="0" w:space="0" w:color="auto" w:frame="1"/>
        </w:rPr>
        <w:t xml:space="preserve">I would also like to suggest that we might produce a leaflet to circulate to all addresses in the Parish saying that </w:t>
      </w:r>
      <w:proofErr w:type="gramStart"/>
      <w:r>
        <w:rPr>
          <w:rFonts w:ascii="Calibri" w:hAnsi="Calibri" w:cs="Calibri"/>
          <w:color w:val="242424"/>
          <w:sz w:val="22"/>
          <w:szCs w:val="22"/>
          <w:bdr w:val="none" w:sz="0" w:space="0" w:color="auto" w:frame="1"/>
        </w:rPr>
        <w:t>the we</w:t>
      </w:r>
      <w:proofErr w:type="gramEnd"/>
      <w:r>
        <w:rPr>
          <w:rFonts w:ascii="Calibri" w:hAnsi="Calibri" w:cs="Calibri"/>
          <w:color w:val="242424"/>
          <w:sz w:val="22"/>
          <w:szCs w:val="22"/>
          <w:bdr w:val="none" w:sz="0" w:space="0" w:color="auto" w:frame="1"/>
        </w:rPr>
        <w:t xml:space="preserve"> have adopted a Biodiversity Policy, outlining it very briefly and using this to approach landowners/householders to start the process of increasing biodiversity even before we have finalised a plan (which may take some time!). This could incorporate the poster idea that Laura developed but would be delivered direct rather than on a poster which people might not see. We could also put fuller information on the website.</w:t>
      </w:r>
      <w:r>
        <w:rPr>
          <w:rFonts w:ascii="Segoe UI" w:hAnsi="Segoe UI" w:cs="Segoe UI"/>
          <w:color w:val="242424"/>
          <w:sz w:val="23"/>
          <w:szCs w:val="23"/>
        </w:rPr>
        <w:t> </w:t>
      </w:r>
    </w:p>
    <w:p w14:paraId="316662F9" w14:textId="770DD942" w:rsidR="00AE2C18" w:rsidRDefault="00AE2C18" w:rsidP="00AE2C1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xml:space="preserve">I would like to note too that Flagship Services, which own and maintain the land in front of </w:t>
      </w:r>
      <w:proofErr w:type="spellStart"/>
      <w:r>
        <w:rPr>
          <w:rFonts w:ascii="Calibri" w:hAnsi="Calibri" w:cs="Calibri"/>
          <w:color w:val="242424"/>
          <w:sz w:val="22"/>
          <w:szCs w:val="22"/>
          <w:bdr w:val="none" w:sz="0" w:space="0" w:color="auto" w:frame="1"/>
        </w:rPr>
        <w:t>Blackthornes</w:t>
      </w:r>
      <w:proofErr w:type="spellEnd"/>
      <w:r>
        <w:rPr>
          <w:rFonts w:ascii="Calibri" w:hAnsi="Calibri" w:cs="Calibri"/>
          <w:color w:val="242424"/>
          <w:sz w:val="22"/>
          <w:szCs w:val="22"/>
          <w:bdr w:val="none" w:sz="0" w:space="0" w:color="auto" w:frame="1"/>
        </w:rPr>
        <w:t xml:space="preserve">, have changed the mowing management schedules to allow some areas to grow longer, but keeping the paths and some parts of the banking cut so that it looks cared for. They did this last year too (in fact I had been in touch with them to suggest it) and at least two orchids were noted in the grassy bank as well as many other wildflowers and grasses. </w:t>
      </w:r>
      <w:proofErr w:type="gramStart"/>
      <w:r>
        <w:rPr>
          <w:rFonts w:ascii="Calibri" w:hAnsi="Calibri" w:cs="Calibri"/>
          <w:color w:val="242424"/>
          <w:sz w:val="22"/>
          <w:szCs w:val="22"/>
          <w:bdr w:val="none" w:sz="0" w:space="0" w:color="auto" w:frame="1"/>
        </w:rPr>
        <w:t>Flagship</w:t>
      </w:r>
      <w:proofErr w:type="gramEnd"/>
      <w:r>
        <w:rPr>
          <w:rFonts w:ascii="Calibri" w:hAnsi="Calibri" w:cs="Calibri"/>
          <w:color w:val="242424"/>
          <w:sz w:val="22"/>
          <w:szCs w:val="22"/>
          <w:bdr w:val="none" w:sz="0" w:space="0" w:color="auto" w:frame="1"/>
        </w:rPr>
        <w:t xml:space="preserve"> are a good example of a landowner which now has a policy to maintain areas to increase biodiversity and they have a full time officer (Dan </w:t>
      </w:r>
      <w:proofErr w:type="spellStart"/>
      <w:r>
        <w:rPr>
          <w:rFonts w:ascii="Calibri" w:hAnsi="Calibri" w:cs="Calibri"/>
          <w:color w:val="242424"/>
          <w:sz w:val="22"/>
          <w:szCs w:val="22"/>
          <w:bdr w:val="none" w:sz="0" w:space="0" w:color="auto" w:frame="1"/>
        </w:rPr>
        <w:t>Salliss</w:t>
      </w:r>
      <w:proofErr w:type="spellEnd"/>
      <w:r>
        <w:rPr>
          <w:rFonts w:ascii="Calibri" w:hAnsi="Calibri" w:cs="Calibri"/>
          <w:color w:val="242424"/>
          <w:sz w:val="22"/>
          <w:szCs w:val="22"/>
          <w:bdr w:val="none" w:sz="0" w:space="0" w:color="auto" w:frame="1"/>
        </w:rPr>
        <w:t xml:space="preserve">: Biodiversity and Land Manager) who is an ecologist who arranges the scheme. I have been in contact with him and can provide more details if the PC wishes. This is an example of how we might work with other landowners to manage areas to increase biodiversity and create attractive environments with benefits for wildflowers, </w:t>
      </w:r>
      <w:proofErr w:type="gramStart"/>
      <w:r>
        <w:rPr>
          <w:rFonts w:ascii="Calibri" w:hAnsi="Calibri" w:cs="Calibri"/>
          <w:color w:val="242424"/>
          <w:sz w:val="22"/>
          <w:szCs w:val="22"/>
          <w:bdr w:val="none" w:sz="0" w:space="0" w:color="auto" w:frame="1"/>
        </w:rPr>
        <w:t>insects</w:t>
      </w:r>
      <w:proofErr w:type="gramEnd"/>
      <w:r>
        <w:rPr>
          <w:rFonts w:ascii="Calibri" w:hAnsi="Calibri" w:cs="Calibri"/>
          <w:color w:val="242424"/>
          <w:sz w:val="22"/>
          <w:szCs w:val="22"/>
          <w:bdr w:val="none" w:sz="0" w:space="0" w:color="auto" w:frame="1"/>
        </w:rPr>
        <w:t xml:space="preserve"> and many other forms of life.</w:t>
      </w:r>
    </w:p>
    <w:p w14:paraId="3FEFCB0A" w14:textId="70097CB6" w:rsidR="00AE2C18" w:rsidRDefault="00AE2C18" w:rsidP="00AE2C1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Lots could happen before the full Plan is developed.</w:t>
      </w:r>
    </w:p>
    <w:p w14:paraId="6D4D1DA4" w14:textId="77777777" w:rsidR="00AE2C18" w:rsidRDefault="00AE2C18" w:rsidP="00AE2C1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See you tonight,</w:t>
      </w:r>
    </w:p>
    <w:p w14:paraId="427702B5" w14:textId="77777777" w:rsidR="00AE2C18" w:rsidRDefault="00AE2C18" w:rsidP="00AE2C1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Terence</w:t>
      </w:r>
    </w:p>
    <w:p w14:paraId="4C51F644" w14:textId="77777777" w:rsidR="00AE2C18" w:rsidRDefault="00AE2C18" w:rsidP="00AE2C18">
      <w:pPr>
        <w:pStyle w:val="xmsoplaintext"/>
        <w:shd w:val="clear" w:color="auto" w:fill="FFFFFF"/>
        <w:spacing w:before="0" w:beforeAutospacing="0" w:after="0" w:afterAutospacing="0"/>
        <w:ind w:left="720"/>
        <w:rPr>
          <w:rFonts w:ascii="Calibri" w:hAnsi="Calibri" w:cs="Calibri"/>
          <w:color w:val="242424"/>
          <w:sz w:val="22"/>
          <w:szCs w:val="22"/>
        </w:rPr>
      </w:pPr>
    </w:p>
    <w:p w14:paraId="6D9E96CF" w14:textId="471DD86A" w:rsidR="00AE2C18" w:rsidRDefault="00AE2C18" w:rsidP="00AE2C18">
      <w:pPr>
        <w:pStyle w:val="xmsoplaintext"/>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To DISCUSS village hall boiler. Discussion regarding boiler for village hall to be put on Agenda for June Meeting.</w:t>
      </w:r>
    </w:p>
    <w:p w14:paraId="3DEEDC4D" w14:textId="7A716EAB" w:rsidR="00AE2C18" w:rsidRDefault="00AE2C18" w:rsidP="00AE2C18">
      <w:pPr>
        <w:pStyle w:val="xmsoplaintext"/>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To DISCUSS advert for clerk position. Cllr </w:t>
      </w:r>
      <w:proofErr w:type="spellStart"/>
      <w:r>
        <w:rPr>
          <w:rFonts w:ascii="Calibri" w:hAnsi="Calibri" w:cs="Calibri"/>
          <w:color w:val="242424"/>
          <w:sz w:val="22"/>
          <w:szCs w:val="22"/>
        </w:rPr>
        <w:t>Garfath</w:t>
      </w:r>
      <w:proofErr w:type="spellEnd"/>
      <w:r>
        <w:rPr>
          <w:rFonts w:ascii="Calibri" w:hAnsi="Calibri" w:cs="Calibri"/>
          <w:color w:val="242424"/>
          <w:sz w:val="22"/>
          <w:szCs w:val="22"/>
        </w:rPr>
        <w:t>-Cox will write a job advert and then it will be advertised.</w:t>
      </w:r>
    </w:p>
    <w:p w14:paraId="6D3B5B3F" w14:textId="27DEB7A0" w:rsidR="00AE2C18" w:rsidRDefault="00AE2C18" w:rsidP="00AE2C18">
      <w:pPr>
        <w:pStyle w:val="xmsoplaintext"/>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TO REVIEW finance documents.</w:t>
      </w:r>
    </w:p>
    <w:p w14:paraId="207A90D7" w14:textId="77777777" w:rsidR="00C42EEE" w:rsidRDefault="00C42EEE" w:rsidP="00C42EEE">
      <w:pPr>
        <w:pStyle w:val="xmsoplaintext"/>
        <w:shd w:val="clear" w:color="auto" w:fill="FFFFFF"/>
        <w:spacing w:before="0" w:beforeAutospacing="0" w:after="0" w:afterAutospacing="0"/>
        <w:ind w:left="720"/>
        <w:rPr>
          <w:rFonts w:ascii="Calibri" w:hAnsi="Calibri" w:cs="Calibri"/>
          <w:color w:val="242424"/>
          <w:sz w:val="22"/>
          <w:szCs w:val="22"/>
        </w:rPr>
      </w:pPr>
    </w:p>
    <w:p w14:paraId="1459F85A" w14:textId="01F80665" w:rsidR="00C42EEE" w:rsidRDefault="00C42EEE" w:rsidP="00C42EEE">
      <w:pPr>
        <w:pStyle w:val="xmsoplaintext"/>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No cheques to sign.</w:t>
      </w:r>
    </w:p>
    <w:p w14:paraId="382D16A6" w14:textId="77777777" w:rsidR="00C42EEE" w:rsidRDefault="00C42EEE" w:rsidP="00C42EEE">
      <w:pPr>
        <w:pStyle w:val="xmsoplaintext"/>
        <w:shd w:val="clear" w:color="auto" w:fill="FFFFFF"/>
        <w:spacing w:before="0" w:beforeAutospacing="0" w:after="0" w:afterAutospacing="0"/>
        <w:ind w:left="720"/>
        <w:rPr>
          <w:rFonts w:ascii="Calibri" w:hAnsi="Calibri" w:cs="Calibri"/>
          <w:color w:val="242424"/>
          <w:sz w:val="22"/>
          <w:szCs w:val="22"/>
        </w:rPr>
      </w:pPr>
    </w:p>
    <w:p w14:paraId="3919FB1B" w14:textId="363AD327" w:rsidR="00C42EEE" w:rsidRDefault="00C42EEE" w:rsidP="00C42EEE">
      <w:pPr>
        <w:pStyle w:val="NormalWeb"/>
      </w:pPr>
      <w:r>
        <w:rPr>
          <w:noProof/>
        </w:rPr>
        <w:lastRenderedPageBreak/>
        <w:drawing>
          <wp:inline distT="0" distB="0" distL="0" distR="0" wp14:anchorId="26342270" wp14:editId="737AD60F">
            <wp:extent cx="5731510" cy="7880985"/>
            <wp:effectExtent l="0" t="0" r="2540" b="5715"/>
            <wp:docPr id="513545006"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45006" name="Picture 2" descr="A close-up of a documen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7880985"/>
                    </a:xfrm>
                    <a:prstGeom prst="rect">
                      <a:avLst/>
                    </a:prstGeom>
                    <a:noFill/>
                    <a:ln>
                      <a:noFill/>
                    </a:ln>
                  </pic:spPr>
                </pic:pic>
              </a:graphicData>
            </a:graphic>
          </wp:inline>
        </w:drawing>
      </w:r>
    </w:p>
    <w:p w14:paraId="6051F1C0" w14:textId="77777777" w:rsidR="00C42EEE" w:rsidRDefault="00C42EEE" w:rsidP="00C42EEE">
      <w:pPr>
        <w:pStyle w:val="xmsoplaintext"/>
        <w:shd w:val="clear" w:color="auto" w:fill="FFFFFF"/>
        <w:spacing w:before="0" w:beforeAutospacing="0" w:after="0" w:afterAutospacing="0"/>
        <w:ind w:left="720"/>
        <w:rPr>
          <w:rFonts w:ascii="Calibri" w:hAnsi="Calibri" w:cs="Calibri"/>
          <w:color w:val="242424"/>
          <w:sz w:val="22"/>
          <w:szCs w:val="22"/>
        </w:rPr>
      </w:pPr>
    </w:p>
    <w:p w14:paraId="08E13B5C" w14:textId="77777777" w:rsidR="00C42EEE" w:rsidRDefault="00C42EEE" w:rsidP="00C42EEE">
      <w:pPr>
        <w:rPr>
          <w:b/>
          <w:bCs/>
          <w:u w:val="single"/>
        </w:rPr>
      </w:pPr>
    </w:p>
    <w:p w14:paraId="2ACA4F24" w14:textId="77777777" w:rsidR="00C42EEE" w:rsidRDefault="00C42EEE" w:rsidP="00C42EEE">
      <w:pPr>
        <w:rPr>
          <w:b/>
          <w:bCs/>
          <w:u w:val="single"/>
        </w:rPr>
      </w:pPr>
    </w:p>
    <w:p w14:paraId="5BAA1CAB" w14:textId="43AEFA6F" w:rsidR="00C42EEE" w:rsidRPr="00C42EEE" w:rsidRDefault="00C42EEE" w:rsidP="00C42EEE">
      <w:pPr>
        <w:rPr>
          <w:rFonts w:ascii="Arial" w:hAnsi="Arial" w:cs="Arial"/>
          <w:b/>
          <w:bCs/>
          <w:sz w:val="18"/>
          <w:szCs w:val="18"/>
          <w:u w:val="single"/>
        </w:rPr>
      </w:pPr>
      <w:r w:rsidRPr="00C42EEE">
        <w:rPr>
          <w:rFonts w:ascii="Arial" w:hAnsi="Arial" w:cs="Arial"/>
          <w:b/>
          <w:bCs/>
          <w:sz w:val="18"/>
          <w:szCs w:val="18"/>
          <w:u w:val="single"/>
        </w:rPr>
        <w:lastRenderedPageBreak/>
        <w:t>March 2024</w:t>
      </w:r>
    </w:p>
    <w:p w14:paraId="281AA237" w14:textId="77777777" w:rsidR="00C42EEE" w:rsidRPr="00C42EEE" w:rsidRDefault="00C42EEE" w:rsidP="00C42EEE">
      <w:pPr>
        <w:rPr>
          <w:rFonts w:ascii="Arial" w:hAnsi="Arial" w:cs="Arial"/>
          <w:b/>
          <w:bCs/>
          <w:color w:val="FF0000"/>
          <w:sz w:val="18"/>
          <w:szCs w:val="18"/>
        </w:rPr>
      </w:pPr>
      <w:r w:rsidRPr="00C42EEE">
        <w:rPr>
          <w:rFonts w:ascii="Arial" w:hAnsi="Arial" w:cs="Arial"/>
          <w:b/>
          <w:bCs/>
          <w:color w:val="FF0000"/>
          <w:sz w:val="18"/>
          <w:szCs w:val="18"/>
        </w:rPr>
        <w:t>Cash in hand 01/03/2024</w:t>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t>£20,850.28</w:t>
      </w:r>
    </w:p>
    <w:p w14:paraId="20CDE682" w14:textId="77777777" w:rsidR="00C42EEE" w:rsidRPr="00C42EEE" w:rsidRDefault="00C42EEE" w:rsidP="00C42EEE">
      <w:pPr>
        <w:rPr>
          <w:rFonts w:ascii="Arial" w:hAnsi="Arial" w:cs="Arial"/>
          <w:b/>
          <w:bCs/>
          <w:sz w:val="18"/>
          <w:szCs w:val="18"/>
        </w:rPr>
      </w:pPr>
      <w:r w:rsidRPr="00C42EEE">
        <w:rPr>
          <w:rFonts w:ascii="Arial" w:hAnsi="Arial" w:cs="Arial"/>
          <w:b/>
          <w:bCs/>
          <w:sz w:val="18"/>
          <w:szCs w:val="18"/>
        </w:rPr>
        <w:t>Community £16,781.34</w:t>
      </w:r>
    </w:p>
    <w:p w14:paraId="1610CA7E" w14:textId="77777777" w:rsidR="00C42EEE" w:rsidRPr="00C42EEE" w:rsidRDefault="00C42EEE" w:rsidP="00C42EEE">
      <w:pPr>
        <w:rPr>
          <w:rFonts w:ascii="Arial" w:hAnsi="Arial" w:cs="Arial"/>
          <w:b/>
          <w:bCs/>
          <w:color w:val="FF0000"/>
          <w:sz w:val="18"/>
          <w:szCs w:val="18"/>
        </w:rPr>
      </w:pPr>
      <w:r w:rsidRPr="00C42EEE">
        <w:rPr>
          <w:rFonts w:ascii="Arial" w:hAnsi="Arial" w:cs="Arial"/>
          <w:b/>
          <w:bCs/>
          <w:sz w:val="18"/>
          <w:szCs w:val="18"/>
        </w:rPr>
        <w:t>Saving           £4068.94</w:t>
      </w:r>
    </w:p>
    <w:p w14:paraId="1D34FF45" w14:textId="77777777" w:rsidR="00C42EEE" w:rsidRPr="00C42EEE" w:rsidRDefault="00C42EEE" w:rsidP="00C42EEE">
      <w:pPr>
        <w:rPr>
          <w:rFonts w:ascii="Arial" w:hAnsi="Arial" w:cs="Arial"/>
          <w:b/>
          <w:bCs/>
          <w:color w:val="FF0000"/>
          <w:sz w:val="18"/>
          <w:szCs w:val="18"/>
        </w:rPr>
      </w:pPr>
      <w:r w:rsidRPr="00C42EEE">
        <w:rPr>
          <w:rFonts w:ascii="Arial" w:hAnsi="Arial" w:cs="Arial"/>
          <w:b/>
          <w:bCs/>
          <w:color w:val="FF0000"/>
          <w:sz w:val="18"/>
          <w:szCs w:val="18"/>
        </w:rPr>
        <w:t xml:space="preserve">Add </w:t>
      </w:r>
    </w:p>
    <w:p w14:paraId="1531B616" w14:textId="77777777" w:rsidR="00C42EEE" w:rsidRPr="00C42EEE" w:rsidRDefault="00C42EEE" w:rsidP="00C42EEE">
      <w:pPr>
        <w:rPr>
          <w:rFonts w:ascii="Arial" w:hAnsi="Arial" w:cs="Arial"/>
          <w:b/>
          <w:bCs/>
          <w:color w:val="FF0000"/>
          <w:sz w:val="18"/>
          <w:szCs w:val="18"/>
        </w:rPr>
      </w:pPr>
      <w:r w:rsidRPr="00C42EEE">
        <w:rPr>
          <w:rFonts w:ascii="Arial" w:hAnsi="Arial" w:cs="Arial"/>
          <w:b/>
          <w:bCs/>
          <w:color w:val="FF0000"/>
          <w:sz w:val="18"/>
          <w:szCs w:val="18"/>
        </w:rPr>
        <w:t>£15.22 interest on saving account.</w:t>
      </w:r>
    </w:p>
    <w:p w14:paraId="2F23306D" w14:textId="77777777" w:rsidR="00C42EEE" w:rsidRPr="00C42EEE" w:rsidRDefault="00C42EEE" w:rsidP="00C42EEE">
      <w:pPr>
        <w:rPr>
          <w:rFonts w:ascii="Arial" w:hAnsi="Arial" w:cs="Arial"/>
          <w:b/>
          <w:bCs/>
          <w:color w:val="FF0000"/>
          <w:sz w:val="18"/>
          <w:szCs w:val="18"/>
        </w:rPr>
      </w:pPr>
    </w:p>
    <w:p w14:paraId="7405958B" w14:textId="77777777" w:rsidR="00C42EEE" w:rsidRPr="00C42EEE" w:rsidRDefault="00C42EEE" w:rsidP="00C42EEE">
      <w:pPr>
        <w:rPr>
          <w:rFonts w:ascii="Arial" w:hAnsi="Arial" w:cs="Arial"/>
          <w:b/>
          <w:bCs/>
          <w:sz w:val="18"/>
          <w:szCs w:val="18"/>
        </w:rPr>
      </w:pPr>
      <w:r w:rsidRPr="00C42EEE">
        <w:rPr>
          <w:rFonts w:ascii="Arial" w:hAnsi="Arial" w:cs="Arial"/>
          <w:b/>
          <w:bCs/>
          <w:sz w:val="18"/>
          <w:szCs w:val="18"/>
        </w:rPr>
        <w:t xml:space="preserve">Total </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£20,865.50</w:t>
      </w:r>
    </w:p>
    <w:p w14:paraId="1546EE6F" w14:textId="77777777" w:rsidR="00C42EEE" w:rsidRPr="00C42EEE" w:rsidRDefault="00C42EEE" w:rsidP="00C42EEE">
      <w:pPr>
        <w:rPr>
          <w:rFonts w:ascii="Arial" w:hAnsi="Arial" w:cs="Arial"/>
          <w:b/>
          <w:bCs/>
          <w:color w:val="FF0000"/>
          <w:sz w:val="18"/>
          <w:szCs w:val="18"/>
        </w:rPr>
      </w:pPr>
    </w:p>
    <w:p w14:paraId="5D35D264" w14:textId="77777777" w:rsidR="00C42EEE" w:rsidRPr="00C42EEE" w:rsidRDefault="00C42EEE" w:rsidP="00C42EEE">
      <w:pPr>
        <w:rPr>
          <w:rFonts w:ascii="Arial" w:hAnsi="Arial" w:cs="Arial"/>
          <w:b/>
          <w:bCs/>
          <w:color w:val="FF0000"/>
          <w:sz w:val="18"/>
          <w:szCs w:val="18"/>
        </w:rPr>
      </w:pPr>
      <w:r w:rsidRPr="00C42EEE">
        <w:rPr>
          <w:rFonts w:ascii="Arial" w:hAnsi="Arial" w:cs="Arial"/>
          <w:b/>
          <w:bCs/>
          <w:color w:val="FF0000"/>
          <w:sz w:val="18"/>
          <w:szCs w:val="18"/>
        </w:rPr>
        <w:t>Subtract</w:t>
      </w:r>
    </w:p>
    <w:p w14:paraId="74D53DC3" w14:textId="77777777" w:rsidR="00C42EEE" w:rsidRPr="00C42EEE" w:rsidRDefault="00C42EEE" w:rsidP="00C42EEE">
      <w:pPr>
        <w:rPr>
          <w:rFonts w:ascii="Arial" w:hAnsi="Arial" w:cs="Arial"/>
          <w:b/>
          <w:bCs/>
          <w:sz w:val="18"/>
          <w:szCs w:val="18"/>
        </w:rPr>
      </w:pPr>
      <w:r w:rsidRPr="00C42EEE">
        <w:rPr>
          <w:rFonts w:ascii="Arial" w:hAnsi="Arial" w:cs="Arial"/>
          <w:b/>
          <w:bCs/>
          <w:sz w:val="18"/>
          <w:szCs w:val="18"/>
        </w:rPr>
        <w:t xml:space="preserve">Payments </w:t>
      </w:r>
    </w:p>
    <w:p w14:paraId="33AF5036" w14:textId="77777777" w:rsidR="00C42EEE" w:rsidRPr="00C42EEE" w:rsidRDefault="00C42EEE" w:rsidP="00C42EEE">
      <w:pPr>
        <w:rPr>
          <w:rFonts w:ascii="Arial" w:hAnsi="Arial" w:cs="Arial"/>
          <w:b/>
          <w:bCs/>
          <w:sz w:val="18"/>
          <w:szCs w:val="18"/>
        </w:rPr>
      </w:pPr>
      <w:r w:rsidRPr="00C42EEE">
        <w:rPr>
          <w:rFonts w:ascii="Arial" w:hAnsi="Arial" w:cs="Arial"/>
          <w:b/>
          <w:bCs/>
          <w:sz w:val="18"/>
          <w:szCs w:val="18"/>
        </w:rPr>
        <w:t xml:space="preserve">Amount </w:t>
      </w:r>
      <w:r w:rsidRPr="00C42EEE">
        <w:rPr>
          <w:rFonts w:ascii="Arial" w:hAnsi="Arial" w:cs="Arial"/>
          <w:b/>
          <w:bCs/>
          <w:sz w:val="18"/>
          <w:szCs w:val="18"/>
        </w:rPr>
        <w:tab/>
      </w:r>
      <w:r w:rsidRPr="00C42EEE">
        <w:rPr>
          <w:rFonts w:ascii="Arial" w:hAnsi="Arial" w:cs="Arial"/>
          <w:b/>
          <w:bCs/>
          <w:sz w:val="18"/>
          <w:szCs w:val="18"/>
        </w:rPr>
        <w:tab/>
        <w:t>cheque no</w:t>
      </w:r>
      <w:r w:rsidRPr="00C42EEE">
        <w:rPr>
          <w:rFonts w:ascii="Arial" w:hAnsi="Arial" w:cs="Arial"/>
          <w:b/>
          <w:bCs/>
          <w:sz w:val="18"/>
          <w:szCs w:val="18"/>
        </w:rPr>
        <w:tab/>
        <w:t>Payee</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 xml:space="preserve">     Cashed </w:t>
      </w:r>
    </w:p>
    <w:p w14:paraId="67A4F085" w14:textId="77777777" w:rsidR="00C42EEE" w:rsidRPr="00C42EEE" w:rsidRDefault="00C42EEE" w:rsidP="00C42EEE">
      <w:pPr>
        <w:rPr>
          <w:rFonts w:ascii="Arial" w:hAnsi="Arial" w:cs="Arial"/>
          <w:b/>
          <w:bCs/>
          <w:sz w:val="18"/>
          <w:szCs w:val="18"/>
        </w:rPr>
      </w:pPr>
      <w:r w:rsidRPr="00C42EEE">
        <w:rPr>
          <w:rFonts w:ascii="Arial" w:hAnsi="Arial" w:cs="Arial"/>
          <w:b/>
          <w:bCs/>
          <w:sz w:val="18"/>
          <w:szCs w:val="18"/>
        </w:rPr>
        <w:t>£493.90</w:t>
      </w:r>
      <w:r w:rsidRPr="00C42EEE">
        <w:rPr>
          <w:rFonts w:ascii="Arial" w:hAnsi="Arial" w:cs="Arial"/>
          <w:b/>
          <w:bCs/>
          <w:sz w:val="18"/>
          <w:szCs w:val="18"/>
        </w:rPr>
        <w:tab/>
      </w:r>
      <w:r w:rsidRPr="00C42EEE">
        <w:rPr>
          <w:rFonts w:ascii="Arial" w:hAnsi="Arial" w:cs="Arial"/>
          <w:b/>
          <w:bCs/>
          <w:sz w:val="18"/>
          <w:szCs w:val="18"/>
        </w:rPr>
        <w:tab/>
        <w:t>100504</w:t>
      </w:r>
      <w:r w:rsidRPr="00C42EEE">
        <w:rPr>
          <w:rFonts w:ascii="Arial" w:hAnsi="Arial" w:cs="Arial"/>
          <w:b/>
          <w:bCs/>
          <w:sz w:val="18"/>
          <w:szCs w:val="18"/>
        </w:rPr>
        <w:tab/>
      </w:r>
      <w:r w:rsidRPr="00C42EEE">
        <w:rPr>
          <w:rFonts w:ascii="Arial" w:hAnsi="Arial" w:cs="Arial"/>
          <w:b/>
          <w:bCs/>
          <w:sz w:val="18"/>
          <w:szCs w:val="18"/>
        </w:rPr>
        <w:tab/>
        <w:t xml:space="preserve">clerk wages </w:t>
      </w:r>
      <w:r w:rsidRPr="00C42EEE">
        <w:rPr>
          <w:rFonts w:ascii="Arial" w:hAnsi="Arial" w:cs="Arial"/>
          <w:b/>
          <w:bCs/>
          <w:sz w:val="18"/>
          <w:szCs w:val="18"/>
        </w:rPr>
        <w:tab/>
      </w:r>
      <w:r w:rsidRPr="00C42EEE">
        <w:rPr>
          <w:rFonts w:ascii="Arial" w:hAnsi="Arial" w:cs="Arial"/>
          <w:b/>
          <w:bCs/>
          <w:sz w:val="18"/>
          <w:szCs w:val="18"/>
        </w:rPr>
        <w:tab/>
        <w:t>07/03/2024</w:t>
      </w:r>
    </w:p>
    <w:p w14:paraId="3DAC1467" w14:textId="77777777" w:rsidR="00C42EEE" w:rsidRPr="00C42EEE" w:rsidRDefault="00C42EEE" w:rsidP="00C42EEE">
      <w:pPr>
        <w:rPr>
          <w:rFonts w:ascii="Arial" w:hAnsi="Arial" w:cs="Arial"/>
          <w:b/>
          <w:bCs/>
          <w:sz w:val="18"/>
          <w:szCs w:val="18"/>
        </w:rPr>
      </w:pPr>
    </w:p>
    <w:p w14:paraId="0D979773" w14:textId="77777777" w:rsidR="00C42EEE" w:rsidRPr="00C42EEE" w:rsidRDefault="00C42EEE" w:rsidP="00C42EEE">
      <w:pPr>
        <w:rPr>
          <w:rFonts w:ascii="Arial" w:hAnsi="Arial" w:cs="Arial"/>
          <w:b/>
          <w:bCs/>
          <w:sz w:val="18"/>
          <w:szCs w:val="18"/>
        </w:rPr>
      </w:pPr>
      <w:r w:rsidRPr="00C42EEE">
        <w:rPr>
          <w:rFonts w:ascii="Arial" w:hAnsi="Arial" w:cs="Arial"/>
          <w:b/>
          <w:bCs/>
          <w:color w:val="FF0000"/>
          <w:sz w:val="18"/>
          <w:szCs w:val="18"/>
        </w:rPr>
        <w:t>Cash in hand 31/03/2024</w:t>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t>£20,371.60</w:t>
      </w:r>
    </w:p>
    <w:p w14:paraId="0B99DD10" w14:textId="77777777" w:rsidR="00C42EEE" w:rsidRPr="00C42EEE" w:rsidRDefault="00C42EEE" w:rsidP="00C42EEE">
      <w:pPr>
        <w:rPr>
          <w:rFonts w:ascii="Arial" w:hAnsi="Arial" w:cs="Arial"/>
          <w:b/>
          <w:bCs/>
          <w:color w:val="FF0000"/>
          <w:sz w:val="18"/>
          <w:szCs w:val="18"/>
        </w:rPr>
      </w:pPr>
      <w:r w:rsidRPr="00C42EEE">
        <w:rPr>
          <w:rFonts w:ascii="Arial" w:hAnsi="Arial" w:cs="Arial"/>
          <w:b/>
          <w:bCs/>
          <w:color w:val="FF0000"/>
          <w:sz w:val="18"/>
          <w:szCs w:val="18"/>
        </w:rPr>
        <w:t>B</w:t>
      </w:r>
    </w:p>
    <w:p w14:paraId="28C270D3" w14:textId="77777777" w:rsidR="00C42EEE" w:rsidRPr="00C42EEE" w:rsidRDefault="00C42EEE" w:rsidP="00C42EEE">
      <w:pPr>
        <w:rPr>
          <w:rFonts w:ascii="Arial" w:hAnsi="Arial" w:cs="Arial"/>
          <w:b/>
          <w:bCs/>
          <w:sz w:val="18"/>
          <w:szCs w:val="18"/>
        </w:rPr>
      </w:pPr>
      <w:r w:rsidRPr="00C42EEE">
        <w:rPr>
          <w:rFonts w:ascii="Arial" w:hAnsi="Arial" w:cs="Arial"/>
          <w:b/>
          <w:bCs/>
          <w:sz w:val="18"/>
          <w:szCs w:val="18"/>
        </w:rPr>
        <w:t xml:space="preserve">Cash </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£0.00</w:t>
      </w:r>
    </w:p>
    <w:p w14:paraId="466F2977" w14:textId="77777777" w:rsidR="00C42EEE" w:rsidRPr="00C42EEE" w:rsidRDefault="00C42EEE" w:rsidP="00C42EEE">
      <w:pPr>
        <w:rPr>
          <w:rFonts w:ascii="Arial" w:hAnsi="Arial" w:cs="Arial"/>
          <w:b/>
          <w:bCs/>
          <w:sz w:val="18"/>
          <w:szCs w:val="18"/>
        </w:rPr>
      </w:pPr>
      <w:r w:rsidRPr="00C42EEE">
        <w:rPr>
          <w:rFonts w:ascii="Arial" w:hAnsi="Arial" w:cs="Arial"/>
          <w:b/>
          <w:bCs/>
          <w:sz w:val="18"/>
          <w:szCs w:val="18"/>
        </w:rPr>
        <w:t xml:space="preserve">Petty Cash </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£0.00</w:t>
      </w:r>
    </w:p>
    <w:p w14:paraId="319699C4" w14:textId="77777777" w:rsidR="00C42EEE" w:rsidRPr="00C42EEE" w:rsidRDefault="00C42EEE" w:rsidP="00C42EEE">
      <w:pPr>
        <w:rPr>
          <w:rFonts w:ascii="Arial" w:hAnsi="Arial" w:cs="Arial"/>
          <w:b/>
          <w:bCs/>
          <w:sz w:val="18"/>
          <w:szCs w:val="18"/>
        </w:rPr>
      </w:pPr>
      <w:r w:rsidRPr="00C42EEE">
        <w:rPr>
          <w:rFonts w:ascii="Arial" w:hAnsi="Arial" w:cs="Arial"/>
          <w:b/>
          <w:bCs/>
          <w:sz w:val="18"/>
          <w:szCs w:val="18"/>
        </w:rPr>
        <w:t xml:space="preserve">Community Account </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£16,287.44</w:t>
      </w:r>
    </w:p>
    <w:p w14:paraId="7995BE61" w14:textId="77777777" w:rsidR="00C42EEE" w:rsidRPr="00C42EEE" w:rsidRDefault="00C42EEE" w:rsidP="00C42EEE">
      <w:pPr>
        <w:rPr>
          <w:rFonts w:ascii="Arial" w:hAnsi="Arial" w:cs="Arial"/>
          <w:b/>
          <w:bCs/>
          <w:sz w:val="18"/>
          <w:szCs w:val="18"/>
        </w:rPr>
      </w:pPr>
      <w:r w:rsidRPr="00C42EEE">
        <w:rPr>
          <w:rFonts w:ascii="Arial" w:hAnsi="Arial" w:cs="Arial"/>
          <w:b/>
          <w:bCs/>
          <w:sz w:val="18"/>
          <w:szCs w:val="18"/>
        </w:rPr>
        <w:t xml:space="preserve">Saving Account </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£4084.16</w:t>
      </w:r>
    </w:p>
    <w:p w14:paraId="00B588B4" w14:textId="77777777" w:rsidR="00C42EEE" w:rsidRPr="00C42EEE" w:rsidRDefault="00C42EEE" w:rsidP="00C42EEE">
      <w:pPr>
        <w:rPr>
          <w:rFonts w:ascii="Arial" w:hAnsi="Arial" w:cs="Arial"/>
          <w:b/>
          <w:bCs/>
          <w:sz w:val="18"/>
          <w:szCs w:val="18"/>
        </w:rPr>
      </w:pPr>
    </w:p>
    <w:p w14:paraId="2C2B0A49" w14:textId="1A598B4A" w:rsidR="00E57570" w:rsidRDefault="00C42EEE" w:rsidP="00C42EEE">
      <w:pPr>
        <w:pStyle w:val="xmsoplaintext"/>
        <w:shd w:val="clear" w:color="auto" w:fill="FFFFFF"/>
        <w:spacing w:before="0" w:beforeAutospacing="0" w:after="0" w:afterAutospacing="0"/>
        <w:ind w:left="720"/>
        <w:rPr>
          <w:rFonts w:ascii="Arial" w:hAnsi="Arial" w:cs="Arial"/>
          <w:b/>
          <w:bCs/>
          <w:color w:val="FF0000"/>
          <w:sz w:val="18"/>
          <w:szCs w:val="18"/>
        </w:rPr>
      </w:pP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color w:val="FF0000"/>
          <w:sz w:val="18"/>
          <w:szCs w:val="18"/>
        </w:rPr>
        <w:t>£20,371.60</w:t>
      </w:r>
    </w:p>
    <w:p w14:paraId="4CA55212" w14:textId="77777777" w:rsidR="00C42EEE" w:rsidRDefault="00C42EEE" w:rsidP="00C42EEE">
      <w:pPr>
        <w:pStyle w:val="xmsoplaintext"/>
        <w:shd w:val="clear" w:color="auto" w:fill="FFFFFF"/>
        <w:spacing w:before="0" w:beforeAutospacing="0" w:after="0" w:afterAutospacing="0"/>
        <w:ind w:left="720"/>
        <w:rPr>
          <w:rFonts w:ascii="Arial" w:hAnsi="Arial" w:cs="Arial"/>
          <w:b/>
          <w:bCs/>
          <w:color w:val="FF0000"/>
          <w:sz w:val="18"/>
          <w:szCs w:val="18"/>
        </w:rPr>
      </w:pPr>
    </w:p>
    <w:p w14:paraId="288FF106" w14:textId="77777777" w:rsidR="00C42EEE" w:rsidRDefault="00C42EEE" w:rsidP="00C42EEE">
      <w:pPr>
        <w:pStyle w:val="xmsoplaintext"/>
        <w:shd w:val="clear" w:color="auto" w:fill="FFFFFF"/>
        <w:spacing w:before="0" w:beforeAutospacing="0" w:after="0" w:afterAutospacing="0"/>
        <w:ind w:left="720"/>
        <w:rPr>
          <w:rFonts w:ascii="Arial" w:hAnsi="Arial" w:cs="Arial"/>
          <w:b/>
          <w:bCs/>
          <w:color w:val="FF0000"/>
          <w:sz w:val="18"/>
          <w:szCs w:val="18"/>
        </w:rPr>
      </w:pPr>
    </w:p>
    <w:p w14:paraId="69FF9649" w14:textId="24FB6A43" w:rsidR="00C42EEE" w:rsidRPr="006271D6" w:rsidRDefault="00C42EEE" w:rsidP="00C42EEE">
      <w:pPr>
        <w:rPr>
          <w:rFonts w:cstheme="minorHAnsi"/>
          <w:b/>
          <w:bCs/>
          <w:u w:val="single"/>
        </w:rPr>
      </w:pPr>
      <w:r>
        <w:rPr>
          <w:b/>
          <w:bCs/>
          <w:u w:val="single"/>
        </w:rPr>
        <w:t>April</w:t>
      </w:r>
      <w:r>
        <w:rPr>
          <w:b/>
          <w:bCs/>
          <w:u w:val="single"/>
        </w:rPr>
        <w:t xml:space="preserve"> </w:t>
      </w:r>
      <w:r w:rsidRPr="006271D6">
        <w:rPr>
          <w:b/>
          <w:bCs/>
          <w:u w:val="single"/>
        </w:rPr>
        <w:t>202</w:t>
      </w:r>
      <w:r>
        <w:rPr>
          <w:b/>
          <w:bCs/>
          <w:u w:val="single"/>
        </w:rPr>
        <w:t>4</w:t>
      </w:r>
    </w:p>
    <w:p w14:paraId="0D356A4E" w14:textId="17C276F0" w:rsidR="00C42EEE" w:rsidRPr="00F727DD" w:rsidRDefault="00C42EEE" w:rsidP="00C42EEE">
      <w:pPr>
        <w:rPr>
          <w:rFonts w:cstheme="minorHAnsi"/>
          <w:b/>
          <w:bCs/>
          <w:color w:val="FF0000"/>
          <w:sz w:val="20"/>
          <w:szCs w:val="20"/>
        </w:rPr>
      </w:pPr>
      <w:r w:rsidRPr="00F727DD">
        <w:rPr>
          <w:rFonts w:cstheme="minorHAnsi"/>
          <w:b/>
          <w:bCs/>
          <w:color w:val="FF0000"/>
          <w:sz w:val="20"/>
          <w:szCs w:val="20"/>
        </w:rPr>
        <w:t>Cash in hand 01/</w:t>
      </w:r>
      <w:r>
        <w:rPr>
          <w:rFonts w:cstheme="minorHAnsi"/>
          <w:b/>
          <w:bCs/>
          <w:color w:val="FF0000"/>
          <w:sz w:val="20"/>
          <w:szCs w:val="20"/>
        </w:rPr>
        <w:t>0</w:t>
      </w:r>
      <w:r>
        <w:rPr>
          <w:rFonts w:cstheme="minorHAnsi"/>
          <w:b/>
          <w:bCs/>
          <w:color w:val="FF0000"/>
          <w:sz w:val="20"/>
          <w:szCs w:val="20"/>
        </w:rPr>
        <w:t>4</w:t>
      </w:r>
      <w:r>
        <w:rPr>
          <w:rFonts w:cstheme="minorHAnsi"/>
          <w:b/>
          <w:bCs/>
          <w:color w:val="FF0000"/>
          <w:sz w:val="20"/>
          <w:szCs w:val="20"/>
        </w:rPr>
        <w:t>/</w:t>
      </w:r>
      <w:r w:rsidRPr="00F727DD">
        <w:rPr>
          <w:rFonts w:cstheme="minorHAnsi"/>
          <w:b/>
          <w:bCs/>
          <w:color w:val="FF0000"/>
          <w:sz w:val="20"/>
          <w:szCs w:val="20"/>
        </w:rPr>
        <w:t>202</w:t>
      </w:r>
      <w:r>
        <w:rPr>
          <w:rFonts w:cstheme="minorHAnsi"/>
          <w:b/>
          <w:bCs/>
          <w:color w:val="FF0000"/>
          <w:sz w:val="20"/>
          <w:szCs w:val="20"/>
        </w:rPr>
        <w:t>4</w:t>
      </w:r>
      <w:r w:rsidRPr="00F727DD">
        <w:rPr>
          <w:rFonts w:cstheme="minorHAnsi"/>
          <w:b/>
          <w:bCs/>
          <w:color w:val="FF0000"/>
          <w:sz w:val="20"/>
          <w:szCs w:val="20"/>
        </w:rPr>
        <w:tab/>
      </w:r>
      <w:r w:rsidRPr="00F727DD">
        <w:rPr>
          <w:rFonts w:cstheme="minorHAnsi"/>
          <w:b/>
          <w:bCs/>
          <w:color w:val="FF0000"/>
          <w:sz w:val="20"/>
          <w:szCs w:val="20"/>
        </w:rPr>
        <w:tab/>
      </w:r>
      <w:r w:rsidRPr="00F727DD">
        <w:rPr>
          <w:rFonts w:cstheme="minorHAnsi"/>
          <w:b/>
          <w:bCs/>
          <w:color w:val="FF0000"/>
          <w:sz w:val="20"/>
          <w:szCs w:val="20"/>
        </w:rPr>
        <w:tab/>
      </w:r>
      <w:r w:rsidRPr="00F727DD">
        <w:rPr>
          <w:rFonts w:cstheme="minorHAnsi"/>
          <w:b/>
          <w:bCs/>
          <w:color w:val="FF0000"/>
          <w:sz w:val="20"/>
          <w:szCs w:val="20"/>
        </w:rPr>
        <w:tab/>
      </w:r>
      <w:r w:rsidRPr="00F727DD">
        <w:rPr>
          <w:rFonts w:cstheme="minorHAnsi"/>
          <w:b/>
          <w:bCs/>
          <w:color w:val="FF0000"/>
          <w:sz w:val="20"/>
          <w:szCs w:val="20"/>
        </w:rPr>
        <w:tab/>
        <w:t>£</w:t>
      </w:r>
      <w:r>
        <w:rPr>
          <w:rFonts w:cstheme="minorHAnsi"/>
          <w:b/>
          <w:bCs/>
          <w:color w:val="FF0000"/>
          <w:sz w:val="20"/>
          <w:szCs w:val="20"/>
        </w:rPr>
        <w:t>20,</w:t>
      </w:r>
      <w:r>
        <w:rPr>
          <w:rFonts w:cstheme="minorHAnsi"/>
          <w:b/>
          <w:bCs/>
          <w:color w:val="FF0000"/>
          <w:sz w:val="20"/>
          <w:szCs w:val="20"/>
        </w:rPr>
        <w:t>371.60</w:t>
      </w:r>
    </w:p>
    <w:p w14:paraId="553BE882" w14:textId="044FCC8C" w:rsidR="00C42EEE" w:rsidRPr="003F728B" w:rsidRDefault="00C42EEE" w:rsidP="00C42EEE">
      <w:pPr>
        <w:rPr>
          <w:rFonts w:cstheme="minorHAnsi"/>
          <w:b/>
          <w:bCs/>
          <w:sz w:val="20"/>
          <w:szCs w:val="20"/>
        </w:rPr>
      </w:pPr>
      <w:r w:rsidRPr="003F728B">
        <w:rPr>
          <w:rFonts w:cstheme="minorHAnsi"/>
          <w:b/>
          <w:bCs/>
          <w:sz w:val="20"/>
          <w:szCs w:val="20"/>
        </w:rPr>
        <w:t>Community £</w:t>
      </w:r>
      <w:r>
        <w:rPr>
          <w:rFonts w:cstheme="minorHAnsi"/>
          <w:b/>
          <w:bCs/>
          <w:sz w:val="20"/>
          <w:szCs w:val="20"/>
        </w:rPr>
        <w:t>16,</w:t>
      </w:r>
      <w:r>
        <w:rPr>
          <w:rFonts w:cstheme="minorHAnsi"/>
          <w:b/>
          <w:bCs/>
          <w:sz w:val="20"/>
          <w:szCs w:val="20"/>
        </w:rPr>
        <w:t>287.44</w:t>
      </w:r>
    </w:p>
    <w:p w14:paraId="7653A993" w14:textId="3A3A5916" w:rsidR="00C42EEE" w:rsidRDefault="00C42EEE" w:rsidP="00C42EEE">
      <w:pPr>
        <w:rPr>
          <w:rFonts w:cstheme="minorHAnsi"/>
          <w:b/>
          <w:bCs/>
          <w:color w:val="FF0000"/>
          <w:sz w:val="20"/>
          <w:szCs w:val="20"/>
        </w:rPr>
      </w:pPr>
      <w:r w:rsidRPr="003F728B">
        <w:rPr>
          <w:rFonts w:cstheme="minorHAnsi"/>
          <w:b/>
          <w:bCs/>
          <w:sz w:val="20"/>
          <w:szCs w:val="20"/>
        </w:rPr>
        <w:t>Saving           £40</w:t>
      </w:r>
      <w:r>
        <w:rPr>
          <w:rFonts w:cstheme="minorHAnsi"/>
          <w:b/>
          <w:bCs/>
          <w:sz w:val="20"/>
          <w:szCs w:val="20"/>
        </w:rPr>
        <w:t>84.16</w:t>
      </w:r>
    </w:p>
    <w:p w14:paraId="029D7141" w14:textId="77777777" w:rsidR="00C42EEE" w:rsidRDefault="00C42EEE" w:rsidP="00C42EEE">
      <w:pPr>
        <w:rPr>
          <w:rFonts w:cstheme="minorHAnsi"/>
          <w:b/>
          <w:bCs/>
          <w:color w:val="FF0000"/>
          <w:sz w:val="20"/>
          <w:szCs w:val="20"/>
        </w:rPr>
      </w:pPr>
      <w:r w:rsidRPr="006B4380">
        <w:rPr>
          <w:rFonts w:cstheme="minorHAnsi"/>
          <w:b/>
          <w:bCs/>
          <w:color w:val="FF0000"/>
          <w:sz w:val="20"/>
          <w:szCs w:val="20"/>
        </w:rPr>
        <w:t xml:space="preserve">Add </w:t>
      </w:r>
    </w:p>
    <w:p w14:paraId="7517D034" w14:textId="108BC9CA" w:rsidR="00C42EEE" w:rsidRDefault="00C42EEE" w:rsidP="00C42EEE">
      <w:pPr>
        <w:rPr>
          <w:rFonts w:cstheme="minorHAnsi"/>
          <w:b/>
          <w:bCs/>
          <w:color w:val="FF0000"/>
          <w:sz w:val="20"/>
          <w:szCs w:val="20"/>
        </w:rPr>
      </w:pPr>
      <w:r>
        <w:rPr>
          <w:rFonts w:cstheme="minorHAnsi"/>
          <w:b/>
          <w:bCs/>
          <w:color w:val="FF0000"/>
          <w:sz w:val="20"/>
          <w:szCs w:val="20"/>
        </w:rPr>
        <w:t xml:space="preserve">£595.00 Money in from Quiz Evening </w:t>
      </w:r>
    </w:p>
    <w:p w14:paraId="020A9ABF" w14:textId="28945DE5" w:rsidR="00C42EEE" w:rsidRDefault="00C42EEE" w:rsidP="00C42EEE">
      <w:pPr>
        <w:rPr>
          <w:rFonts w:cstheme="minorHAnsi"/>
          <w:b/>
          <w:bCs/>
          <w:color w:val="FF0000"/>
          <w:sz w:val="20"/>
          <w:szCs w:val="20"/>
        </w:rPr>
      </w:pPr>
      <w:r>
        <w:rPr>
          <w:rFonts w:cstheme="minorHAnsi"/>
          <w:b/>
          <w:bCs/>
          <w:color w:val="FF0000"/>
          <w:sz w:val="20"/>
          <w:szCs w:val="20"/>
        </w:rPr>
        <w:t>£699.75 CIL Money in from East Suffolk council</w:t>
      </w:r>
    </w:p>
    <w:p w14:paraId="42BE93D4" w14:textId="007235C6" w:rsidR="00C42EEE" w:rsidRDefault="00C42EEE" w:rsidP="00C42EEE">
      <w:pPr>
        <w:rPr>
          <w:rFonts w:cstheme="minorHAnsi"/>
          <w:b/>
          <w:bCs/>
          <w:color w:val="FF0000"/>
          <w:sz w:val="20"/>
          <w:szCs w:val="20"/>
        </w:rPr>
      </w:pPr>
      <w:r>
        <w:rPr>
          <w:rFonts w:cstheme="minorHAnsi"/>
          <w:b/>
          <w:bCs/>
          <w:color w:val="FF0000"/>
          <w:sz w:val="20"/>
          <w:szCs w:val="20"/>
        </w:rPr>
        <w:t xml:space="preserve">£853.80 HMRC Tax </w:t>
      </w:r>
    </w:p>
    <w:p w14:paraId="6B616B79" w14:textId="0D8F5135" w:rsidR="00C42EEE" w:rsidRDefault="00C42EEE" w:rsidP="00C42EEE">
      <w:pPr>
        <w:rPr>
          <w:rFonts w:cstheme="minorHAnsi"/>
          <w:b/>
          <w:bCs/>
          <w:color w:val="FF0000"/>
          <w:sz w:val="20"/>
          <w:szCs w:val="20"/>
        </w:rPr>
      </w:pPr>
      <w:r>
        <w:rPr>
          <w:rFonts w:cstheme="minorHAnsi"/>
          <w:b/>
          <w:bCs/>
          <w:color w:val="FF0000"/>
          <w:sz w:val="20"/>
          <w:szCs w:val="20"/>
        </w:rPr>
        <w:t>£7750.00 Precept in</w:t>
      </w:r>
    </w:p>
    <w:p w14:paraId="3F336C9F" w14:textId="77777777" w:rsidR="00C42EEE" w:rsidRDefault="00C42EEE" w:rsidP="00C42EEE">
      <w:pPr>
        <w:rPr>
          <w:rFonts w:cstheme="minorHAnsi"/>
          <w:b/>
          <w:bCs/>
          <w:color w:val="FF0000"/>
          <w:sz w:val="20"/>
          <w:szCs w:val="20"/>
        </w:rPr>
      </w:pPr>
    </w:p>
    <w:p w14:paraId="6D0E8009" w14:textId="5F793589" w:rsidR="00C42EEE" w:rsidRDefault="00C42EEE" w:rsidP="00C42EEE">
      <w:pPr>
        <w:rPr>
          <w:rFonts w:cstheme="minorHAnsi"/>
          <w:b/>
          <w:bCs/>
          <w:color w:val="FF0000"/>
          <w:sz w:val="20"/>
          <w:szCs w:val="20"/>
        </w:rPr>
      </w:pPr>
    </w:p>
    <w:p w14:paraId="2422277E" w14:textId="77777777" w:rsidR="00C42EEE" w:rsidRDefault="00C42EEE" w:rsidP="00C42EEE">
      <w:pPr>
        <w:rPr>
          <w:rFonts w:cstheme="minorHAnsi"/>
          <w:b/>
          <w:bCs/>
          <w:color w:val="FF0000"/>
          <w:sz w:val="20"/>
          <w:szCs w:val="20"/>
        </w:rPr>
      </w:pPr>
    </w:p>
    <w:p w14:paraId="4D51C665" w14:textId="77777777" w:rsidR="00C42EEE" w:rsidRPr="006B4380" w:rsidRDefault="00C42EEE" w:rsidP="00C42EEE">
      <w:pPr>
        <w:rPr>
          <w:rFonts w:cstheme="minorHAnsi"/>
          <w:b/>
          <w:bCs/>
          <w:color w:val="FF0000"/>
          <w:sz w:val="20"/>
          <w:szCs w:val="20"/>
        </w:rPr>
      </w:pPr>
      <w:r w:rsidRPr="006B4380">
        <w:rPr>
          <w:rFonts w:cstheme="minorHAnsi"/>
          <w:b/>
          <w:bCs/>
          <w:color w:val="FF0000"/>
          <w:sz w:val="20"/>
          <w:szCs w:val="20"/>
        </w:rPr>
        <w:lastRenderedPageBreak/>
        <w:t>Subtract</w:t>
      </w:r>
    </w:p>
    <w:p w14:paraId="5534DE51" w14:textId="77777777" w:rsidR="00C42EEE" w:rsidRDefault="00C42EEE" w:rsidP="00C42EEE">
      <w:pPr>
        <w:rPr>
          <w:rFonts w:cstheme="minorHAnsi"/>
          <w:b/>
          <w:bCs/>
          <w:sz w:val="20"/>
          <w:szCs w:val="20"/>
        </w:rPr>
      </w:pPr>
      <w:r>
        <w:rPr>
          <w:rFonts w:cstheme="minorHAnsi"/>
          <w:b/>
          <w:bCs/>
          <w:sz w:val="20"/>
          <w:szCs w:val="20"/>
        </w:rPr>
        <w:t xml:space="preserve">Payments </w:t>
      </w:r>
    </w:p>
    <w:p w14:paraId="6841AA28" w14:textId="1FD33096" w:rsidR="00C42EEE" w:rsidRDefault="00C42EEE" w:rsidP="00C42EEE">
      <w:pPr>
        <w:rPr>
          <w:rFonts w:cstheme="minorHAnsi"/>
          <w:b/>
          <w:bCs/>
          <w:sz w:val="20"/>
          <w:szCs w:val="20"/>
        </w:rPr>
      </w:pPr>
      <w:r>
        <w:rPr>
          <w:rFonts w:cstheme="minorHAnsi"/>
          <w:b/>
          <w:bCs/>
          <w:sz w:val="20"/>
          <w:szCs w:val="20"/>
        </w:rPr>
        <w:t>A</w:t>
      </w:r>
      <w:r>
        <w:rPr>
          <w:rFonts w:cstheme="minorHAnsi"/>
          <w:b/>
          <w:bCs/>
          <w:sz w:val="20"/>
          <w:szCs w:val="20"/>
        </w:rPr>
        <w:t>MOUNT</w:t>
      </w:r>
      <w:r>
        <w:rPr>
          <w:rFonts w:cstheme="minorHAnsi"/>
          <w:b/>
          <w:bCs/>
          <w:sz w:val="20"/>
          <w:szCs w:val="20"/>
        </w:rPr>
        <w:tab/>
      </w:r>
      <w:r w:rsidR="0057547F">
        <w:rPr>
          <w:rFonts w:cstheme="minorHAnsi"/>
          <w:b/>
          <w:bCs/>
          <w:sz w:val="20"/>
          <w:szCs w:val="20"/>
        </w:rPr>
        <w:t>CHEQ No</w:t>
      </w:r>
      <w:r>
        <w:rPr>
          <w:rFonts w:cstheme="minorHAnsi"/>
          <w:b/>
          <w:bCs/>
          <w:sz w:val="20"/>
          <w:szCs w:val="20"/>
        </w:rPr>
        <w:tab/>
        <w:t>P</w:t>
      </w:r>
      <w:r w:rsidR="0057547F">
        <w:rPr>
          <w:rFonts w:cstheme="minorHAnsi"/>
          <w:b/>
          <w:bCs/>
          <w:sz w:val="20"/>
          <w:szCs w:val="20"/>
        </w:rPr>
        <w:t>AYEE</w:t>
      </w:r>
      <w:r>
        <w:rPr>
          <w:rFonts w:cstheme="minorHAnsi"/>
          <w:b/>
          <w:bCs/>
          <w:sz w:val="20"/>
          <w:szCs w:val="20"/>
        </w:rPr>
        <w:tab/>
      </w:r>
      <w:r>
        <w:rPr>
          <w:rFonts w:cstheme="minorHAnsi"/>
          <w:b/>
          <w:bCs/>
          <w:sz w:val="20"/>
          <w:szCs w:val="20"/>
        </w:rPr>
        <w:tab/>
        <w:t xml:space="preserve">    </w:t>
      </w:r>
      <w:r w:rsidR="0057547F">
        <w:rPr>
          <w:rFonts w:cstheme="minorHAnsi"/>
          <w:b/>
          <w:bCs/>
          <w:sz w:val="20"/>
          <w:szCs w:val="20"/>
        </w:rPr>
        <w:tab/>
      </w:r>
      <w:r w:rsidR="0057547F">
        <w:rPr>
          <w:rFonts w:cstheme="minorHAnsi"/>
          <w:b/>
          <w:bCs/>
          <w:sz w:val="20"/>
          <w:szCs w:val="20"/>
        </w:rPr>
        <w:tab/>
      </w:r>
      <w:r>
        <w:rPr>
          <w:rFonts w:cstheme="minorHAnsi"/>
          <w:b/>
          <w:bCs/>
          <w:sz w:val="20"/>
          <w:szCs w:val="20"/>
        </w:rPr>
        <w:t xml:space="preserve"> C</w:t>
      </w:r>
      <w:r w:rsidR="0057547F">
        <w:rPr>
          <w:rFonts w:cstheme="minorHAnsi"/>
          <w:b/>
          <w:bCs/>
          <w:sz w:val="20"/>
          <w:szCs w:val="20"/>
        </w:rPr>
        <w:t xml:space="preserve">ASHED </w:t>
      </w:r>
      <w:r>
        <w:rPr>
          <w:rFonts w:cstheme="minorHAnsi"/>
          <w:b/>
          <w:bCs/>
          <w:sz w:val="20"/>
          <w:szCs w:val="20"/>
        </w:rPr>
        <w:t xml:space="preserve"> </w:t>
      </w:r>
    </w:p>
    <w:p w14:paraId="13B31327" w14:textId="4683110E" w:rsidR="0057547F" w:rsidRDefault="0057547F" w:rsidP="00C42EEE">
      <w:pPr>
        <w:rPr>
          <w:rFonts w:cstheme="minorHAnsi"/>
          <w:b/>
          <w:bCs/>
          <w:sz w:val="20"/>
          <w:szCs w:val="20"/>
        </w:rPr>
      </w:pPr>
      <w:r>
        <w:rPr>
          <w:rFonts w:cstheme="minorHAnsi"/>
          <w:b/>
          <w:bCs/>
          <w:sz w:val="20"/>
          <w:szCs w:val="20"/>
        </w:rPr>
        <w:t>£57.08</w:t>
      </w:r>
      <w:r>
        <w:rPr>
          <w:rFonts w:cstheme="minorHAnsi"/>
          <w:b/>
          <w:bCs/>
          <w:sz w:val="20"/>
          <w:szCs w:val="20"/>
        </w:rPr>
        <w:tab/>
      </w:r>
      <w:r>
        <w:rPr>
          <w:rFonts w:cstheme="minorHAnsi"/>
          <w:b/>
          <w:bCs/>
          <w:sz w:val="20"/>
          <w:szCs w:val="20"/>
        </w:rPr>
        <w:tab/>
        <w:t>100506</w:t>
      </w:r>
      <w:r>
        <w:rPr>
          <w:rFonts w:cstheme="minorHAnsi"/>
          <w:b/>
          <w:bCs/>
          <w:sz w:val="20"/>
          <w:szCs w:val="20"/>
        </w:rPr>
        <w:tab/>
      </w:r>
      <w:r>
        <w:rPr>
          <w:rFonts w:cstheme="minorHAnsi"/>
          <w:b/>
          <w:bCs/>
          <w:sz w:val="20"/>
          <w:szCs w:val="20"/>
        </w:rPr>
        <w:tab/>
        <w:t xml:space="preserve">VILLAGE HALL INTERNET </w:t>
      </w:r>
      <w:r>
        <w:rPr>
          <w:rFonts w:cstheme="minorHAnsi"/>
          <w:b/>
          <w:bCs/>
          <w:sz w:val="20"/>
          <w:szCs w:val="20"/>
        </w:rPr>
        <w:tab/>
      </w:r>
      <w:r>
        <w:rPr>
          <w:rFonts w:cstheme="minorHAnsi"/>
          <w:b/>
          <w:bCs/>
          <w:sz w:val="20"/>
          <w:szCs w:val="20"/>
        </w:rPr>
        <w:tab/>
        <w:t>16/04/2024</w:t>
      </w:r>
    </w:p>
    <w:p w14:paraId="41FE899E" w14:textId="6ACD77E3" w:rsidR="0057547F" w:rsidRDefault="0057547F" w:rsidP="00C42EEE">
      <w:pPr>
        <w:rPr>
          <w:rFonts w:cstheme="minorHAnsi"/>
          <w:b/>
          <w:bCs/>
          <w:sz w:val="20"/>
          <w:szCs w:val="20"/>
        </w:rPr>
      </w:pPr>
      <w:r>
        <w:rPr>
          <w:rFonts w:cstheme="minorHAnsi"/>
          <w:b/>
          <w:bCs/>
          <w:sz w:val="20"/>
          <w:szCs w:val="20"/>
        </w:rPr>
        <w:t>£123.60</w:t>
      </w:r>
      <w:r>
        <w:rPr>
          <w:rFonts w:cstheme="minorHAnsi"/>
          <w:b/>
          <w:bCs/>
          <w:sz w:val="20"/>
          <w:szCs w:val="20"/>
        </w:rPr>
        <w:tab/>
      </w:r>
      <w:r>
        <w:rPr>
          <w:rFonts w:cstheme="minorHAnsi"/>
          <w:b/>
          <w:bCs/>
          <w:sz w:val="20"/>
          <w:szCs w:val="20"/>
        </w:rPr>
        <w:tab/>
        <w:t>100503</w:t>
      </w:r>
      <w:r>
        <w:rPr>
          <w:rFonts w:cstheme="minorHAnsi"/>
          <w:b/>
          <w:bCs/>
          <w:sz w:val="20"/>
          <w:szCs w:val="20"/>
        </w:rPr>
        <w:tab/>
      </w:r>
      <w:r>
        <w:rPr>
          <w:rFonts w:cstheme="minorHAnsi"/>
          <w:b/>
          <w:bCs/>
          <w:sz w:val="20"/>
          <w:szCs w:val="20"/>
        </w:rPr>
        <w:tab/>
        <w:t>HMRC</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t>16/04/2024</w:t>
      </w:r>
    </w:p>
    <w:p w14:paraId="3A29AD7A" w14:textId="6D6EAEC8" w:rsidR="00C42EEE" w:rsidRDefault="0057547F" w:rsidP="00C42EEE">
      <w:pPr>
        <w:rPr>
          <w:rFonts w:cstheme="minorHAnsi"/>
          <w:b/>
          <w:bCs/>
          <w:sz w:val="20"/>
          <w:szCs w:val="20"/>
        </w:rPr>
      </w:pPr>
      <w:r>
        <w:rPr>
          <w:rFonts w:cstheme="minorHAnsi"/>
          <w:b/>
          <w:bCs/>
          <w:sz w:val="20"/>
          <w:szCs w:val="20"/>
        </w:rPr>
        <w:t>£52.09</w:t>
      </w:r>
      <w:r>
        <w:rPr>
          <w:rFonts w:cstheme="minorHAnsi"/>
          <w:b/>
          <w:bCs/>
          <w:sz w:val="20"/>
          <w:szCs w:val="20"/>
        </w:rPr>
        <w:tab/>
      </w:r>
      <w:r>
        <w:rPr>
          <w:rFonts w:cstheme="minorHAnsi"/>
          <w:b/>
          <w:bCs/>
          <w:sz w:val="20"/>
          <w:szCs w:val="20"/>
        </w:rPr>
        <w:tab/>
        <w:t>100497</w:t>
      </w:r>
      <w:r>
        <w:rPr>
          <w:rFonts w:cstheme="minorHAnsi"/>
          <w:b/>
          <w:bCs/>
          <w:sz w:val="20"/>
          <w:szCs w:val="20"/>
        </w:rPr>
        <w:tab/>
      </w:r>
      <w:r>
        <w:rPr>
          <w:rFonts w:cstheme="minorHAnsi"/>
          <w:b/>
          <w:bCs/>
          <w:sz w:val="20"/>
          <w:szCs w:val="20"/>
        </w:rPr>
        <w:tab/>
        <w:t>VILLAGE HALL INTERNET</w:t>
      </w:r>
      <w:r w:rsidR="00C42EEE">
        <w:rPr>
          <w:rFonts w:cstheme="minorHAnsi"/>
          <w:b/>
          <w:bCs/>
          <w:sz w:val="20"/>
          <w:szCs w:val="20"/>
        </w:rPr>
        <w:tab/>
      </w:r>
      <w:r>
        <w:rPr>
          <w:rFonts w:cstheme="minorHAnsi"/>
          <w:b/>
          <w:bCs/>
          <w:sz w:val="20"/>
          <w:szCs w:val="20"/>
        </w:rPr>
        <w:tab/>
        <w:t>16/04/2024</w:t>
      </w:r>
      <w:r w:rsidR="00C42EEE">
        <w:rPr>
          <w:rFonts w:cstheme="minorHAnsi"/>
          <w:b/>
          <w:bCs/>
          <w:sz w:val="20"/>
          <w:szCs w:val="20"/>
        </w:rPr>
        <w:tab/>
      </w:r>
      <w:r w:rsidR="00C42EEE">
        <w:rPr>
          <w:rFonts w:cstheme="minorHAnsi"/>
          <w:b/>
          <w:bCs/>
          <w:sz w:val="20"/>
          <w:szCs w:val="20"/>
        </w:rPr>
        <w:tab/>
      </w:r>
      <w:r w:rsidR="00C42EEE">
        <w:rPr>
          <w:rFonts w:cstheme="minorHAnsi"/>
          <w:b/>
          <w:bCs/>
          <w:sz w:val="20"/>
          <w:szCs w:val="20"/>
        </w:rPr>
        <w:tab/>
      </w:r>
      <w:r w:rsidR="00C42EEE">
        <w:rPr>
          <w:rFonts w:cstheme="minorHAnsi"/>
          <w:b/>
          <w:bCs/>
          <w:sz w:val="20"/>
          <w:szCs w:val="20"/>
        </w:rPr>
        <w:tab/>
      </w:r>
    </w:p>
    <w:p w14:paraId="6BF0FF34" w14:textId="77777777" w:rsidR="00C42EEE" w:rsidRDefault="00C42EEE" w:rsidP="00C42EEE">
      <w:pPr>
        <w:rPr>
          <w:rFonts w:cstheme="minorHAnsi"/>
          <w:b/>
          <w:bCs/>
          <w:sz w:val="20"/>
          <w:szCs w:val="20"/>
        </w:rPr>
      </w:pPr>
    </w:p>
    <w:p w14:paraId="177B5E96" w14:textId="76BE33C6" w:rsidR="00C42EEE" w:rsidRPr="00E75A7B" w:rsidRDefault="00C42EEE" w:rsidP="00C42EEE">
      <w:pPr>
        <w:rPr>
          <w:rFonts w:cstheme="minorHAnsi"/>
          <w:b/>
          <w:bCs/>
          <w:sz w:val="20"/>
          <w:szCs w:val="20"/>
        </w:rPr>
      </w:pPr>
      <w:r w:rsidRPr="00993E30">
        <w:rPr>
          <w:rFonts w:cstheme="minorHAnsi"/>
          <w:b/>
          <w:bCs/>
          <w:color w:val="FF0000"/>
          <w:sz w:val="20"/>
          <w:szCs w:val="20"/>
        </w:rPr>
        <w:t>C</w:t>
      </w:r>
      <w:r w:rsidRPr="006B4380">
        <w:rPr>
          <w:rFonts w:cstheme="minorHAnsi"/>
          <w:b/>
          <w:bCs/>
          <w:color w:val="FF0000"/>
          <w:sz w:val="20"/>
          <w:szCs w:val="20"/>
        </w:rPr>
        <w:t>ash in hand 3</w:t>
      </w:r>
      <w:r w:rsidR="0057547F">
        <w:rPr>
          <w:rFonts w:cstheme="minorHAnsi"/>
          <w:b/>
          <w:bCs/>
          <w:color w:val="FF0000"/>
          <w:sz w:val="20"/>
          <w:szCs w:val="20"/>
        </w:rPr>
        <w:t>0</w:t>
      </w:r>
      <w:r w:rsidRPr="006B4380">
        <w:rPr>
          <w:rFonts w:cstheme="minorHAnsi"/>
          <w:b/>
          <w:bCs/>
          <w:color w:val="FF0000"/>
          <w:sz w:val="20"/>
          <w:szCs w:val="20"/>
        </w:rPr>
        <w:t>/</w:t>
      </w:r>
      <w:r>
        <w:rPr>
          <w:rFonts w:cstheme="minorHAnsi"/>
          <w:b/>
          <w:bCs/>
          <w:color w:val="FF0000"/>
          <w:sz w:val="20"/>
          <w:szCs w:val="20"/>
        </w:rPr>
        <w:t>0</w:t>
      </w:r>
      <w:r w:rsidR="0057547F">
        <w:rPr>
          <w:rFonts w:cstheme="minorHAnsi"/>
          <w:b/>
          <w:bCs/>
          <w:color w:val="FF0000"/>
          <w:sz w:val="20"/>
          <w:szCs w:val="20"/>
        </w:rPr>
        <w:t>4</w:t>
      </w:r>
      <w:r w:rsidRPr="006B4380">
        <w:rPr>
          <w:rFonts w:cstheme="minorHAnsi"/>
          <w:b/>
          <w:bCs/>
          <w:color w:val="FF0000"/>
          <w:sz w:val="20"/>
          <w:szCs w:val="20"/>
        </w:rPr>
        <w:t>/202</w:t>
      </w:r>
      <w:r>
        <w:rPr>
          <w:rFonts w:cstheme="minorHAnsi"/>
          <w:b/>
          <w:bCs/>
          <w:color w:val="FF0000"/>
          <w:sz w:val="20"/>
          <w:szCs w:val="20"/>
        </w:rPr>
        <w:t>4</w:t>
      </w:r>
      <w:r w:rsidRPr="006B4380">
        <w:rPr>
          <w:rFonts w:cstheme="minorHAnsi"/>
          <w:b/>
          <w:bCs/>
          <w:color w:val="FF0000"/>
          <w:sz w:val="20"/>
          <w:szCs w:val="20"/>
        </w:rPr>
        <w:tab/>
      </w:r>
      <w:r w:rsidRPr="006B4380">
        <w:rPr>
          <w:rFonts w:cstheme="minorHAnsi"/>
          <w:b/>
          <w:bCs/>
          <w:color w:val="FF0000"/>
          <w:sz w:val="20"/>
          <w:szCs w:val="20"/>
        </w:rPr>
        <w:tab/>
      </w:r>
      <w:r w:rsidRPr="006B4380">
        <w:rPr>
          <w:rFonts w:cstheme="minorHAnsi"/>
          <w:b/>
          <w:bCs/>
          <w:color w:val="FF0000"/>
          <w:sz w:val="20"/>
          <w:szCs w:val="20"/>
        </w:rPr>
        <w:tab/>
      </w:r>
      <w:r w:rsidRPr="006B4380">
        <w:rPr>
          <w:rFonts w:cstheme="minorHAnsi"/>
          <w:b/>
          <w:bCs/>
          <w:color w:val="FF0000"/>
          <w:sz w:val="20"/>
          <w:szCs w:val="20"/>
        </w:rPr>
        <w:tab/>
      </w:r>
      <w:r w:rsidRPr="006B4380">
        <w:rPr>
          <w:rFonts w:cstheme="minorHAnsi"/>
          <w:b/>
          <w:bCs/>
          <w:color w:val="FF0000"/>
          <w:sz w:val="20"/>
          <w:szCs w:val="20"/>
        </w:rPr>
        <w:tab/>
        <w:t>£</w:t>
      </w:r>
      <w:r w:rsidR="0057547F">
        <w:rPr>
          <w:rFonts w:cstheme="minorHAnsi"/>
          <w:b/>
          <w:bCs/>
          <w:color w:val="FF0000"/>
          <w:sz w:val="20"/>
          <w:szCs w:val="20"/>
        </w:rPr>
        <w:t>30,037.38</w:t>
      </w:r>
    </w:p>
    <w:p w14:paraId="72E85B29" w14:textId="77777777" w:rsidR="00C42EEE" w:rsidRPr="006B4380" w:rsidRDefault="00C42EEE" w:rsidP="00C42EEE">
      <w:pPr>
        <w:rPr>
          <w:rFonts w:cstheme="minorHAnsi"/>
          <w:b/>
          <w:bCs/>
          <w:color w:val="FF0000"/>
          <w:sz w:val="20"/>
          <w:szCs w:val="20"/>
        </w:rPr>
      </w:pPr>
      <w:r w:rsidRPr="006B4380">
        <w:rPr>
          <w:rFonts w:cstheme="minorHAnsi"/>
          <w:b/>
          <w:bCs/>
          <w:color w:val="FF0000"/>
          <w:sz w:val="20"/>
          <w:szCs w:val="20"/>
        </w:rPr>
        <w:t>B</w:t>
      </w:r>
    </w:p>
    <w:p w14:paraId="56FE1659" w14:textId="77777777" w:rsidR="00C42EEE" w:rsidRDefault="00C42EEE" w:rsidP="00C42EEE">
      <w:pPr>
        <w:rPr>
          <w:rFonts w:cstheme="minorHAnsi"/>
          <w:b/>
          <w:bCs/>
          <w:sz w:val="20"/>
          <w:szCs w:val="20"/>
        </w:rPr>
      </w:pPr>
      <w:r>
        <w:rPr>
          <w:rFonts w:cstheme="minorHAnsi"/>
          <w:b/>
          <w:bCs/>
          <w:sz w:val="20"/>
          <w:szCs w:val="20"/>
        </w:rPr>
        <w:t xml:space="preserve">Cash </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t>£0.00</w:t>
      </w:r>
    </w:p>
    <w:p w14:paraId="6CAC483E" w14:textId="77777777" w:rsidR="00C42EEE" w:rsidRDefault="00C42EEE" w:rsidP="00C42EEE">
      <w:pPr>
        <w:rPr>
          <w:rFonts w:cstheme="minorHAnsi"/>
          <w:b/>
          <w:bCs/>
          <w:sz w:val="20"/>
          <w:szCs w:val="20"/>
        </w:rPr>
      </w:pPr>
      <w:r>
        <w:rPr>
          <w:rFonts w:cstheme="minorHAnsi"/>
          <w:b/>
          <w:bCs/>
          <w:sz w:val="20"/>
          <w:szCs w:val="20"/>
        </w:rPr>
        <w:t xml:space="preserve">Petty Cash </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t>£0.00</w:t>
      </w:r>
    </w:p>
    <w:p w14:paraId="285C72A7" w14:textId="64B033B5" w:rsidR="00C42EEE" w:rsidRDefault="00C42EEE" w:rsidP="00C42EEE">
      <w:pPr>
        <w:rPr>
          <w:rFonts w:cstheme="minorHAnsi"/>
          <w:b/>
          <w:bCs/>
          <w:sz w:val="20"/>
          <w:szCs w:val="20"/>
        </w:rPr>
      </w:pPr>
      <w:r>
        <w:rPr>
          <w:rFonts w:cstheme="minorHAnsi"/>
          <w:b/>
          <w:bCs/>
          <w:sz w:val="20"/>
          <w:szCs w:val="20"/>
        </w:rPr>
        <w:t xml:space="preserve">Community Account </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t>£</w:t>
      </w:r>
      <w:r w:rsidR="0057547F">
        <w:rPr>
          <w:rFonts w:cstheme="minorHAnsi"/>
          <w:b/>
          <w:bCs/>
          <w:sz w:val="20"/>
          <w:szCs w:val="20"/>
        </w:rPr>
        <w:t>25,953.22</w:t>
      </w:r>
    </w:p>
    <w:p w14:paraId="7DA73B85" w14:textId="77777777" w:rsidR="00C42EEE" w:rsidRDefault="00C42EEE" w:rsidP="00C42EEE">
      <w:pPr>
        <w:rPr>
          <w:rFonts w:cstheme="minorHAnsi"/>
          <w:b/>
          <w:bCs/>
          <w:sz w:val="20"/>
          <w:szCs w:val="20"/>
        </w:rPr>
      </w:pPr>
      <w:r>
        <w:rPr>
          <w:rFonts w:cstheme="minorHAnsi"/>
          <w:b/>
          <w:bCs/>
          <w:sz w:val="20"/>
          <w:szCs w:val="20"/>
        </w:rPr>
        <w:t xml:space="preserve">Saving Account </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t>£4084.16</w:t>
      </w:r>
    </w:p>
    <w:p w14:paraId="13A348C4" w14:textId="77777777" w:rsidR="00C42EEE" w:rsidRDefault="00C42EEE" w:rsidP="00C42EEE">
      <w:pPr>
        <w:rPr>
          <w:rFonts w:cstheme="minorHAnsi"/>
          <w:b/>
          <w:bCs/>
          <w:sz w:val="20"/>
          <w:szCs w:val="20"/>
        </w:rPr>
      </w:pPr>
    </w:p>
    <w:p w14:paraId="6341AFBB" w14:textId="78FFFBB7" w:rsidR="00C42EEE" w:rsidRDefault="00C42EEE" w:rsidP="00C42EEE">
      <w:pPr>
        <w:pStyle w:val="xmsoplaintext"/>
        <w:shd w:val="clear" w:color="auto" w:fill="FFFFFF"/>
        <w:spacing w:before="0" w:beforeAutospacing="0" w:after="0" w:afterAutospacing="0"/>
        <w:ind w:left="720"/>
        <w:rPr>
          <w:rFonts w:cstheme="minorHAnsi"/>
          <w:b/>
          <w:bCs/>
          <w:color w:val="FF0000"/>
          <w:sz w:val="20"/>
          <w:szCs w:val="20"/>
        </w:rPr>
      </w:pP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sidRPr="00131188">
        <w:rPr>
          <w:rFonts w:cstheme="minorHAnsi"/>
          <w:b/>
          <w:bCs/>
          <w:color w:val="FF0000"/>
          <w:sz w:val="20"/>
          <w:szCs w:val="20"/>
        </w:rPr>
        <w:t>£</w:t>
      </w:r>
      <w:r w:rsidR="0057547F">
        <w:rPr>
          <w:rFonts w:cstheme="minorHAnsi"/>
          <w:b/>
          <w:bCs/>
          <w:color w:val="FF0000"/>
          <w:sz w:val="20"/>
          <w:szCs w:val="20"/>
        </w:rPr>
        <w:t>30,037.38</w:t>
      </w:r>
    </w:p>
    <w:p w14:paraId="00CD0B7C" w14:textId="77777777" w:rsidR="0057547F" w:rsidRDefault="0057547F" w:rsidP="00C42EEE">
      <w:pPr>
        <w:pStyle w:val="xmsoplaintext"/>
        <w:shd w:val="clear" w:color="auto" w:fill="FFFFFF"/>
        <w:spacing w:before="0" w:beforeAutospacing="0" w:after="0" w:afterAutospacing="0"/>
        <w:ind w:left="720"/>
        <w:rPr>
          <w:rFonts w:cstheme="minorHAnsi"/>
          <w:b/>
          <w:bCs/>
          <w:color w:val="FF0000"/>
          <w:sz w:val="20"/>
          <w:szCs w:val="20"/>
        </w:rPr>
      </w:pPr>
    </w:p>
    <w:p w14:paraId="51C92BA9" w14:textId="41035176" w:rsidR="0057547F" w:rsidRDefault="0057547F" w:rsidP="0057547F">
      <w:pPr>
        <w:pStyle w:val="xmsoplaintext"/>
        <w:numPr>
          <w:ilvl w:val="0"/>
          <w:numId w:val="1"/>
        </w:numPr>
        <w:shd w:val="clear" w:color="auto" w:fill="FFFFFF"/>
        <w:spacing w:before="0" w:beforeAutospacing="0" w:after="0" w:afterAutospacing="0"/>
        <w:rPr>
          <w:rFonts w:ascii="Arial" w:hAnsi="Arial" w:cs="Arial"/>
          <w:color w:val="242424"/>
          <w:sz w:val="18"/>
          <w:szCs w:val="18"/>
        </w:rPr>
      </w:pPr>
      <w:proofErr w:type="gramStart"/>
      <w:r>
        <w:rPr>
          <w:rFonts w:ascii="Arial" w:hAnsi="Arial" w:cs="Arial"/>
          <w:color w:val="242424"/>
          <w:sz w:val="18"/>
          <w:szCs w:val="18"/>
        </w:rPr>
        <w:t>Clerks</w:t>
      </w:r>
      <w:proofErr w:type="gramEnd"/>
      <w:r>
        <w:rPr>
          <w:rFonts w:ascii="Arial" w:hAnsi="Arial" w:cs="Arial"/>
          <w:color w:val="242424"/>
          <w:sz w:val="18"/>
          <w:szCs w:val="18"/>
        </w:rPr>
        <w:t xml:space="preserve"> correspondence. – None </w:t>
      </w:r>
    </w:p>
    <w:p w14:paraId="68EE4869" w14:textId="77777777" w:rsidR="0057547F" w:rsidRDefault="0057547F" w:rsidP="0057547F">
      <w:pPr>
        <w:pStyle w:val="xmsoplaintext"/>
        <w:shd w:val="clear" w:color="auto" w:fill="FFFFFF"/>
        <w:spacing w:before="0" w:beforeAutospacing="0" w:after="0" w:afterAutospacing="0"/>
        <w:ind w:left="360"/>
        <w:rPr>
          <w:rFonts w:ascii="Arial" w:hAnsi="Arial" w:cs="Arial"/>
          <w:color w:val="242424"/>
          <w:sz w:val="18"/>
          <w:szCs w:val="18"/>
        </w:rPr>
      </w:pPr>
    </w:p>
    <w:p w14:paraId="3A612DAA" w14:textId="77777777" w:rsidR="0057547F" w:rsidRDefault="0057547F" w:rsidP="0057547F">
      <w:pPr>
        <w:pStyle w:val="xmsoplaintext"/>
        <w:shd w:val="clear" w:color="auto" w:fill="FFFFFF"/>
        <w:spacing w:before="0" w:beforeAutospacing="0" w:after="0" w:afterAutospacing="0"/>
        <w:ind w:left="360"/>
        <w:rPr>
          <w:rFonts w:ascii="Arial" w:hAnsi="Arial" w:cs="Arial"/>
          <w:color w:val="242424"/>
          <w:sz w:val="18"/>
          <w:szCs w:val="18"/>
        </w:rPr>
      </w:pPr>
    </w:p>
    <w:p w14:paraId="5145EB7A" w14:textId="3FFF2077" w:rsidR="0057547F" w:rsidRPr="00C42EEE" w:rsidRDefault="0057547F" w:rsidP="0057547F">
      <w:pPr>
        <w:pStyle w:val="xmsoplaintext"/>
        <w:shd w:val="clear" w:color="auto" w:fill="FFFFFF"/>
        <w:spacing w:before="0" w:beforeAutospacing="0" w:after="0" w:afterAutospacing="0"/>
        <w:ind w:left="360"/>
        <w:rPr>
          <w:rFonts w:ascii="Arial" w:hAnsi="Arial" w:cs="Arial"/>
          <w:color w:val="242424"/>
          <w:sz w:val="18"/>
          <w:szCs w:val="18"/>
        </w:rPr>
      </w:pPr>
      <w:r>
        <w:rPr>
          <w:rFonts w:ascii="Arial" w:hAnsi="Arial" w:cs="Arial"/>
          <w:color w:val="242424"/>
          <w:sz w:val="18"/>
          <w:szCs w:val="18"/>
        </w:rPr>
        <w:t>Meeting closed at 20:13</w:t>
      </w:r>
    </w:p>
    <w:p w14:paraId="65C4D438" w14:textId="120922D5" w:rsidR="00BD41F8" w:rsidRPr="00BD41F8" w:rsidRDefault="00BD41F8" w:rsidP="00BD41F8"/>
    <w:sectPr w:rsidR="00BD41F8" w:rsidRPr="00BD41F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A7DE3" w14:textId="77777777" w:rsidR="00AE2C18" w:rsidRDefault="00AE2C18" w:rsidP="00AE2C18">
      <w:pPr>
        <w:spacing w:after="0" w:line="240" w:lineRule="auto"/>
      </w:pPr>
      <w:r>
        <w:separator/>
      </w:r>
    </w:p>
  </w:endnote>
  <w:endnote w:type="continuationSeparator" w:id="0">
    <w:p w14:paraId="039DF3A6" w14:textId="77777777" w:rsidR="00AE2C18" w:rsidRDefault="00AE2C18" w:rsidP="00AE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1135194"/>
      <w:docPartObj>
        <w:docPartGallery w:val="Page Numbers (Bottom of Page)"/>
        <w:docPartUnique/>
      </w:docPartObj>
    </w:sdtPr>
    <w:sdtEndPr>
      <w:rPr>
        <w:noProof/>
      </w:rPr>
    </w:sdtEndPr>
    <w:sdtContent>
      <w:p w14:paraId="6F6A1A2E" w14:textId="28EF9CB5" w:rsidR="00AE2C18" w:rsidRDefault="00AE2C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F85AE3" w14:textId="77777777" w:rsidR="00AE2C18" w:rsidRDefault="00AE2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39854" w14:textId="77777777" w:rsidR="00AE2C18" w:rsidRDefault="00AE2C18" w:rsidP="00AE2C18">
      <w:pPr>
        <w:spacing w:after="0" w:line="240" w:lineRule="auto"/>
      </w:pPr>
      <w:r>
        <w:separator/>
      </w:r>
    </w:p>
  </w:footnote>
  <w:footnote w:type="continuationSeparator" w:id="0">
    <w:p w14:paraId="07DBF3B0" w14:textId="77777777" w:rsidR="00AE2C18" w:rsidRDefault="00AE2C18" w:rsidP="00AE2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3128B"/>
    <w:multiLevelType w:val="hybridMultilevel"/>
    <w:tmpl w:val="80EC7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5474ED"/>
    <w:multiLevelType w:val="hybridMultilevel"/>
    <w:tmpl w:val="DB04B6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39739857">
    <w:abstractNumId w:val="0"/>
  </w:num>
  <w:num w:numId="2" w16cid:durableId="37624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F8"/>
    <w:rsid w:val="001042E4"/>
    <w:rsid w:val="003C781B"/>
    <w:rsid w:val="0057547F"/>
    <w:rsid w:val="007E3D1D"/>
    <w:rsid w:val="00826CCE"/>
    <w:rsid w:val="009050B0"/>
    <w:rsid w:val="00A20CFE"/>
    <w:rsid w:val="00AE2C18"/>
    <w:rsid w:val="00BD41F8"/>
    <w:rsid w:val="00C42EEE"/>
    <w:rsid w:val="00E57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C5C8"/>
  <w15:chartTrackingRefBased/>
  <w15:docId w15:val="{55AE960D-FAE9-4608-B478-7B73A13C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1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1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41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4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1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1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1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1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41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4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1F8"/>
    <w:rPr>
      <w:rFonts w:eastAsiaTheme="majorEastAsia" w:cstheme="majorBidi"/>
      <w:color w:val="272727" w:themeColor="text1" w:themeTint="D8"/>
    </w:rPr>
  </w:style>
  <w:style w:type="paragraph" w:styleId="Title">
    <w:name w:val="Title"/>
    <w:basedOn w:val="Normal"/>
    <w:next w:val="Normal"/>
    <w:link w:val="TitleChar"/>
    <w:uiPriority w:val="10"/>
    <w:qFormat/>
    <w:rsid w:val="00BD4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1F8"/>
    <w:pPr>
      <w:spacing w:before="160"/>
      <w:jc w:val="center"/>
    </w:pPr>
    <w:rPr>
      <w:i/>
      <w:iCs/>
      <w:color w:val="404040" w:themeColor="text1" w:themeTint="BF"/>
    </w:rPr>
  </w:style>
  <w:style w:type="character" w:customStyle="1" w:styleId="QuoteChar">
    <w:name w:val="Quote Char"/>
    <w:basedOn w:val="DefaultParagraphFont"/>
    <w:link w:val="Quote"/>
    <w:uiPriority w:val="29"/>
    <w:rsid w:val="00BD41F8"/>
    <w:rPr>
      <w:i/>
      <w:iCs/>
      <w:color w:val="404040" w:themeColor="text1" w:themeTint="BF"/>
    </w:rPr>
  </w:style>
  <w:style w:type="paragraph" w:styleId="ListParagraph">
    <w:name w:val="List Paragraph"/>
    <w:basedOn w:val="Normal"/>
    <w:uiPriority w:val="34"/>
    <w:qFormat/>
    <w:rsid w:val="00BD41F8"/>
    <w:pPr>
      <w:ind w:left="720"/>
      <w:contextualSpacing/>
    </w:pPr>
  </w:style>
  <w:style w:type="character" w:styleId="IntenseEmphasis">
    <w:name w:val="Intense Emphasis"/>
    <w:basedOn w:val="DefaultParagraphFont"/>
    <w:uiPriority w:val="21"/>
    <w:qFormat/>
    <w:rsid w:val="00BD41F8"/>
    <w:rPr>
      <w:i/>
      <w:iCs/>
      <w:color w:val="2F5496" w:themeColor="accent1" w:themeShade="BF"/>
    </w:rPr>
  </w:style>
  <w:style w:type="paragraph" w:styleId="IntenseQuote">
    <w:name w:val="Intense Quote"/>
    <w:basedOn w:val="Normal"/>
    <w:next w:val="Normal"/>
    <w:link w:val="IntenseQuoteChar"/>
    <w:uiPriority w:val="30"/>
    <w:qFormat/>
    <w:rsid w:val="00BD4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1F8"/>
    <w:rPr>
      <w:i/>
      <w:iCs/>
      <w:color w:val="2F5496" w:themeColor="accent1" w:themeShade="BF"/>
    </w:rPr>
  </w:style>
  <w:style w:type="character" w:styleId="IntenseReference">
    <w:name w:val="Intense Reference"/>
    <w:basedOn w:val="DefaultParagraphFont"/>
    <w:uiPriority w:val="32"/>
    <w:qFormat/>
    <w:rsid w:val="00BD41F8"/>
    <w:rPr>
      <w:b/>
      <w:bCs/>
      <w:smallCaps/>
      <w:color w:val="2F5496" w:themeColor="accent1" w:themeShade="BF"/>
      <w:spacing w:val="5"/>
    </w:rPr>
  </w:style>
  <w:style w:type="paragraph" w:customStyle="1" w:styleId="xmsoplaintext">
    <w:name w:val="x_msoplaintext"/>
    <w:basedOn w:val="Normal"/>
    <w:rsid w:val="003C78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3C78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AE2C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AE2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C18"/>
  </w:style>
  <w:style w:type="paragraph" w:styleId="Footer">
    <w:name w:val="footer"/>
    <w:basedOn w:val="Normal"/>
    <w:link w:val="FooterChar"/>
    <w:uiPriority w:val="99"/>
    <w:unhideWhenUsed/>
    <w:rsid w:val="00AE2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4301">
      <w:bodyDiv w:val="1"/>
      <w:marLeft w:val="0"/>
      <w:marRight w:val="0"/>
      <w:marTop w:val="0"/>
      <w:marBottom w:val="0"/>
      <w:divBdr>
        <w:top w:val="none" w:sz="0" w:space="0" w:color="auto"/>
        <w:left w:val="none" w:sz="0" w:space="0" w:color="auto"/>
        <w:bottom w:val="none" w:sz="0" w:space="0" w:color="auto"/>
        <w:right w:val="none" w:sz="0" w:space="0" w:color="auto"/>
      </w:divBdr>
    </w:div>
    <w:div w:id="1122528828">
      <w:bodyDiv w:val="1"/>
      <w:marLeft w:val="0"/>
      <w:marRight w:val="0"/>
      <w:marTop w:val="0"/>
      <w:marBottom w:val="0"/>
      <w:divBdr>
        <w:top w:val="none" w:sz="0" w:space="0" w:color="auto"/>
        <w:left w:val="none" w:sz="0" w:space="0" w:color="auto"/>
        <w:bottom w:val="none" w:sz="0" w:space="0" w:color="auto"/>
        <w:right w:val="none" w:sz="0" w:space="0" w:color="auto"/>
      </w:divBdr>
    </w:div>
    <w:div w:id="18484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2024-05-27T18:31:00Z</dcterms:created>
  <dcterms:modified xsi:type="dcterms:W3CDTF">2024-05-27T20:00:00Z</dcterms:modified>
</cp:coreProperties>
</file>