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573C" w14:textId="3C7459C5" w:rsidR="002D59B6" w:rsidRDefault="00F0495C" w:rsidP="00F0495C">
      <w:pPr>
        <w:jc w:val="center"/>
      </w:pPr>
      <w:r w:rsidRPr="00297044">
        <w:rPr>
          <w:rFonts w:ascii="Arial" w:eastAsia="Times New Roman" w:hAnsi="Arial" w:cs="Arial"/>
          <w:noProof/>
          <w:color w:val="4472C4" w:themeColor="accent1"/>
          <w:sz w:val="24"/>
          <w:szCs w:val="24"/>
          <w:u w:val="single"/>
          <w:lang w:eastAsia="en-GB"/>
        </w:rPr>
        <w:drawing>
          <wp:inline distT="0" distB="0" distL="0" distR="0" wp14:anchorId="73E5D950" wp14:editId="53CEB7F7">
            <wp:extent cx="2238375" cy="1590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bourne parish letter head.png"/>
                    <pic:cNvPicPr/>
                  </pic:nvPicPr>
                  <pic:blipFill>
                    <a:blip r:embed="rId5">
                      <a:extLst>
                        <a:ext uri="{28A0092B-C50C-407E-A947-70E740481C1C}">
                          <a14:useLocalDpi xmlns:a14="http://schemas.microsoft.com/office/drawing/2010/main" val="0"/>
                        </a:ext>
                      </a:extLst>
                    </a:blip>
                    <a:stretch>
                      <a:fillRect/>
                    </a:stretch>
                  </pic:blipFill>
                  <pic:spPr>
                    <a:xfrm>
                      <a:off x="0" y="0"/>
                      <a:ext cx="2238689" cy="1590898"/>
                    </a:xfrm>
                    <a:prstGeom prst="rect">
                      <a:avLst/>
                    </a:prstGeom>
                  </pic:spPr>
                </pic:pic>
              </a:graphicData>
            </a:graphic>
          </wp:inline>
        </w:drawing>
      </w:r>
    </w:p>
    <w:p w14:paraId="56A4A8A4" w14:textId="05E67FC3" w:rsidR="00F0495C" w:rsidRDefault="00F0495C" w:rsidP="00F0495C">
      <w:pPr>
        <w:jc w:val="center"/>
      </w:pPr>
    </w:p>
    <w:p w14:paraId="258067CC" w14:textId="77777777" w:rsidR="00F0495C" w:rsidRPr="001D33FA" w:rsidRDefault="00F0495C" w:rsidP="00F0495C">
      <w:pPr>
        <w:pStyle w:val="NoSpacing"/>
        <w:ind w:firstLine="720"/>
        <w:jc w:val="center"/>
        <w:rPr>
          <w:rFonts w:ascii="Calibri" w:eastAsia="Times New Roman" w:hAnsi="Calibri" w:cs="Calibri"/>
          <w:b/>
          <w:sz w:val="24"/>
          <w:szCs w:val="24"/>
          <w:u w:val="single"/>
        </w:rPr>
      </w:pPr>
      <w:r w:rsidRPr="001D33FA">
        <w:rPr>
          <w:rFonts w:ascii="Calibri" w:eastAsia="Times New Roman" w:hAnsi="Calibri" w:cs="Calibri"/>
          <w:b/>
          <w:sz w:val="24"/>
          <w:szCs w:val="24"/>
          <w:u w:val="single"/>
        </w:rPr>
        <w:t xml:space="preserve">Newbourne Parish Council </w:t>
      </w:r>
    </w:p>
    <w:p w14:paraId="4A1ABAC6" w14:textId="65C99F09" w:rsidR="00F0495C" w:rsidRPr="001D33FA" w:rsidRDefault="00F0495C" w:rsidP="00F0495C">
      <w:pPr>
        <w:pStyle w:val="NoSpacing"/>
        <w:ind w:firstLine="720"/>
        <w:jc w:val="center"/>
        <w:rPr>
          <w:rFonts w:ascii="Calibri" w:eastAsia="Times New Roman" w:hAnsi="Calibri" w:cs="Calibri"/>
          <w:b/>
          <w:sz w:val="24"/>
          <w:szCs w:val="24"/>
          <w:u w:val="single"/>
        </w:rPr>
      </w:pPr>
      <w:r w:rsidRPr="001D33FA">
        <w:rPr>
          <w:rFonts w:ascii="Calibri" w:eastAsia="Times New Roman" w:hAnsi="Calibri" w:cs="Calibri"/>
          <w:b/>
          <w:sz w:val="24"/>
          <w:szCs w:val="24"/>
          <w:u w:val="single"/>
        </w:rPr>
        <w:t xml:space="preserve">Minutes </w:t>
      </w:r>
      <w:r w:rsidR="003B7A6C">
        <w:rPr>
          <w:rFonts w:ascii="Calibri" w:eastAsia="Times New Roman" w:hAnsi="Calibri" w:cs="Calibri"/>
          <w:b/>
          <w:sz w:val="24"/>
          <w:szCs w:val="24"/>
          <w:u w:val="single"/>
        </w:rPr>
        <w:t>05/07/</w:t>
      </w:r>
      <w:r>
        <w:rPr>
          <w:rFonts w:ascii="Calibri" w:eastAsia="Times New Roman" w:hAnsi="Calibri" w:cs="Calibri"/>
          <w:b/>
          <w:sz w:val="24"/>
          <w:szCs w:val="24"/>
          <w:u w:val="single"/>
        </w:rPr>
        <w:t>2021</w:t>
      </w:r>
    </w:p>
    <w:p w14:paraId="7E7C2A92" w14:textId="77777777" w:rsidR="00F0495C" w:rsidRPr="001D33FA" w:rsidRDefault="00F0495C" w:rsidP="00F0495C">
      <w:pPr>
        <w:pStyle w:val="NoSpacing"/>
        <w:ind w:firstLine="720"/>
        <w:jc w:val="center"/>
        <w:rPr>
          <w:rFonts w:ascii="Calibri" w:hAnsi="Calibri" w:cs="Calibri"/>
        </w:rPr>
      </w:pPr>
    </w:p>
    <w:p w14:paraId="7C7A31C6" w14:textId="3CAC97BB" w:rsidR="00F0495C" w:rsidRPr="001D33FA" w:rsidRDefault="00F0495C" w:rsidP="00F0495C">
      <w:pPr>
        <w:pStyle w:val="NormalWeb"/>
        <w:spacing w:before="0" w:beforeAutospacing="0" w:after="0" w:afterAutospacing="0"/>
        <w:rPr>
          <w:rFonts w:ascii="Calibri" w:hAnsi="Calibri" w:cs="Calibri"/>
          <w:lang w:val="en-GB"/>
        </w:rPr>
      </w:pPr>
      <w:r w:rsidRPr="001D33FA">
        <w:rPr>
          <w:rFonts w:ascii="Calibri" w:hAnsi="Calibri" w:cs="Calibri"/>
          <w:lang w:val="en-GB"/>
        </w:rPr>
        <w:t xml:space="preserve">Attended </w:t>
      </w:r>
      <w:r w:rsidR="00017B25">
        <w:rPr>
          <w:rFonts w:ascii="Calibri" w:hAnsi="Calibri" w:cs="Calibri"/>
          <w:lang w:val="en-GB"/>
        </w:rPr>
        <w:t>–</w:t>
      </w:r>
      <w:r w:rsidRPr="001D33FA">
        <w:rPr>
          <w:rFonts w:ascii="Calibri" w:hAnsi="Calibri" w:cs="Calibri"/>
          <w:lang w:val="en-GB"/>
        </w:rPr>
        <w:t xml:space="preserve"> </w:t>
      </w:r>
      <w:r w:rsidR="00017B25">
        <w:rPr>
          <w:rFonts w:ascii="Calibri" w:hAnsi="Calibri" w:cs="Calibri"/>
          <w:lang w:val="en-GB"/>
        </w:rPr>
        <w:t xml:space="preserve">Cllr </w:t>
      </w:r>
      <w:r w:rsidRPr="001D33FA">
        <w:rPr>
          <w:rFonts w:ascii="Calibri" w:hAnsi="Calibri" w:cs="Calibri"/>
          <w:lang w:val="en-GB"/>
        </w:rPr>
        <w:t xml:space="preserve">Frost, </w:t>
      </w:r>
      <w:r w:rsidR="00017B25">
        <w:rPr>
          <w:rFonts w:ascii="Calibri" w:hAnsi="Calibri" w:cs="Calibri"/>
          <w:lang w:val="en-GB"/>
        </w:rPr>
        <w:t>Cllr</w:t>
      </w:r>
      <w:r w:rsidRPr="001D33FA">
        <w:rPr>
          <w:rFonts w:ascii="Calibri" w:hAnsi="Calibri" w:cs="Calibri"/>
          <w:lang w:val="en-GB"/>
        </w:rPr>
        <w:t xml:space="preserve"> Wicks, </w:t>
      </w:r>
      <w:r w:rsidR="00017B25">
        <w:rPr>
          <w:rFonts w:ascii="Calibri" w:hAnsi="Calibri" w:cs="Calibri"/>
          <w:lang w:val="en-GB"/>
        </w:rPr>
        <w:t xml:space="preserve">Cllr </w:t>
      </w:r>
      <w:r w:rsidRPr="001D33FA">
        <w:rPr>
          <w:rFonts w:ascii="Calibri" w:hAnsi="Calibri" w:cs="Calibri"/>
          <w:lang w:val="en-GB"/>
        </w:rPr>
        <w:t>Scott, C</w:t>
      </w:r>
      <w:r w:rsidR="00017B25">
        <w:rPr>
          <w:rFonts w:ascii="Calibri" w:hAnsi="Calibri" w:cs="Calibri"/>
          <w:lang w:val="en-GB"/>
        </w:rPr>
        <w:t xml:space="preserve">llr </w:t>
      </w:r>
      <w:r w:rsidRPr="001D33FA">
        <w:rPr>
          <w:rFonts w:ascii="Calibri" w:hAnsi="Calibri" w:cs="Calibri"/>
          <w:lang w:val="en-GB"/>
        </w:rPr>
        <w:t>Gammons</w:t>
      </w:r>
      <w:r>
        <w:rPr>
          <w:rFonts w:ascii="Calibri" w:hAnsi="Calibri" w:cs="Calibri"/>
          <w:lang w:val="en-GB"/>
        </w:rPr>
        <w:t xml:space="preserve">, </w:t>
      </w:r>
      <w:r w:rsidR="00017B25">
        <w:rPr>
          <w:rFonts w:ascii="Calibri" w:hAnsi="Calibri" w:cs="Calibri"/>
          <w:lang w:val="en-GB"/>
        </w:rPr>
        <w:t xml:space="preserve">Cllr </w:t>
      </w:r>
      <w:r>
        <w:rPr>
          <w:rFonts w:ascii="Calibri" w:hAnsi="Calibri" w:cs="Calibri"/>
          <w:lang w:val="en-GB"/>
        </w:rPr>
        <w:t xml:space="preserve">Pollard, </w:t>
      </w:r>
      <w:r w:rsidR="00017B25">
        <w:rPr>
          <w:rFonts w:ascii="Calibri" w:hAnsi="Calibri" w:cs="Calibri"/>
          <w:lang w:val="en-GB"/>
        </w:rPr>
        <w:t>Cllr</w:t>
      </w:r>
      <w:r>
        <w:rPr>
          <w:rFonts w:ascii="Calibri" w:hAnsi="Calibri" w:cs="Calibri"/>
          <w:lang w:val="en-GB"/>
        </w:rPr>
        <w:t xml:space="preserve"> Grainger, </w:t>
      </w:r>
      <w:r w:rsidR="002B2A7D">
        <w:rPr>
          <w:rFonts w:ascii="Calibri" w:hAnsi="Calibri" w:cs="Calibri"/>
          <w:lang w:val="en-GB"/>
        </w:rPr>
        <w:t xml:space="preserve">ESC </w:t>
      </w:r>
      <w:r>
        <w:rPr>
          <w:rFonts w:ascii="Calibri" w:hAnsi="Calibri" w:cs="Calibri"/>
          <w:lang w:val="en-GB"/>
        </w:rPr>
        <w:t xml:space="preserve">Patti </w:t>
      </w:r>
      <w:proofErr w:type="spellStart"/>
      <w:r>
        <w:rPr>
          <w:rFonts w:ascii="Calibri" w:hAnsi="Calibri" w:cs="Calibri"/>
          <w:lang w:val="en-GB"/>
        </w:rPr>
        <w:t>Mulcany</w:t>
      </w:r>
      <w:proofErr w:type="spellEnd"/>
    </w:p>
    <w:p w14:paraId="76D47A2E" w14:textId="77777777" w:rsidR="00F0495C" w:rsidRPr="001D33FA" w:rsidRDefault="00F0495C" w:rsidP="00F0495C">
      <w:pPr>
        <w:pStyle w:val="NormalWeb"/>
        <w:spacing w:before="0" w:beforeAutospacing="0" w:after="0" w:afterAutospacing="0"/>
        <w:rPr>
          <w:rFonts w:ascii="Calibri" w:hAnsi="Calibri" w:cs="Calibri"/>
          <w:lang w:val="en-GB"/>
        </w:rPr>
      </w:pPr>
    </w:p>
    <w:p w14:paraId="50601D49" w14:textId="44728489" w:rsidR="00F0495C" w:rsidRDefault="00F0495C" w:rsidP="00F0495C">
      <w:pPr>
        <w:pStyle w:val="NormalWeb"/>
        <w:spacing w:before="0" w:beforeAutospacing="0" w:after="0" w:afterAutospacing="0"/>
        <w:rPr>
          <w:rFonts w:ascii="Calibri" w:hAnsi="Calibri" w:cs="Calibri"/>
          <w:lang w:val="en-GB"/>
        </w:rPr>
      </w:pPr>
      <w:r w:rsidRPr="001D33FA">
        <w:rPr>
          <w:rFonts w:ascii="Calibri" w:hAnsi="Calibri" w:cs="Calibri"/>
          <w:lang w:val="en-GB"/>
        </w:rPr>
        <w:t>The meeting was opened at 7.</w:t>
      </w:r>
      <w:r>
        <w:rPr>
          <w:rFonts w:ascii="Calibri" w:hAnsi="Calibri" w:cs="Calibri"/>
          <w:lang w:val="en-GB"/>
        </w:rPr>
        <w:t>30</w:t>
      </w:r>
      <w:r w:rsidRPr="001D33FA">
        <w:rPr>
          <w:rFonts w:ascii="Calibri" w:hAnsi="Calibri" w:cs="Calibri"/>
          <w:lang w:val="en-GB"/>
        </w:rPr>
        <w:t xml:space="preserve">pm by chairman Charlotte Gammons </w:t>
      </w:r>
    </w:p>
    <w:p w14:paraId="78534D37" w14:textId="2EC621D4" w:rsidR="00F0495C" w:rsidRDefault="00F0495C" w:rsidP="00F0495C">
      <w:pPr>
        <w:pStyle w:val="NormalWeb"/>
        <w:spacing w:before="0" w:beforeAutospacing="0" w:after="0" w:afterAutospacing="0"/>
        <w:rPr>
          <w:rFonts w:ascii="Calibri" w:hAnsi="Calibri" w:cs="Calibri"/>
          <w:lang w:val="en-GB"/>
        </w:rPr>
      </w:pPr>
    </w:p>
    <w:p w14:paraId="020C9CC2" w14:textId="5B21F7C7" w:rsidR="00F0495C" w:rsidRDefault="00F0495C" w:rsidP="00F0495C">
      <w:pPr>
        <w:pStyle w:val="NormalWeb"/>
        <w:numPr>
          <w:ilvl w:val="0"/>
          <w:numId w:val="1"/>
        </w:numPr>
        <w:spacing w:before="0" w:beforeAutospacing="0" w:after="0" w:afterAutospacing="0"/>
        <w:rPr>
          <w:rFonts w:ascii="Calibri" w:hAnsi="Calibri" w:cs="Calibri"/>
          <w:lang w:val="en-GB"/>
        </w:rPr>
      </w:pPr>
      <w:r>
        <w:rPr>
          <w:rFonts w:ascii="Calibri" w:hAnsi="Calibri" w:cs="Calibri"/>
          <w:lang w:val="en-GB"/>
        </w:rPr>
        <w:t xml:space="preserve">Apologies – </w:t>
      </w:r>
      <w:proofErr w:type="spellStart"/>
      <w:r>
        <w:rPr>
          <w:rFonts w:ascii="Calibri" w:hAnsi="Calibri" w:cs="Calibri"/>
          <w:lang w:val="en-GB"/>
        </w:rPr>
        <w:t>Kwini</w:t>
      </w:r>
      <w:proofErr w:type="spellEnd"/>
      <w:r>
        <w:rPr>
          <w:rFonts w:ascii="Calibri" w:hAnsi="Calibri" w:cs="Calibri"/>
          <w:lang w:val="en-GB"/>
        </w:rPr>
        <w:t xml:space="preserve"> Lusher </w:t>
      </w:r>
    </w:p>
    <w:p w14:paraId="412B7239" w14:textId="3F4BA4CE" w:rsidR="00F0495C" w:rsidRDefault="00F0495C" w:rsidP="00F0495C">
      <w:pPr>
        <w:pStyle w:val="NormalWeb"/>
        <w:numPr>
          <w:ilvl w:val="0"/>
          <w:numId w:val="1"/>
        </w:numPr>
        <w:spacing w:before="0" w:beforeAutospacing="0" w:after="0" w:afterAutospacing="0"/>
        <w:rPr>
          <w:rFonts w:ascii="Calibri" w:hAnsi="Calibri" w:cs="Calibri"/>
          <w:lang w:val="en-GB"/>
        </w:rPr>
      </w:pPr>
      <w:r>
        <w:rPr>
          <w:rFonts w:ascii="Calibri" w:hAnsi="Calibri" w:cs="Calibri"/>
          <w:lang w:val="en-GB"/>
        </w:rPr>
        <w:t xml:space="preserve">Patti </w:t>
      </w:r>
      <w:proofErr w:type="spellStart"/>
      <w:r>
        <w:rPr>
          <w:rFonts w:ascii="Calibri" w:hAnsi="Calibri" w:cs="Calibri"/>
          <w:lang w:val="en-GB"/>
        </w:rPr>
        <w:t>Mulcany</w:t>
      </w:r>
      <w:proofErr w:type="spellEnd"/>
      <w:r>
        <w:rPr>
          <w:rFonts w:ascii="Calibri" w:hAnsi="Calibri" w:cs="Calibri"/>
          <w:lang w:val="en-GB"/>
        </w:rPr>
        <w:t xml:space="preserve"> an introduction to the parish council </w:t>
      </w:r>
    </w:p>
    <w:p w14:paraId="53FE43E8" w14:textId="77777777" w:rsidR="00F0495C" w:rsidRDefault="00F0495C" w:rsidP="00F0495C">
      <w:pPr>
        <w:pStyle w:val="NormalWeb"/>
        <w:numPr>
          <w:ilvl w:val="0"/>
          <w:numId w:val="1"/>
        </w:numPr>
        <w:spacing w:before="0" w:beforeAutospacing="0" w:after="0" w:afterAutospacing="0"/>
        <w:rPr>
          <w:rFonts w:ascii="Calibri" w:hAnsi="Calibri" w:cs="Calibri"/>
          <w:lang w:val="en-GB"/>
        </w:rPr>
      </w:pPr>
    </w:p>
    <w:p w14:paraId="124A758C" w14:textId="4416F1EB" w:rsidR="00F0495C" w:rsidRPr="00F0495C" w:rsidRDefault="00F0495C" w:rsidP="00F0495C">
      <w:pPr>
        <w:spacing w:after="0"/>
        <w:rPr>
          <w:b/>
          <w:color w:val="00708A"/>
          <w:sz w:val="20"/>
          <w:szCs w:val="20"/>
        </w:rPr>
      </w:pPr>
      <w:r>
        <w:rPr>
          <w:b/>
          <w:color w:val="00708A"/>
          <w:sz w:val="32"/>
          <w:szCs w:val="24"/>
        </w:rPr>
        <w:t xml:space="preserve">     </w:t>
      </w:r>
      <w:r w:rsidRPr="00F0495C">
        <w:rPr>
          <w:b/>
          <w:color w:val="00708A"/>
          <w:sz w:val="20"/>
          <w:szCs w:val="20"/>
        </w:rPr>
        <w:t xml:space="preserve">Ward Councillor monthly bulletin – July 2021 </w:t>
      </w:r>
    </w:p>
    <w:p w14:paraId="4D8C42D1" w14:textId="77777777" w:rsidR="00F0495C" w:rsidRPr="00F0495C" w:rsidRDefault="00F0495C" w:rsidP="00F0495C">
      <w:pPr>
        <w:spacing w:after="0"/>
        <w:rPr>
          <w:sz w:val="20"/>
          <w:szCs w:val="20"/>
        </w:rPr>
      </w:pPr>
      <w:r w:rsidRPr="00F0495C">
        <w:rPr>
          <w:sz w:val="20"/>
          <w:szCs w:val="20"/>
        </w:rPr>
        <w:t>Welcome to the July edition of the monthly newsletter, aimed at keeping Orwell &amp; Villages Parishes up to date on the main news stories from East Suffolk and, where possible, give them a head’s up on issues which are emerging.</w:t>
      </w:r>
    </w:p>
    <w:p w14:paraId="3685C0F8" w14:textId="77777777" w:rsidR="00F0495C" w:rsidRPr="00F0495C" w:rsidRDefault="00F0495C" w:rsidP="00F0495C">
      <w:pPr>
        <w:spacing w:after="0"/>
        <w:rPr>
          <w:sz w:val="20"/>
          <w:szCs w:val="20"/>
        </w:rPr>
      </w:pPr>
      <w:r w:rsidRPr="00F0495C">
        <w:rPr>
          <w:sz w:val="20"/>
          <w:szCs w:val="20"/>
        </w:rPr>
        <w:t>Regards,</w:t>
      </w:r>
    </w:p>
    <w:p w14:paraId="4448CD00" w14:textId="77777777" w:rsidR="00F0495C" w:rsidRPr="00F0495C" w:rsidRDefault="00F0495C" w:rsidP="00F0495C">
      <w:pPr>
        <w:spacing w:after="0"/>
        <w:rPr>
          <w:sz w:val="20"/>
          <w:szCs w:val="20"/>
        </w:rPr>
      </w:pPr>
      <w:r w:rsidRPr="00F0495C">
        <w:rPr>
          <w:sz w:val="20"/>
          <w:szCs w:val="20"/>
        </w:rPr>
        <w:t>Richard</w:t>
      </w:r>
    </w:p>
    <w:p w14:paraId="2536E34C" w14:textId="77777777" w:rsidR="00F0495C" w:rsidRPr="00F0495C" w:rsidRDefault="00F0495C" w:rsidP="00F0495C">
      <w:pPr>
        <w:spacing w:after="0"/>
        <w:rPr>
          <w:b/>
          <w:sz w:val="20"/>
          <w:szCs w:val="20"/>
        </w:rPr>
      </w:pPr>
      <w:r w:rsidRPr="00F0495C">
        <w:rPr>
          <w:b/>
          <w:sz w:val="20"/>
          <w:szCs w:val="20"/>
        </w:rPr>
        <w:t>Richard Kerry</w:t>
      </w:r>
    </w:p>
    <w:p w14:paraId="45BAAFCE" w14:textId="77777777" w:rsidR="00F0495C" w:rsidRPr="00F0495C" w:rsidRDefault="00F0495C" w:rsidP="00F0495C">
      <w:pPr>
        <w:spacing w:after="0"/>
        <w:rPr>
          <w:b/>
          <w:sz w:val="20"/>
          <w:szCs w:val="20"/>
        </w:rPr>
      </w:pPr>
      <w:r w:rsidRPr="00F0495C">
        <w:rPr>
          <w:b/>
          <w:sz w:val="20"/>
          <w:szCs w:val="20"/>
        </w:rPr>
        <w:t>Ward Councillor- Cabinet Member for Housing</w:t>
      </w:r>
    </w:p>
    <w:p w14:paraId="18647CF3" w14:textId="77777777" w:rsidR="00F0495C" w:rsidRPr="00F0495C" w:rsidRDefault="00F0495C" w:rsidP="00F0495C">
      <w:pPr>
        <w:spacing w:after="0"/>
        <w:rPr>
          <w:b/>
          <w:sz w:val="20"/>
          <w:szCs w:val="20"/>
        </w:rPr>
      </w:pPr>
      <w:r w:rsidRPr="00F0495C">
        <w:rPr>
          <w:b/>
          <w:sz w:val="20"/>
          <w:szCs w:val="20"/>
        </w:rPr>
        <w:t>Melissa Allen</w:t>
      </w:r>
    </w:p>
    <w:p w14:paraId="29BD45D9" w14:textId="77777777" w:rsidR="007A2507" w:rsidRDefault="00F0495C" w:rsidP="00F0495C">
      <w:pPr>
        <w:spacing w:after="0"/>
        <w:rPr>
          <w:bCs/>
          <w:sz w:val="20"/>
          <w:szCs w:val="20"/>
        </w:rPr>
      </w:pPr>
      <w:r w:rsidRPr="00F0495C">
        <w:rPr>
          <w:bCs/>
          <w:sz w:val="20"/>
          <w:szCs w:val="20"/>
        </w:rPr>
        <w:t xml:space="preserve">Unfortunately, </w:t>
      </w:r>
    </w:p>
    <w:p w14:paraId="621A2D46" w14:textId="2DAB8FED" w:rsidR="00F0495C" w:rsidRPr="00F0495C" w:rsidRDefault="00F0495C" w:rsidP="00F0495C">
      <w:pPr>
        <w:spacing w:after="0"/>
        <w:rPr>
          <w:bCs/>
          <w:sz w:val="20"/>
          <w:szCs w:val="20"/>
        </w:rPr>
      </w:pPr>
      <w:r w:rsidRPr="00F0495C">
        <w:rPr>
          <w:bCs/>
          <w:sz w:val="20"/>
          <w:szCs w:val="20"/>
        </w:rPr>
        <w:t>Melissa as resigned her position on East Suffolk Council as Ward Member for Orwell and Villages.</w:t>
      </w:r>
    </w:p>
    <w:p w14:paraId="2147BCB6" w14:textId="77777777" w:rsidR="00F0495C" w:rsidRPr="00F0495C" w:rsidRDefault="00F0495C" w:rsidP="00F0495C">
      <w:pPr>
        <w:spacing w:after="0"/>
        <w:rPr>
          <w:sz w:val="20"/>
          <w:szCs w:val="20"/>
        </w:rPr>
      </w:pPr>
    </w:p>
    <w:p w14:paraId="581F4345" w14:textId="77777777" w:rsidR="00F0495C" w:rsidRPr="00F0495C" w:rsidRDefault="00F0495C" w:rsidP="00F0495C">
      <w:pPr>
        <w:spacing w:after="0"/>
        <w:rPr>
          <w:b/>
          <w:bCs/>
          <w:color w:val="00708A"/>
          <w:sz w:val="20"/>
          <w:szCs w:val="20"/>
        </w:rPr>
      </w:pPr>
      <w:r w:rsidRPr="00F0495C">
        <w:rPr>
          <w:b/>
          <w:bCs/>
          <w:color w:val="00708A"/>
          <w:sz w:val="20"/>
          <w:szCs w:val="20"/>
        </w:rPr>
        <w:t>Specialist accommodation created to support former rough sleepers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gridCol w:w="4838"/>
      </w:tblGrid>
      <w:tr w:rsidR="00F0495C" w:rsidRPr="00F0495C" w14:paraId="0A58E8A1" w14:textId="77777777" w:rsidTr="00F0495C">
        <w:tc>
          <w:tcPr>
            <w:tcW w:w="4404" w:type="dxa"/>
          </w:tcPr>
          <w:p w14:paraId="42648DE6" w14:textId="77777777" w:rsidR="00F0495C" w:rsidRPr="00F0495C" w:rsidRDefault="00F0495C">
            <w:pPr>
              <w:rPr>
                <w:bCs/>
                <w:sz w:val="20"/>
                <w:szCs w:val="20"/>
              </w:rPr>
            </w:pPr>
            <w:r w:rsidRPr="00F0495C">
              <w:rPr>
                <w:bCs/>
                <w:sz w:val="20"/>
                <w:szCs w:val="20"/>
              </w:rPr>
              <w:t>As part of the Council’s commitment to support people facing homelessness, a property in Lowestoft has been transformed into specialist accommodation especially for former rough sleepers.</w:t>
            </w:r>
          </w:p>
          <w:p w14:paraId="26A4969C" w14:textId="77777777" w:rsidR="00F0495C" w:rsidRPr="00F0495C" w:rsidRDefault="00F0495C">
            <w:pPr>
              <w:rPr>
                <w:bCs/>
                <w:sz w:val="20"/>
                <w:szCs w:val="20"/>
              </w:rPr>
            </w:pPr>
          </w:p>
          <w:p w14:paraId="1332A149" w14:textId="77777777" w:rsidR="00F0495C" w:rsidRPr="00F0495C" w:rsidRDefault="00F0495C">
            <w:pPr>
              <w:rPr>
                <w:bCs/>
                <w:sz w:val="20"/>
                <w:szCs w:val="20"/>
              </w:rPr>
            </w:pPr>
            <w:r w:rsidRPr="00F0495C">
              <w:rPr>
                <w:bCs/>
                <w:sz w:val="20"/>
                <w:szCs w:val="20"/>
              </w:rPr>
              <w:t xml:space="preserve">Following a successful bid to the Ministry of Housing, Communities and Local Government, the Council received £93,312 </w:t>
            </w:r>
          </w:p>
        </w:tc>
        <w:tc>
          <w:tcPr>
            <w:tcW w:w="4838" w:type="dxa"/>
            <w:hideMark/>
          </w:tcPr>
          <w:p w14:paraId="1862335B" w14:textId="244533B8" w:rsidR="00F0495C" w:rsidRPr="00F0495C" w:rsidRDefault="00F0495C">
            <w:pPr>
              <w:rPr>
                <w:bCs/>
                <w:sz w:val="20"/>
                <w:szCs w:val="20"/>
              </w:rPr>
            </w:pPr>
            <w:r w:rsidRPr="00F0495C">
              <w:rPr>
                <w:noProof/>
                <w:sz w:val="20"/>
                <w:szCs w:val="20"/>
              </w:rPr>
              <w:drawing>
                <wp:inline distT="0" distB="0" distL="0" distR="0" wp14:anchorId="1A51296A" wp14:editId="6C2D633E">
                  <wp:extent cx="2933700" cy="2042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0" cy="2042160"/>
                          </a:xfrm>
                          <a:prstGeom prst="rect">
                            <a:avLst/>
                          </a:prstGeom>
                          <a:noFill/>
                          <a:ln>
                            <a:noFill/>
                          </a:ln>
                        </pic:spPr>
                      </pic:pic>
                    </a:graphicData>
                  </a:graphic>
                </wp:inline>
              </w:drawing>
            </w:r>
          </w:p>
        </w:tc>
      </w:tr>
    </w:tbl>
    <w:p w14:paraId="0FE10F4E" w14:textId="77777777" w:rsidR="00F0495C" w:rsidRPr="00F0495C" w:rsidRDefault="00F0495C" w:rsidP="00F0495C">
      <w:pPr>
        <w:spacing w:after="0"/>
        <w:rPr>
          <w:bCs/>
          <w:sz w:val="20"/>
          <w:szCs w:val="20"/>
        </w:rPr>
      </w:pPr>
      <w:r w:rsidRPr="00F0495C">
        <w:rPr>
          <w:bCs/>
          <w:sz w:val="20"/>
          <w:szCs w:val="20"/>
        </w:rPr>
        <w:t>in September 2020 through the Government’s Next Steps Accommodation Programme (NSAP), to provide accommodation and support to rough sleepers during the pandemic.</w:t>
      </w:r>
    </w:p>
    <w:p w14:paraId="4814DA42" w14:textId="77777777" w:rsidR="00F0495C" w:rsidRPr="00F0495C" w:rsidRDefault="00F0495C" w:rsidP="00F0495C">
      <w:pPr>
        <w:spacing w:after="0"/>
        <w:rPr>
          <w:bCs/>
          <w:sz w:val="20"/>
          <w:szCs w:val="20"/>
        </w:rPr>
      </w:pPr>
    </w:p>
    <w:p w14:paraId="6305F549" w14:textId="77777777" w:rsidR="00F0495C" w:rsidRPr="00F0495C" w:rsidRDefault="00F0495C" w:rsidP="00F0495C">
      <w:pPr>
        <w:spacing w:after="0"/>
        <w:rPr>
          <w:bCs/>
          <w:sz w:val="20"/>
          <w:szCs w:val="20"/>
        </w:rPr>
      </w:pPr>
      <w:r w:rsidRPr="00F0495C">
        <w:rPr>
          <w:bCs/>
          <w:sz w:val="20"/>
          <w:szCs w:val="20"/>
        </w:rPr>
        <w:lastRenderedPageBreak/>
        <w:t>An additional £389,482 was then secured from the NSAP earlier this year to provide support to rough sleepers in East Suffolk through the delivery of longer-term ‘move on’ accommodation. This enabled us to purchase a large property in St Peter’s Street and over the past few months, the Housing Maintenance Team have worked tirelessly to transform the building into a seven-bed unit of specialist, supported accommodation specifically for former rough sleepers and single homeless people. </w:t>
      </w:r>
    </w:p>
    <w:p w14:paraId="769FCD27" w14:textId="77777777" w:rsidR="00F0495C" w:rsidRPr="00F0495C" w:rsidRDefault="00F0495C" w:rsidP="00F0495C">
      <w:pPr>
        <w:spacing w:after="0"/>
        <w:rPr>
          <w:bCs/>
          <w:sz w:val="20"/>
          <w:szCs w:val="20"/>
        </w:rPr>
      </w:pPr>
    </w:p>
    <w:p w14:paraId="6B8E56FD" w14:textId="77777777" w:rsidR="00F0495C" w:rsidRPr="00F0495C" w:rsidRDefault="00F0495C" w:rsidP="00F0495C">
      <w:pPr>
        <w:spacing w:after="0"/>
        <w:rPr>
          <w:bCs/>
          <w:sz w:val="20"/>
          <w:szCs w:val="20"/>
        </w:rPr>
      </w:pPr>
      <w:r w:rsidRPr="00F0495C">
        <w:rPr>
          <w:bCs/>
          <w:sz w:val="20"/>
          <w:szCs w:val="20"/>
        </w:rPr>
        <w:t xml:space="preserve">An official opening event was held on Monday 28 June and was attended by representatives from East Suffolk Council and Orwell Housing, who will manage the accommodation and provide care and support for residents. </w:t>
      </w:r>
    </w:p>
    <w:p w14:paraId="4EAC11A2" w14:textId="77777777" w:rsidR="00F0495C" w:rsidRPr="00F0495C" w:rsidRDefault="00F0495C" w:rsidP="00F0495C">
      <w:pPr>
        <w:spacing w:after="0"/>
        <w:rPr>
          <w:bCs/>
          <w:sz w:val="20"/>
          <w:szCs w:val="20"/>
        </w:rPr>
      </w:pPr>
    </w:p>
    <w:p w14:paraId="3A2D5915" w14:textId="77777777" w:rsidR="00F0495C" w:rsidRPr="00F0495C" w:rsidRDefault="00F0495C" w:rsidP="00F0495C">
      <w:pPr>
        <w:spacing w:after="0"/>
        <w:rPr>
          <w:bCs/>
          <w:sz w:val="20"/>
          <w:szCs w:val="20"/>
        </w:rPr>
      </w:pPr>
    </w:p>
    <w:p w14:paraId="78BF3D50" w14:textId="77777777" w:rsidR="00F0495C" w:rsidRPr="00F0495C" w:rsidRDefault="00F0495C" w:rsidP="00F0495C">
      <w:pPr>
        <w:spacing w:after="0"/>
        <w:rPr>
          <w:b/>
          <w:bCs/>
          <w:color w:val="00708A"/>
          <w:sz w:val="20"/>
          <w:szCs w:val="20"/>
        </w:rPr>
      </w:pPr>
      <w:bookmarkStart w:id="0" w:name="_Hlk76032368"/>
      <w:bookmarkStart w:id="1" w:name="_Hlk73450093"/>
      <w:r w:rsidRPr="00F0495C">
        <w:rPr>
          <w:b/>
          <w:bCs/>
          <w:color w:val="00708A"/>
          <w:sz w:val="20"/>
          <w:szCs w:val="20"/>
        </w:rPr>
        <w:t>Free parking scheme extended to support vaccination staff</w:t>
      </w:r>
    </w:p>
    <w:p w14:paraId="5BA0193A" w14:textId="77777777" w:rsidR="00F0495C" w:rsidRPr="00F0495C" w:rsidRDefault="00F0495C" w:rsidP="00F0495C">
      <w:pPr>
        <w:spacing w:after="0"/>
        <w:rPr>
          <w:bCs/>
          <w:sz w:val="20"/>
          <w:szCs w:val="20"/>
        </w:rPr>
      </w:pPr>
      <w:r w:rsidRPr="00F0495C">
        <w:rPr>
          <w:bCs/>
          <w:sz w:val="20"/>
          <w:szCs w:val="20"/>
        </w:rPr>
        <w:t xml:space="preserve">To support the Covid-19 vaccination programme, East Suffolk Council will continue to offer free parking for healthcare staff working in vaccination centres across East Suffolk until the full easing of current restrictions, currently expected to be 19 July.  </w:t>
      </w:r>
    </w:p>
    <w:bookmarkEnd w:id="0"/>
    <w:p w14:paraId="27F4A6F4" w14:textId="77777777" w:rsidR="00F0495C" w:rsidRPr="00F0495C" w:rsidRDefault="00F0495C" w:rsidP="00F0495C">
      <w:pPr>
        <w:spacing w:after="0"/>
        <w:rPr>
          <w:bCs/>
          <w:sz w:val="20"/>
          <w:szCs w:val="20"/>
        </w:rPr>
      </w:pPr>
    </w:p>
    <w:p w14:paraId="6FB5B328" w14:textId="77777777" w:rsidR="00F0495C" w:rsidRPr="00F0495C" w:rsidRDefault="00F0495C" w:rsidP="00F0495C">
      <w:pPr>
        <w:spacing w:after="0"/>
        <w:rPr>
          <w:bCs/>
          <w:sz w:val="20"/>
          <w:szCs w:val="20"/>
        </w:rPr>
      </w:pPr>
      <w:r w:rsidRPr="00F0495C">
        <w:rPr>
          <w:bCs/>
          <w:sz w:val="20"/>
          <w:szCs w:val="20"/>
        </w:rPr>
        <w:t>The extension to the parking pass only applies to those working at vaccination sites and does not extend to wider health and social care staff. Health and social care workers who need to park in resident parking zones can register for permits, known as ‘carer vouchers’ at </w:t>
      </w:r>
      <w:hyperlink r:id="rId7" w:history="1">
        <w:r w:rsidRPr="00F0495C">
          <w:rPr>
            <w:rStyle w:val="Hyperlink"/>
            <w:bCs/>
            <w:sz w:val="20"/>
            <w:szCs w:val="20"/>
          </w:rPr>
          <w:t>www.eastsuffolk.gov.uk/parking</w:t>
        </w:r>
      </w:hyperlink>
    </w:p>
    <w:p w14:paraId="28A7018A" w14:textId="77777777" w:rsidR="00F0495C" w:rsidRPr="00F0495C" w:rsidRDefault="00F0495C" w:rsidP="00F0495C">
      <w:pPr>
        <w:spacing w:after="0"/>
        <w:rPr>
          <w:bCs/>
          <w:sz w:val="20"/>
          <w:szCs w:val="20"/>
        </w:rPr>
      </w:pPr>
      <w:r w:rsidRPr="00F0495C">
        <w:rPr>
          <w:b/>
          <w:color w:val="00708A"/>
          <w:sz w:val="20"/>
          <w:szCs w:val="20"/>
        </w:rPr>
        <w:br/>
      </w:r>
      <w:bookmarkEnd w:id="1"/>
      <w:r w:rsidRPr="00F0495C">
        <w:rPr>
          <w:b/>
          <w:color w:val="00708A"/>
          <w:sz w:val="20"/>
          <w:szCs w:val="20"/>
        </w:rPr>
        <w:t>New virtual hub for Lowestoft creatives</w:t>
      </w:r>
    </w:p>
    <w:p w14:paraId="29F2D64A" w14:textId="77777777" w:rsidR="00F0495C" w:rsidRPr="00F0495C" w:rsidRDefault="00F0495C" w:rsidP="00F0495C">
      <w:pPr>
        <w:spacing w:after="0"/>
        <w:rPr>
          <w:bCs/>
          <w:sz w:val="20"/>
          <w:szCs w:val="20"/>
        </w:rPr>
      </w:pPr>
      <w:r w:rsidRPr="00F0495C">
        <w:rPr>
          <w:bCs/>
          <w:sz w:val="20"/>
          <w:szCs w:val="20"/>
        </w:rPr>
        <w:t>To enable the growing creative sector in Lowestoft to reach its full potential and attract further investment, a new Virtual Creative Hub has been launched.</w:t>
      </w:r>
      <w:r w:rsidRPr="00F0495C">
        <w:rPr>
          <w:bCs/>
          <w:sz w:val="20"/>
          <w:szCs w:val="20"/>
        </w:rPr>
        <w:br/>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3740"/>
      </w:tblGrid>
      <w:tr w:rsidR="00F0495C" w:rsidRPr="00F0495C" w14:paraId="499BD4B9" w14:textId="77777777" w:rsidTr="00F0495C">
        <w:tc>
          <w:tcPr>
            <w:tcW w:w="5286" w:type="dxa"/>
            <w:hideMark/>
          </w:tcPr>
          <w:p w14:paraId="64138F7A" w14:textId="24B0377B" w:rsidR="00F0495C" w:rsidRPr="00F0495C" w:rsidRDefault="00F0495C">
            <w:pPr>
              <w:rPr>
                <w:bCs/>
                <w:sz w:val="20"/>
                <w:szCs w:val="20"/>
              </w:rPr>
            </w:pPr>
            <w:r w:rsidRPr="00F0495C">
              <w:rPr>
                <w:noProof/>
                <w:sz w:val="20"/>
                <w:szCs w:val="20"/>
              </w:rPr>
              <w:drawing>
                <wp:inline distT="0" distB="0" distL="0" distR="0" wp14:anchorId="36AE7630" wp14:editId="4444F678">
                  <wp:extent cx="3215640" cy="2141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5640" cy="2141220"/>
                          </a:xfrm>
                          <a:prstGeom prst="rect">
                            <a:avLst/>
                          </a:prstGeom>
                          <a:noFill/>
                          <a:ln>
                            <a:noFill/>
                          </a:ln>
                        </pic:spPr>
                      </pic:pic>
                    </a:graphicData>
                  </a:graphic>
                </wp:inline>
              </w:drawing>
            </w:r>
          </w:p>
        </w:tc>
        <w:tc>
          <w:tcPr>
            <w:tcW w:w="3956" w:type="dxa"/>
            <w:hideMark/>
          </w:tcPr>
          <w:p w14:paraId="5D7416CE" w14:textId="77777777" w:rsidR="00F0495C" w:rsidRPr="00F0495C" w:rsidRDefault="00F0495C">
            <w:pPr>
              <w:rPr>
                <w:bCs/>
                <w:sz w:val="20"/>
                <w:szCs w:val="20"/>
              </w:rPr>
            </w:pPr>
            <w:r w:rsidRPr="00F0495C">
              <w:rPr>
                <w:bCs/>
                <w:sz w:val="20"/>
                <w:szCs w:val="20"/>
              </w:rPr>
              <w:t xml:space="preserve">Developed in response to feedback to the Council’s Cultural Strategy, ‘Celebrating Culture on the Edge’, the Virtual Creative Hub will provide creatives with a way to network, feel more connected and access information, </w:t>
            </w:r>
            <w:proofErr w:type="gramStart"/>
            <w:r w:rsidRPr="00F0495C">
              <w:rPr>
                <w:bCs/>
                <w:sz w:val="20"/>
                <w:szCs w:val="20"/>
              </w:rPr>
              <w:t>training</w:t>
            </w:r>
            <w:proofErr w:type="gramEnd"/>
            <w:r w:rsidRPr="00F0495C">
              <w:rPr>
                <w:bCs/>
                <w:sz w:val="20"/>
                <w:szCs w:val="20"/>
              </w:rPr>
              <w:t xml:space="preserve"> and funding opportunities. These were all key requirements raised by local creatives during a consultation last year.</w:t>
            </w:r>
            <w:r w:rsidRPr="00F0495C">
              <w:rPr>
                <w:bCs/>
                <w:sz w:val="20"/>
                <w:szCs w:val="20"/>
              </w:rPr>
              <w:br/>
            </w:r>
          </w:p>
        </w:tc>
      </w:tr>
    </w:tbl>
    <w:p w14:paraId="7A3C88A8" w14:textId="77777777" w:rsidR="00F0495C" w:rsidRPr="00F0495C" w:rsidRDefault="00F0495C" w:rsidP="00F0495C">
      <w:pPr>
        <w:spacing w:after="0"/>
        <w:rPr>
          <w:bCs/>
          <w:sz w:val="20"/>
          <w:szCs w:val="20"/>
        </w:rPr>
      </w:pPr>
      <w:r w:rsidRPr="00F0495C">
        <w:rPr>
          <w:bCs/>
          <w:sz w:val="20"/>
          <w:szCs w:val="20"/>
        </w:rPr>
        <w:t>Funded through Arts Council England, the Virtual Hub is open to creatives who are based in Lowestoft or deliver work in the town.</w:t>
      </w:r>
      <w:r w:rsidRPr="00F0495C">
        <w:rPr>
          <w:bCs/>
          <w:sz w:val="20"/>
          <w:szCs w:val="20"/>
        </w:rPr>
        <w:br/>
      </w:r>
    </w:p>
    <w:p w14:paraId="7F5391DC" w14:textId="77777777" w:rsidR="00F0495C" w:rsidRPr="00F0495C" w:rsidRDefault="00F0495C" w:rsidP="00F0495C">
      <w:pPr>
        <w:spacing w:after="0"/>
        <w:rPr>
          <w:bCs/>
          <w:sz w:val="20"/>
          <w:szCs w:val="20"/>
        </w:rPr>
      </w:pPr>
      <w:r w:rsidRPr="00F0495C">
        <w:rPr>
          <w:bCs/>
          <w:sz w:val="20"/>
          <w:szCs w:val="20"/>
        </w:rPr>
        <w:t xml:space="preserve">Working in partnership with Suffolk County Council, a small grant scheme, part of Creative Unlimited, funded by Suffolk Inclusive Growth Investment Fund, will be available for people who engage with the Hub. Awards of up to £1,000 are available to fund materials, exhibition equipment through to digital development, </w:t>
      </w:r>
      <w:proofErr w:type="gramStart"/>
      <w:r w:rsidRPr="00F0495C">
        <w:rPr>
          <w:bCs/>
          <w:sz w:val="20"/>
          <w:szCs w:val="20"/>
        </w:rPr>
        <w:t>marketing</w:t>
      </w:r>
      <w:proofErr w:type="gramEnd"/>
      <w:r w:rsidRPr="00F0495C">
        <w:rPr>
          <w:bCs/>
          <w:sz w:val="20"/>
          <w:szCs w:val="20"/>
        </w:rPr>
        <w:t xml:space="preserve"> and promotion.</w:t>
      </w:r>
      <w:r w:rsidRPr="00F0495C">
        <w:rPr>
          <w:bCs/>
          <w:sz w:val="20"/>
          <w:szCs w:val="20"/>
        </w:rPr>
        <w:br/>
      </w:r>
      <w:r w:rsidRPr="00F0495C">
        <w:rPr>
          <w:bCs/>
          <w:sz w:val="20"/>
          <w:szCs w:val="20"/>
        </w:rPr>
        <w:br/>
        <w:t>Find out more! </w:t>
      </w:r>
      <w:hyperlink r:id="rId9" w:tgtFrame="_blank" w:history="1">
        <w:r w:rsidRPr="00F0495C">
          <w:rPr>
            <w:rStyle w:val="Hyperlink"/>
            <w:bCs/>
            <w:sz w:val="20"/>
            <w:szCs w:val="20"/>
          </w:rPr>
          <w:t>www.eastsuffolk.gov.uk/lowestoft-virtual-creative-hub/</w:t>
        </w:r>
      </w:hyperlink>
    </w:p>
    <w:p w14:paraId="440F9670" w14:textId="77777777" w:rsidR="00F0495C" w:rsidRPr="00F0495C" w:rsidRDefault="00F0495C" w:rsidP="00F0495C">
      <w:pPr>
        <w:spacing w:after="0"/>
        <w:rPr>
          <w:bCs/>
          <w:sz w:val="20"/>
          <w:szCs w:val="20"/>
        </w:rPr>
      </w:pPr>
    </w:p>
    <w:p w14:paraId="250B27B9" w14:textId="77777777" w:rsidR="00F0495C" w:rsidRPr="00F0495C" w:rsidRDefault="00F0495C" w:rsidP="00F0495C">
      <w:pPr>
        <w:spacing w:after="0"/>
        <w:rPr>
          <w:b/>
          <w:color w:val="00708A"/>
          <w:sz w:val="20"/>
          <w:szCs w:val="20"/>
        </w:rPr>
      </w:pPr>
      <w:r w:rsidRPr="00F0495C">
        <w:rPr>
          <w:b/>
          <w:color w:val="00708A"/>
          <w:sz w:val="20"/>
          <w:szCs w:val="20"/>
        </w:rPr>
        <w:t>New policy for commemorative benches in East Suffolk</w:t>
      </w:r>
    </w:p>
    <w:p w14:paraId="37FFA04D" w14:textId="77777777" w:rsidR="00F0495C" w:rsidRPr="00F0495C" w:rsidRDefault="00F0495C" w:rsidP="00F0495C">
      <w:pPr>
        <w:spacing w:after="0"/>
        <w:rPr>
          <w:bCs/>
          <w:sz w:val="20"/>
          <w:szCs w:val="20"/>
        </w:rPr>
      </w:pPr>
      <w:r w:rsidRPr="00F0495C">
        <w:rPr>
          <w:bCs/>
          <w:sz w:val="20"/>
          <w:szCs w:val="20"/>
        </w:rPr>
        <w:t>We have introduced a new policy for ‘commemorative’ benches, the service which allows people to sponsor seating at locations in the district to remember a friend, relative or colleague who has passed.</w:t>
      </w:r>
      <w:r w:rsidRPr="00F0495C">
        <w:rPr>
          <w:bCs/>
          <w:sz w:val="20"/>
          <w:szCs w:val="20"/>
        </w:rPr>
        <w:br/>
      </w:r>
      <w:r w:rsidRPr="00F0495C">
        <w:rPr>
          <w:bCs/>
          <w:sz w:val="20"/>
          <w:szCs w:val="20"/>
        </w:rPr>
        <w:br/>
        <w:t xml:space="preserve">People can sponsor a new bench with a commemorative plaque for a period of ten years in numerous locations on council land, mainly replacing existing benches that are coming to an end of practical use. The benches </w:t>
      </w:r>
      <w:proofErr w:type="gramStart"/>
      <w:r w:rsidRPr="00F0495C">
        <w:rPr>
          <w:bCs/>
          <w:sz w:val="20"/>
          <w:szCs w:val="20"/>
        </w:rPr>
        <w:t>are located in</w:t>
      </w:r>
      <w:proofErr w:type="gramEnd"/>
      <w:r w:rsidRPr="00F0495C">
        <w:rPr>
          <w:bCs/>
          <w:sz w:val="20"/>
          <w:szCs w:val="20"/>
        </w:rPr>
        <w:t xml:space="preserve"> places where everyone can sit, rest and reflect.</w:t>
      </w:r>
      <w:r w:rsidRPr="00F0495C">
        <w:rPr>
          <w:bCs/>
          <w:sz w:val="20"/>
          <w:szCs w:val="20"/>
        </w:rPr>
        <w:br/>
      </w:r>
      <w:r w:rsidRPr="00F0495C">
        <w:rPr>
          <w:bCs/>
          <w:sz w:val="20"/>
          <w:szCs w:val="20"/>
        </w:rPr>
        <w:lastRenderedPageBreak/>
        <w:br/>
        <w:t>Members of the public who choose to commemorate someone in this way will also be encouraged to not attach any additional items to the benches. Unfortunately, these items, which can often include flowers, wreaths and balloons, can either prevent people from sitting, or make them feel uncomfortable about doing so.</w:t>
      </w:r>
      <w:r w:rsidRPr="00F0495C">
        <w:rPr>
          <w:bCs/>
          <w:sz w:val="20"/>
          <w:szCs w:val="20"/>
        </w:rPr>
        <w:br/>
      </w:r>
      <w:r w:rsidRPr="00F0495C">
        <w:rPr>
          <w:bCs/>
          <w:sz w:val="20"/>
          <w:szCs w:val="20"/>
        </w:rPr>
        <w:br/>
        <w:t>Items can sometimes be left for a long period of time and can also cause environmental issues, particularly if they are not degradable.</w:t>
      </w:r>
      <w:r w:rsidRPr="00F0495C">
        <w:rPr>
          <w:bCs/>
          <w:sz w:val="20"/>
          <w:szCs w:val="20"/>
        </w:rPr>
        <w:br/>
      </w:r>
      <w:r w:rsidRPr="00F0495C">
        <w:rPr>
          <w:bCs/>
          <w:sz w:val="20"/>
          <w:szCs w:val="20"/>
        </w:rPr>
        <w:br/>
        <w:t>With this in mind, we are now also kindly asking people to collect and take care of any items they may have placed on benches on council land, which they would like to keep.</w:t>
      </w:r>
    </w:p>
    <w:p w14:paraId="64B5775F" w14:textId="77777777" w:rsidR="00F0495C" w:rsidRPr="00F0495C" w:rsidRDefault="00F0495C" w:rsidP="00F0495C">
      <w:pPr>
        <w:spacing w:after="0"/>
        <w:rPr>
          <w:bCs/>
          <w:sz w:val="20"/>
          <w:szCs w:val="20"/>
        </w:rPr>
      </w:pPr>
      <w:bookmarkStart w:id="2" w:name="_Hlk73452445"/>
    </w:p>
    <w:p w14:paraId="20B169B4" w14:textId="77777777" w:rsidR="00F0495C" w:rsidRPr="00F0495C" w:rsidRDefault="00F0495C" w:rsidP="00F0495C">
      <w:pPr>
        <w:spacing w:after="0"/>
        <w:rPr>
          <w:b/>
          <w:color w:val="00708A"/>
          <w:sz w:val="20"/>
          <w:szCs w:val="20"/>
        </w:rPr>
      </w:pPr>
      <w:r w:rsidRPr="00F0495C">
        <w:rPr>
          <w:b/>
          <w:color w:val="00708A"/>
          <w:sz w:val="20"/>
          <w:szCs w:val="20"/>
        </w:rPr>
        <w:t>New recycling campaign aims to get people recycling right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475"/>
      </w:tblGrid>
      <w:tr w:rsidR="00F0495C" w:rsidRPr="00F0495C" w14:paraId="68414DEB" w14:textId="77777777" w:rsidTr="00F0495C">
        <w:tc>
          <w:tcPr>
            <w:tcW w:w="2726" w:type="dxa"/>
          </w:tcPr>
          <w:p w14:paraId="5130F156" w14:textId="77777777" w:rsidR="00F0495C" w:rsidRPr="00F0495C" w:rsidRDefault="00F0495C">
            <w:pPr>
              <w:rPr>
                <w:bCs/>
                <w:sz w:val="20"/>
                <w:szCs w:val="20"/>
              </w:rPr>
            </w:pPr>
            <w:r w:rsidRPr="00F0495C">
              <w:rPr>
                <w:bCs/>
                <w:sz w:val="20"/>
                <w:szCs w:val="20"/>
              </w:rPr>
              <w:t xml:space="preserve">We’ll be launching a new recycling campaign across the Council’s social media channels soon to help our residents dispose of their waste correctly. </w:t>
            </w:r>
          </w:p>
          <w:p w14:paraId="5DA74D00" w14:textId="77777777" w:rsidR="00F0495C" w:rsidRPr="00F0495C" w:rsidRDefault="00F0495C">
            <w:pPr>
              <w:rPr>
                <w:bCs/>
                <w:sz w:val="20"/>
                <w:szCs w:val="20"/>
              </w:rPr>
            </w:pPr>
          </w:p>
          <w:p w14:paraId="7641F441" w14:textId="77777777" w:rsidR="00F0495C" w:rsidRPr="00F0495C" w:rsidRDefault="00F0495C">
            <w:pPr>
              <w:rPr>
                <w:bCs/>
                <w:sz w:val="20"/>
                <w:szCs w:val="20"/>
              </w:rPr>
            </w:pPr>
            <w:r w:rsidRPr="00F0495C">
              <w:rPr>
                <w:bCs/>
                <w:sz w:val="20"/>
                <w:szCs w:val="20"/>
              </w:rPr>
              <w:t xml:space="preserve">As part of this, we’re currently carrying out </w:t>
            </w:r>
          </w:p>
        </w:tc>
        <w:tc>
          <w:tcPr>
            <w:tcW w:w="6516" w:type="dxa"/>
            <w:hideMark/>
          </w:tcPr>
          <w:p w14:paraId="5B445A19" w14:textId="7609F0A4" w:rsidR="00F0495C" w:rsidRPr="00F0495C" w:rsidRDefault="00F0495C">
            <w:pPr>
              <w:rPr>
                <w:bCs/>
                <w:sz w:val="20"/>
                <w:szCs w:val="20"/>
              </w:rPr>
            </w:pPr>
            <w:r w:rsidRPr="00F0495C">
              <w:rPr>
                <w:noProof/>
                <w:sz w:val="20"/>
                <w:szCs w:val="20"/>
              </w:rPr>
              <w:drawing>
                <wp:inline distT="0" distB="0" distL="0" distR="0" wp14:anchorId="5DF8EF7E" wp14:editId="036C8A80">
                  <wp:extent cx="3741420"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1420" cy="2019300"/>
                          </a:xfrm>
                          <a:prstGeom prst="rect">
                            <a:avLst/>
                          </a:prstGeom>
                          <a:noFill/>
                          <a:ln>
                            <a:noFill/>
                          </a:ln>
                        </pic:spPr>
                      </pic:pic>
                    </a:graphicData>
                  </a:graphic>
                </wp:inline>
              </w:drawing>
            </w:r>
          </w:p>
        </w:tc>
      </w:tr>
    </w:tbl>
    <w:p w14:paraId="2C570C3C" w14:textId="77777777" w:rsidR="00F0495C" w:rsidRPr="00F0495C" w:rsidRDefault="00F0495C" w:rsidP="00F0495C">
      <w:pPr>
        <w:spacing w:after="0"/>
        <w:rPr>
          <w:bCs/>
          <w:sz w:val="20"/>
          <w:szCs w:val="20"/>
        </w:rPr>
      </w:pPr>
      <w:r w:rsidRPr="00F0495C">
        <w:rPr>
          <w:bCs/>
          <w:sz w:val="20"/>
          <w:szCs w:val="20"/>
        </w:rPr>
        <w:t xml:space="preserve">a short recycling survey which all residents in East Suffolk are invited to participate in. It should only take a couple of minutes to complete and as a thank you, those taking part can opt in to enter a fantastic prize draw for a chance to win a goodie bag full of eco-friendly homewares, including metal straws, food covers and wax food wrappers, worth £42. </w:t>
      </w:r>
    </w:p>
    <w:p w14:paraId="227D27CD" w14:textId="77777777" w:rsidR="00F0495C" w:rsidRPr="00F0495C" w:rsidRDefault="00F0495C" w:rsidP="00F0495C">
      <w:pPr>
        <w:spacing w:after="0"/>
        <w:rPr>
          <w:bCs/>
          <w:sz w:val="20"/>
          <w:szCs w:val="20"/>
        </w:rPr>
      </w:pPr>
    </w:p>
    <w:p w14:paraId="366C9A52" w14:textId="77777777" w:rsidR="00F0495C" w:rsidRPr="00F0495C" w:rsidRDefault="00F0495C" w:rsidP="00F0495C">
      <w:pPr>
        <w:spacing w:after="0"/>
        <w:rPr>
          <w:bCs/>
          <w:sz w:val="20"/>
          <w:szCs w:val="20"/>
        </w:rPr>
      </w:pPr>
      <w:bookmarkStart w:id="3" w:name="_Hlk76032847"/>
      <w:r w:rsidRPr="00F0495C">
        <w:rPr>
          <w:bCs/>
          <w:sz w:val="20"/>
          <w:szCs w:val="20"/>
        </w:rPr>
        <w:t xml:space="preserve">The survey is open until 5 July at </w:t>
      </w:r>
      <w:hyperlink r:id="rId11" w:history="1">
        <w:r w:rsidRPr="00F0495C">
          <w:rPr>
            <w:rStyle w:val="Hyperlink"/>
            <w:bCs/>
            <w:sz w:val="20"/>
            <w:szCs w:val="20"/>
          </w:rPr>
          <w:t>https://eu.surveymonkey.com/r/RecyclinginEastSuffolk</w:t>
        </w:r>
      </w:hyperlink>
      <w:r w:rsidRPr="00F0495C">
        <w:rPr>
          <w:bCs/>
          <w:sz w:val="20"/>
          <w:szCs w:val="20"/>
        </w:rPr>
        <w:t xml:space="preserve"> </w:t>
      </w:r>
    </w:p>
    <w:bookmarkEnd w:id="3"/>
    <w:p w14:paraId="7F691420" w14:textId="77777777" w:rsidR="00F0495C" w:rsidRPr="00F0495C" w:rsidRDefault="00F0495C" w:rsidP="00F0495C">
      <w:pPr>
        <w:spacing w:after="0"/>
        <w:rPr>
          <w:bCs/>
          <w:sz w:val="20"/>
          <w:szCs w:val="20"/>
        </w:rPr>
      </w:pPr>
    </w:p>
    <w:p w14:paraId="7D3615BE" w14:textId="77777777" w:rsidR="00F0495C" w:rsidRPr="00F0495C" w:rsidRDefault="00F0495C" w:rsidP="00F0495C">
      <w:pPr>
        <w:spacing w:after="0"/>
        <w:rPr>
          <w:bCs/>
          <w:sz w:val="20"/>
          <w:szCs w:val="20"/>
        </w:rPr>
      </w:pPr>
      <w:r w:rsidRPr="00F0495C">
        <w:rPr>
          <w:bCs/>
          <w:sz w:val="20"/>
          <w:szCs w:val="20"/>
        </w:rPr>
        <w:t xml:space="preserve">This comes after more than 5000 tonnes (about 24%) of recycling in East Suffolk is rejected annually due to the wrong items being placed in kerbside recycling bins, including glass, black sacks, food waste, </w:t>
      </w:r>
      <w:proofErr w:type="gramStart"/>
      <w:r w:rsidRPr="00F0495C">
        <w:rPr>
          <w:bCs/>
          <w:sz w:val="20"/>
          <w:szCs w:val="20"/>
        </w:rPr>
        <w:t>cartons</w:t>
      </w:r>
      <w:proofErr w:type="gramEnd"/>
      <w:r w:rsidRPr="00F0495C">
        <w:rPr>
          <w:bCs/>
          <w:sz w:val="20"/>
          <w:szCs w:val="20"/>
        </w:rPr>
        <w:t xml:space="preserve"> and nappies.</w:t>
      </w:r>
    </w:p>
    <w:p w14:paraId="1EED1F9F" w14:textId="77777777" w:rsidR="00F0495C" w:rsidRPr="00F0495C" w:rsidRDefault="00F0495C" w:rsidP="00F0495C">
      <w:pPr>
        <w:spacing w:after="0"/>
        <w:rPr>
          <w:b/>
          <w:color w:val="00708A"/>
          <w:sz w:val="20"/>
          <w:szCs w:val="20"/>
        </w:rPr>
      </w:pPr>
    </w:p>
    <w:p w14:paraId="09E2EB82" w14:textId="77777777" w:rsidR="00F0495C" w:rsidRPr="00F0495C" w:rsidRDefault="00F0495C" w:rsidP="00F0495C">
      <w:pPr>
        <w:spacing w:after="0"/>
        <w:rPr>
          <w:b/>
          <w:bCs/>
          <w:color w:val="00708A"/>
          <w:sz w:val="20"/>
          <w:szCs w:val="20"/>
        </w:rPr>
      </w:pPr>
      <w:bookmarkStart w:id="4" w:name="_Hlk73453318"/>
      <w:bookmarkEnd w:id="2"/>
      <w:r w:rsidRPr="00F0495C">
        <w:rPr>
          <w:b/>
          <w:bCs/>
          <w:color w:val="00708A"/>
          <w:sz w:val="20"/>
          <w:szCs w:val="20"/>
        </w:rPr>
        <w:t>New grant scheme puts nature first</w:t>
      </w:r>
    </w:p>
    <w:p w14:paraId="61719E69" w14:textId="77777777" w:rsidR="00F0495C" w:rsidRPr="00F0495C" w:rsidRDefault="00F0495C" w:rsidP="00F0495C">
      <w:pPr>
        <w:spacing w:after="0"/>
        <w:rPr>
          <w:bCs/>
          <w:sz w:val="20"/>
          <w:szCs w:val="20"/>
        </w:rPr>
      </w:pPr>
      <w:r w:rsidRPr="00F0495C">
        <w:rPr>
          <w:bCs/>
          <w:sz w:val="20"/>
          <w:szCs w:val="20"/>
        </w:rPr>
        <w:t xml:space="preserve">As part of our ongoing drive to build the right environment for East Suffolk, the </w:t>
      </w:r>
      <w:proofErr w:type="spellStart"/>
      <w:r w:rsidRPr="00F0495C">
        <w:rPr>
          <w:bCs/>
          <w:sz w:val="20"/>
          <w:szCs w:val="20"/>
        </w:rPr>
        <w:t>Greenprint</w:t>
      </w:r>
      <w:proofErr w:type="spellEnd"/>
      <w:r w:rsidRPr="00F0495C">
        <w:rPr>
          <w:bCs/>
          <w:sz w:val="20"/>
          <w:szCs w:val="20"/>
        </w:rPr>
        <w:t xml:space="preserve"> Forum has launched a funding scheme for voluntary and community groups who are planning projects that help promote biodiversity.</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3434"/>
      </w:tblGrid>
      <w:tr w:rsidR="00F0495C" w:rsidRPr="00F0495C" w14:paraId="26E9EB29" w14:textId="77777777" w:rsidTr="00F0495C">
        <w:tc>
          <w:tcPr>
            <w:tcW w:w="5591" w:type="dxa"/>
            <w:hideMark/>
          </w:tcPr>
          <w:p w14:paraId="5ED70739" w14:textId="75C08692" w:rsidR="00F0495C" w:rsidRPr="00F0495C" w:rsidRDefault="00F0495C">
            <w:pPr>
              <w:rPr>
                <w:bCs/>
                <w:sz w:val="20"/>
                <w:szCs w:val="20"/>
              </w:rPr>
            </w:pPr>
            <w:r w:rsidRPr="00F0495C">
              <w:rPr>
                <w:noProof/>
                <w:sz w:val="20"/>
                <w:szCs w:val="20"/>
              </w:rPr>
              <w:lastRenderedPageBreak/>
              <w:drawing>
                <wp:inline distT="0" distB="0" distL="0" distR="0" wp14:anchorId="3208AFBB" wp14:editId="6D0BB8E1">
                  <wp:extent cx="3413760"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3760" cy="2560320"/>
                          </a:xfrm>
                          <a:prstGeom prst="rect">
                            <a:avLst/>
                          </a:prstGeom>
                          <a:noFill/>
                          <a:ln>
                            <a:noFill/>
                          </a:ln>
                        </pic:spPr>
                      </pic:pic>
                    </a:graphicData>
                  </a:graphic>
                </wp:inline>
              </w:drawing>
            </w:r>
          </w:p>
        </w:tc>
        <w:tc>
          <w:tcPr>
            <w:tcW w:w="3651" w:type="dxa"/>
          </w:tcPr>
          <w:p w14:paraId="7A3CF0D1" w14:textId="77777777" w:rsidR="00F0495C" w:rsidRPr="00F0495C" w:rsidRDefault="00F0495C">
            <w:pPr>
              <w:rPr>
                <w:bCs/>
                <w:sz w:val="20"/>
                <w:szCs w:val="20"/>
              </w:rPr>
            </w:pPr>
            <w:r w:rsidRPr="00F0495C">
              <w:rPr>
                <w:bCs/>
                <w:sz w:val="20"/>
                <w:szCs w:val="20"/>
              </w:rPr>
              <w:t>Eligible projects could include work to restore existing habitats or create to new ones, provision of nesting/roosting places for birds, pollinators and other animals, or activities to help local people of any age learn more about and enjoy their local biodiversity.</w:t>
            </w:r>
          </w:p>
          <w:p w14:paraId="0EEF7D56" w14:textId="77777777" w:rsidR="00F0495C" w:rsidRPr="00F0495C" w:rsidRDefault="00F0495C">
            <w:pPr>
              <w:rPr>
                <w:bCs/>
                <w:sz w:val="20"/>
                <w:szCs w:val="20"/>
              </w:rPr>
            </w:pPr>
          </w:p>
          <w:p w14:paraId="14A80604" w14:textId="77777777" w:rsidR="00F0495C" w:rsidRPr="00F0495C" w:rsidRDefault="00F0495C">
            <w:pPr>
              <w:rPr>
                <w:bCs/>
                <w:sz w:val="20"/>
                <w:szCs w:val="20"/>
              </w:rPr>
            </w:pPr>
            <w:r w:rsidRPr="00F0495C">
              <w:rPr>
                <w:bCs/>
                <w:sz w:val="20"/>
                <w:szCs w:val="20"/>
              </w:rPr>
              <w:t>The scheme will run over four phases during 2021/22, offering grants of up to £1,000.</w:t>
            </w:r>
          </w:p>
          <w:p w14:paraId="0CFB7CA8" w14:textId="77777777" w:rsidR="00F0495C" w:rsidRPr="00F0495C" w:rsidRDefault="00F0495C">
            <w:pPr>
              <w:rPr>
                <w:bCs/>
                <w:sz w:val="20"/>
                <w:szCs w:val="20"/>
              </w:rPr>
            </w:pPr>
          </w:p>
        </w:tc>
      </w:tr>
    </w:tbl>
    <w:p w14:paraId="76EF4B39" w14:textId="77777777" w:rsidR="00F0495C" w:rsidRPr="00F0495C" w:rsidRDefault="00F0495C" w:rsidP="00F0495C">
      <w:pPr>
        <w:spacing w:after="0"/>
        <w:rPr>
          <w:bCs/>
          <w:sz w:val="20"/>
          <w:szCs w:val="20"/>
        </w:rPr>
      </w:pPr>
      <w:r w:rsidRPr="00F0495C">
        <w:rPr>
          <w:bCs/>
          <w:sz w:val="20"/>
          <w:szCs w:val="20"/>
        </w:rPr>
        <w:t xml:space="preserve">The first application period is now open until 28 July 2021 and full details, including eligibility and how to apply, can be found at </w:t>
      </w:r>
      <w:hyperlink r:id="rId13" w:history="1">
        <w:r w:rsidRPr="00F0495C">
          <w:rPr>
            <w:rStyle w:val="Hyperlink"/>
            <w:bCs/>
            <w:sz w:val="20"/>
            <w:szCs w:val="20"/>
          </w:rPr>
          <w:t>www.eastsuffolk.gov.uk/environment/east-suffolk-greenprint-forum/supporting-community-environmental-action/nature-first-small-grants-scheme/</w:t>
        </w:r>
      </w:hyperlink>
      <w:r w:rsidRPr="00F0495C">
        <w:rPr>
          <w:bCs/>
          <w:sz w:val="20"/>
          <w:szCs w:val="20"/>
        </w:rPr>
        <w:t xml:space="preserve"> </w:t>
      </w:r>
    </w:p>
    <w:p w14:paraId="5525C6E9" w14:textId="77777777" w:rsidR="00F0495C" w:rsidRPr="00F0495C" w:rsidRDefault="00F0495C" w:rsidP="00F0495C">
      <w:pPr>
        <w:spacing w:after="0"/>
        <w:rPr>
          <w:bCs/>
          <w:sz w:val="20"/>
          <w:szCs w:val="20"/>
        </w:rPr>
      </w:pPr>
    </w:p>
    <w:p w14:paraId="254CC691" w14:textId="77777777" w:rsidR="00F0495C" w:rsidRPr="00F0495C" w:rsidRDefault="00F0495C" w:rsidP="00F0495C">
      <w:pPr>
        <w:spacing w:after="0"/>
        <w:rPr>
          <w:b/>
          <w:bCs/>
          <w:color w:val="00708A"/>
          <w:sz w:val="20"/>
          <w:szCs w:val="20"/>
        </w:rPr>
      </w:pPr>
      <w:r w:rsidRPr="00F0495C">
        <w:rPr>
          <w:b/>
          <w:bCs/>
          <w:color w:val="00708A"/>
          <w:sz w:val="20"/>
          <w:szCs w:val="20"/>
        </w:rPr>
        <w:t>Free community Health and Wellbeing drop-in events</w:t>
      </w:r>
    </w:p>
    <w:p w14:paraId="0D6A6E10" w14:textId="77777777" w:rsidR="00F0495C" w:rsidRPr="00F0495C" w:rsidRDefault="00F0495C" w:rsidP="00F0495C">
      <w:pPr>
        <w:spacing w:after="0"/>
        <w:rPr>
          <w:bCs/>
          <w:sz w:val="20"/>
          <w:szCs w:val="20"/>
        </w:rPr>
      </w:pPr>
      <w:r w:rsidRPr="00F0495C">
        <w:rPr>
          <w:bCs/>
          <w:sz w:val="20"/>
          <w:szCs w:val="20"/>
        </w:rPr>
        <w:t xml:space="preserve">Families and residents of all ages are invited to free Health &amp; Wellbeing events to meet their local groups, </w:t>
      </w:r>
      <w:proofErr w:type="gramStart"/>
      <w:r w:rsidRPr="00F0495C">
        <w:rPr>
          <w:bCs/>
          <w:sz w:val="20"/>
          <w:szCs w:val="20"/>
        </w:rPr>
        <w:t>organisations</w:t>
      </w:r>
      <w:proofErr w:type="gramEnd"/>
      <w:r w:rsidRPr="00F0495C">
        <w:rPr>
          <w:bCs/>
          <w:sz w:val="20"/>
          <w:szCs w:val="20"/>
        </w:rPr>
        <w:t xml:space="preserve"> and service providers to find out more about the help and service available in their local communities.</w:t>
      </w:r>
    </w:p>
    <w:p w14:paraId="470D16EE" w14:textId="77777777" w:rsidR="00F0495C" w:rsidRPr="00F0495C" w:rsidRDefault="00F0495C" w:rsidP="00F0495C">
      <w:pPr>
        <w:spacing w:after="0"/>
        <w:rPr>
          <w:bCs/>
          <w:sz w:val="20"/>
          <w:szCs w:val="20"/>
        </w:rPr>
      </w:pPr>
    </w:p>
    <w:p w14:paraId="5C358E5D" w14:textId="77777777" w:rsidR="00F0495C" w:rsidRPr="00F0495C" w:rsidRDefault="00F0495C" w:rsidP="00F0495C">
      <w:pPr>
        <w:spacing w:after="0"/>
        <w:rPr>
          <w:bCs/>
          <w:sz w:val="20"/>
          <w:szCs w:val="20"/>
        </w:rPr>
      </w:pPr>
      <w:r w:rsidRPr="00F0495C">
        <w:rPr>
          <w:bCs/>
          <w:sz w:val="20"/>
          <w:szCs w:val="20"/>
        </w:rPr>
        <w:t xml:space="preserve">The events will be taking place across the south of the district, with the first one in Framlingham on Monday 26 July, followed by events in Kesgrave, Felixstowe, </w:t>
      </w:r>
      <w:proofErr w:type="spellStart"/>
      <w:r w:rsidRPr="00F0495C">
        <w:rPr>
          <w:bCs/>
          <w:sz w:val="20"/>
          <w:szCs w:val="20"/>
        </w:rPr>
        <w:t>Saxmundham</w:t>
      </w:r>
      <w:proofErr w:type="spellEnd"/>
      <w:r w:rsidRPr="00F0495C">
        <w:rPr>
          <w:bCs/>
          <w:sz w:val="20"/>
          <w:szCs w:val="20"/>
        </w:rPr>
        <w:t xml:space="preserve"> and Melton.</w:t>
      </w:r>
    </w:p>
    <w:p w14:paraId="0DA360D4" w14:textId="77777777" w:rsidR="00F0495C" w:rsidRPr="00F0495C" w:rsidRDefault="00F0495C" w:rsidP="00F0495C">
      <w:pPr>
        <w:spacing w:after="0"/>
        <w:rPr>
          <w:bCs/>
          <w:sz w:val="20"/>
          <w:szCs w:val="20"/>
        </w:rPr>
      </w:pPr>
    </w:p>
    <w:p w14:paraId="4FC64CBA" w14:textId="77777777" w:rsidR="00F0495C" w:rsidRPr="00F0495C" w:rsidRDefault="00F0495C" w:rsidP="00F0495C">
      <w:pPr>
        <w:spacing w:after="0"/>
        <w:rPr>
          <w:bCs/>
          <w:sz w:val="20"/>
          <w:szCs w:val="20"/>
        </w:rPr>
      </w:pPr>
      <w:r w:rsidRPr="00F0495C">
        <w:rPr>
          <w:bCs/>
          <w:sz w:val="20"/>
          <w:szCs w:val="20"/>
        </w:rPr>
        <w:t xml:space="preserve">For more information, including dates and venues, go to </w:t>
      </w:r>
      <w:hyperlink r:id="rId14" w:history="1">
        <w:r w:rsidRPr="00F0495C">
          <w:rPr>
            <w:rStyle w:val="Hyperlink"/>
            <w:bCs/>
            <w:sz w:val="20"/>
            <w:szCs w:val="20"/>
          </w:rPr>
          <w:t>www.eastsuffolk.gov.uk/news/free-community-health-and-well-being-drop-in-events/</w:t>
        </w:r>
      </w:hyperlink>
    </w:p>
    <w:p w14:paraId="057A5FC1" w14:textId="77777777" w:rsidR="00F0495C" w:rsidRPr="00F0495C" w:rsidRDefault="00F0495C" w:rsidP="00F0495C">
      <w:pPr>
        <w:spacing w:after="0"/>
        <w:rPr>
          <w:bCs/>
          <w:sz w:val="20"/>
          <w:szCs w:val="20"/>
        </w:rPr>
      </w:pPr>
    </w:p>
    <w:p w14:paraId="42B81CF8" w14:textId="77777777" w:rsidR="00F0495C" w:rsidRPr="00F0495C" w:rsidRDefault="00F0495C" w:rsidP="00F0495C">
      <w:pPr>
        <w:spacing w:after="0"/>
        <w:rPr>
          <w:b/>
          <w:bCs/>
          <w:color w:val="00708A"/>
          <w:sz w:val="20"/>
          <w:szCs w:val="20"/>
        </w:rPr>
      </w:pPr>
      <w:r w:rsidRPr="00F0495C">
        <w:rPr>
          <w:b/>
          <w:bCs/>
          <w:color w:val="00708A"/>
          <w:sz w:val="20"/>
          <w:szCs w:val="20"/>
        </w:rPr>
        <w:t>Protecting East Suffolk’s historic environment</w:t>
      </w:r>
    </w:p>
    <w:p w14:paraId="2C3C363A" w14:textId="77777777" w:rsidR="00F0495C" w:rsidRPr="00F0495C" w:rsidRDefault="00F0495C" w:rsidP="00F0495C">
      <w:pPr>
        <w:spacing w:after="0"/>
        <w:rPr>
          <w:bCs/>
          <w:sz w:val="20"/>
          <w:szCs w:val="20"/>
        </w:rPr>
      </w:pPr>
      <w:r w:rsidRPr="00F0495C">
        <w:rPr>
          <w:bCs/>
          <w:sz w:val="20"/>
          <w:szCs w:val="20"/>
        </w:rPr>
        <w:t>The Council has adopted a new Historic Environment Supplementary Planning Document which will provide guidance on a range of topics, including repairs and alterations of historic buildings, to support the implementation of the adopted Local Plan policies.</w:t>
      </w:r>
    </w:p>
    <w:p w14:paraId="1CF92AA3" w14:textId="77777777" w:rsidR="00F0495C" w:rsidRPr="00F0495C" w:rsidRDefault="00F0495C" w:rsidP="00F0495C">
      <w:pPr>
        <w:spacing w:after="0"/>
        <w:rPr>
          <w:bCs/>
          <w:sz w:val="20"/>
          <w:szCs w:val="20"/>
        </w:rPr>
      </w:pPr>
    </w:p>
    <w:p w14:paraId="1DE56158" w14:textId="77777777" w:rsidR="00F0495C" w:rsidRPr="00F0495C" w:rsidRDefault="00F0495C" w:rsidP="00F0495C">
      <w:pPr>
        <w:spacing w:after="0"/>
        <w:rPr>
          <w:bCs/>
          <w:sz w:val="20"/>
          <w:szCs w:val="20"/>
        </w:rPr>
      </w:pPr>
      <w:r w:rsidRPr="00F0495C">
        <w:rPr>
          <w:bCs/>
          <w:sz w:val="20"/>
          <w:szCs w:val="20"/>
        </w:rPr>
        <w:t xml:space="preserve">View the new document, and supporting documents, at </w:t>
      </w:r>
      <w:hyperlink r:id="rId15" w:history="1">
        <w:r w:rsidRPr="00F0495C">
          <w:rPr>
            <w:rStyle w:val="Hyperlink"/>
            <w:bCs/>
            <w:sz w:val="20"/>
            <w:szCs w:val="20"/>
          </w:rPr>
          <w:t>www.eastsuffolk.gov.uk/planning/planning-policy-and-local-plans/supplementary-planning-documents/</w:t>
        </w:r>
      </w:hyperlink>
      <w:r w:rsidRPr="00F0495C">
        <w:rPr>
          <w:bCs/>
          <w:sz w:val="20"/>
          <w:szCs w:val="20"/>
        </w:rPr>
        <w:t xml:space="preserve"> </w:t>
      </w:r>
    </w:p>
    <w:p w14:paraId="03D4344E" w14:textId="77777777" w:rsidR="00F0495C" w:rsidRPr="00F0495C" w:rsidRDefault="00F0495C" w:rsidP="00F0495C">
      <w:pPr>
        <w:spacing w:after="0"/>
        <w:rPr>
          <w:bCs/>
          <w:sz w:val="20"/>
          <w:szCs w:val="20"/>
        </w:rPr>
      </w:pPr>
    </w:p>
    <w:p w14:paraId="7EE744D0" w14:textId="77777777" w:rsidR="00F0495C" w:rsidRPr="00F0495C" w:rsidRDefault="00F0495C" w:rsidP="00F0495C">
      <w:pPr>
        <w:spacing w:after="0"/>
        <w:rPr>
          <w:b/>
          <w:color w:val="00708A"/>
          <w:sz w:val="20"/>
          <w:szCs w:val="20"/>
        </w:rPr>
      </w:pPr>
      <w:r w:rsidRPr="00F0495C">
        <w:rPr>
          <w:b/>
          <w:color w:val="00708A"/>
          <w:sz w:val="20"/>
          <w:szCs w:val="20"/>
        </w:rPr>
        <w:t>Surveys and consultations</w:t>
      </w:r>
    </w:p>
    <w:p w14:paraId="0947CD69" w14:textId="77777777" w:rsidR="00F0495C" w:rsidRPr="00F0495C" w:rsidRDefault="00F0495C" w:rsidP="00F0495C">
      <w:pPr>
        <w:spacing w:after="0"/>
        <w:rPr>
          <w:bCs/>
          <w:sz w:val="20"/>
          <w:szCs w:val="20"/>
        </w:rPr>
      </w:pPr>
      <w:bookmarkStart w:id="5" w:name="_Hlk73613862"/>
      <w:r w:rsidRPr="00F0495C">
        <w:rPr>
          <w:bCs/>
          <w:sz w:val="20"/>
          <w:szCs w:val="20"/>
        </w:rPr>
        <w:t xml:space="preserve">We are currently running a number of surveys and consultations and, as </w:t>
      </w:r>
      <w:proofErr w:type="gramStart"/>
      <w:r w:rsidRPr="00F0495C">
        <w:rPr>
          <w:bCs/>
          <w:sz w:val="20"/>
          <w:szCs w:val="20"/>
        </w:rPr>
        <w:t>always</w:t>
      </w:r>
      <w:proofErr w:type="gramEnd"/>
      <w:r w:rsidRPr="00F0495C">
        <w:rPr>
          <w:bCs/>
          <w:sz w:val="20"/>
          <w:szCs w:val="20"/>
        </w:rPr>
        <w:t xml:space="preserve"> we want to encourage participation as feedback from people in East Suffolk is invaluable and helps us ensure we’re making the right decisions for our communities.</w:t>
      </w:r>
    </w:p>
    <w:bookmarkEnd w:id="4"/>
    <w:bookmarkEnd w:id="5"/>
    <w:p w14:paraId="229FF3B6" w14:textId="77777777" w:rsidR="00F0495C" w:rsidRPr="00F0495C" w:rsidRDefault="00F0495C" w:rsidP="00F0495C">
      <w:pPr>
        <w:spacing w:after="0"/>
        <w:rPr>
          <w:bCs/>
          <w:sz w:val="20"/>
          <w:szCs w:val="20"/>
        </w:rPr>
      </w:pPr>
    </w:p>
    <w:p w14:paraId="6D555A4A" w14:textId="77777777" w:rsidR="00F0495C" w:rsidRPr="00F0495C" w:rsidRDefault="00F0495C" w:rsidP="00F0495C">
      <w:pPr>
        <w:pStyle w:val="ListParagraph"/>
        <w:numPr>
          <w:ilvl w:val="0"/>
          <w:numId w:val="2"/>
        </w:numPr>
        <w:spacing w:after="0"/>
        <w:rPr>
          <w:b/>
          <w:sz w:val="20"/>
          <w:szCs w:val="20"/>
        </w:rPr>
      </w:pPr>
      <w:r w:rsidRPr="00F0495C">
        <w:rPr>
          <w:b/>
          <w:sz w:val="20"/>
          <w:szCs w:val="20"/>
        </w:rPr>
        <w:t>Supporting older people’s housing needs</w:t>
      </w:r>
    </w:p>
    <w:p w14:paraId="7E75CC87" w14:textId="77777777" w:rsidR="00F0495C" w:rsidRPr="00F0495C" w:rsidRDefault="00F0495C" w:rsidP="00F0495C">
      <w:pPr>
        <w:pStyle w:val="ListParagraph"/>
        <w:spacing w:after="0"/>
        <w:rPr>
          <w:bCs/>
          <w:sz w:val="20"/>
          <w:szCs w:val="20"/>
        </w:rPr>
      </w:pPr>
      <w:r w:rsidRPr="00F0495C">
        <w:rPr>
          <w:bCs/>
          <w:sz w:val="20"/>
          <w:szCs w:val="20"/>
        </w:rPr>
        <w:t xml:space="preserve">This survey will help develop a new Older People’s Housing Strategy to support older people’s housing needs in East Suffolk so they can continue to live fulfilling lives in the right type of housing. The survey is open until 5pm on Friday 9 July at </w:t>
      </w:r>
      <w:hyperlink r:id="rId16" w:history="1">
        <w:r w:rsidRPr="00F0495C">
          <w:rPr>
            <w:rStyle w:val="Hyperlink"/>
            <w:bCs/>
            <w:sz w:val="20"/>
            <w:szCs w:val="20"/>
          </w:rPr>
          <w:t>https://eu.surveymonkey.com/r/ESC_Survey_OPHS_May2021</w:t>
        </w:r>
      </w:hyperlink>
    </w:p>
    <w:p w14:paraId="08345CCB" w14:textId="77777777" w:rsidR="00F0495C" w:rsidRPr="00F0495C" w:rsidRDefault="00F0495C" w:rsidP="00F0495C">
      <w:pPr>
        <w:pStyle w:val="ListParagraph"/>
        <w:spacing w:after="0"/>
        <w:rPr>
          <w:bCs/>
          <w:sz w:val="20"/>
          <w:szCs w:val="20"/>
        </w:rPr>
      </w:pPr>
    </w:p>
    <w:p w14:paraId="5BD89410" w14:textId="77777777" w:rsidR="00F0495C" w:rsidRPr="00F0495C" w:rsidRDefault="00F0495C" w:rsidP="00F0495C">
      <w:pPr>
        <w:pStyle w:val="ListParagraph"/>
        <w:numPr>
          <w:ilvl w:val="0"/>
          <w:numId w:val="2"/>
        </w:numPr>
        <w:spacing w:after="0"/>
        <w:rPr>
          <w:b/>
          <w:sz w:val="20"/>
          <w:szCs w:val="20"/>
        </w:rPr>
      </w:pPr>
      <w:r w:rsidRPr="00F0495C">
        <w:rPr>
          <w:b/>
          <w:sz w:val="20"/>
          <w:szCs w:val="20"/>
        </w:rPr>
        <w:t xml:space="preserve">Vote for your favourite name for proposed beach village </w:t>
      </w:r>
    </w:p>
    <w:p w14:paraId="1EB50C1F" w14:textId="77777777" w:rsidR="00F0495C" w:rsidRPr="00F0495C" w:rsidRDefault="00F0495C" w:rsidP="00F0495C">
      <w:pPr>
        <w:pStyle w:val="ListParagraph"/>
        <w:spacing w:after="0"/>
        <w:rPr>
          <w:bCs/>
          <w:sz w:val="20"/>
          <w:szCs w:val="20"/>
        </w:rPr>
      </w:pPr>
      <w:r w:rsidRPr="00F0495C">
        <w:rPr>
          <w:bCs/>
          <w:sz w:val="20"/>
          <w:szCs w:val="20"/>
        </w:rPr>
        <w:t xml:space="preserve">We have submitted a planning application for a new beach village in Felixstowe, aimed at improving the beach hut experiencing by creating accessible facilities that enables families and groups to enjoy everything the beach and town has to offer. As part of this, we’re looking for a new name for the site </w:t>
      </w:r>
      <w:r w:rsidRPr="00F0495C">
        <w:rPr>
          <w:bCs/>
          <w:sz w:val="20"/>
          <w:szCs w:val="20"/>
        </w:rPr>
        <w:lastRenderedPageBreak/>
        <w:t xml:space="preserve">and are asking local people to vote for their favourite out of 5 suggestions in a survey which closes at 5pm on Friday 30 July at </w:t>
      </w:r>
      <w:hyperlink r:id="rId17" w:history="1">
        <w:r w:rsidRPr="00F0495C">
          <w:rPr>
            <w:rStyle w:val="Hyperlink"/>
            <w:bCs/>
            <w:sz w:val="20"/>
            <w:szCs w:val="20"/>
          </w:rPr>
          <w:t>https://eu.surveymonkey.com/r/BeachVillage</w:t>
        </w:r>
      </w:hyperlink>
    </w:p>
    <w:p w14:paraId="229EC0BA" w14:textId="77777777" w:rsidR="00F0495C" w:rsidRPr="00F0495C" w:rsidRDefault="00F0495C" w:rsidP="00F0495C">
      <w:pPr>
        <w:pStyle w:val="ListParagraph"/>
        <w:spacing w:after="0"/>
        <w:rPr>
          <w:bCs/>
          <w:sz w:val="20"/>
          <w:szCs w:val="20"/>
        </w:rPr>
      </w:pPr>
    </w:p>
    <w:p w14:paraId="3F5473A4" w14:textId="77777777" w:rsidR="00F0495C" w:rsidRPr="00F0495C" w:rsidRDefault="00F0495C" w:rsidP="00F0495C">
      <w:pPr>
        <w:pStyle w:val="ListParagraph"/>
        <w:numPr>
          <w:ilvl w:val="0"/>
          <w:numId w:val="2"/>
        </w:numPr>
        <w:spacing w:after="0"/>
        <w:rPr>
          <w:b/>
          <w:sz w:val="20"/>
          <w:szCs w:val="20"/>
        </w:rPr>
      </w:pPr>
      <w:r w:rsidRPr="00F0495C">
        <w:rPr>
          <w:b/>
          <w:sz w:val="20"/>
          <w:szCs w:val="20"/>
        </w:rPr>
        <w:t>Improving recycling in East Suffolk</w:t>
      </w:r>
    </w:p>
    <w:p w14:paraId="25E52CC7" w14:textId="77777777" w:rsidR="00F0495C" w:rsidRPr="00F0495C" w:rsidRDefault="00F0495C" w:rsidP="00F0495C">
      <w:pPr>
        <w:pStyle w:val="ListParagraph"/>
        <w:spacing w:after="0"/>
        <w:rPr>
          <w:bCs/>
          <w:sz w:val="20"/>
          <w:szCs w:val="20"/>
        </w:rPr>
      </w:pPr>
      <w:r w:rsidRPr="00F0495C">
        <w:rPr>
          <w:bCs/>
          <w:sz w:val="20"/>
          <w:szCs w:val="20"/>
        </w:rPr>
        <w:t xml:space="preserve">As part of a wider social media campaign, we’re currently running a recycling survey to get a better understanding of how much people in East Suffolk know about recycling and what we can do to help when it comes to knowing what items go into what bin. The survey is open until 5 July at </w:t>
      </w:r>
      <w:hyperlink r:id="rId18" w:history="1">
        <w:r w:rsidRPr="00F0495C">
          <w:rPr>
            <w:rStyle w:val="Hyperlink"/>
            <w:bCs/>
            <w:sz w:val="20"/>
            <w:szCs w:val="20"/>
          </w:rPr>
          <w:t>https://eu.surveymonkey.com/r/RecyclinginEastSuffolk</w:t>
        </w:r>
      </w:hyperlink>
    </w:p>
    <w:p w14:paraId="63F38BBB" w14:textId="77777777" w:rsidR="00F0495C" w:rsidRPr="00F0495C" w:rsidRDefault="00F0495C" w:rsidP="00F0495C">
      <w:pPr>
        <w:pStyle w:val="ListParagraph"/>
        <w:spacing w:after="0"/>
        <w:rPr>
          <w:bCs/>
          <w:sz w:val="20"/>
          <w:szCs w:val="20"/>
        </w:rPr>
      </w:pPr>
    </w:p>
    <w:p w14:paraId="1144830B" w14:textId="77777777" w:rsidR="00F0495C" w:rsidRPr="00F0495C" w:rsidRDefault="00F0495C" w:rsidP="00F0495C">
      <w:pPr>
        <w:pStyle w:val="ListParagraph"/>
        <w:numPr>
          <w:ilvl w:val="0"/>
          <w:numId w:val="2"/>
        </w:numPr>
        <w:spacing w:after="0"/>
        <w:rPr>
          <w:b/>
          <w:sz w:val="20"/>
          <w:szCs w:val="20"/>
        </w:rPr>
      </w:pPr>
      <w:r w:rsidRPr="00F0495C">
        <w:rPr>
          <w:b/>
          <w:sz w:val="20"/>
          <w:szCs w:val="20"/>
        </w:rPr>
        <w:t>Southwold Neighbourhood Plan</w:t>
      </w:r>
    </w:p>
    <w:p w14:paraId="0C63E503" w14:textId="77777777" w:rsidR="00F0495C" w:rsidRPr="00F0495C" w:rsidRDefault="00F0495C" w:rsidP="00F0495C">
      <w:pPr>
        <w:pStyle w:val="ListParagraph"/>
        <w:spacing w:after="0"/>
        <w:rPr>
          <w:bCs/>
          <w:sz w:val="20"/>
          <w:szCs w:val="20"/>
        </w:rPr>
      </w:pPr>
      <w:r w:rsidRPr="00F0495C">
        <w:rPr>
          <w:bCs/>
          <w:sz w:val="20"/>
          <w:szCs w:val="20"/>
        </w:rPr>
        <w:t xml:space="preserve">People can now have their say on the Southwold Neighbourhood Plan until 5pm on Friday 9 July at </w:t>
      </w:r>
      <w:hyperlink r:id="rId19" w:history="1">
        <w:r w:rsidRPr="00F0495C">
          <w:rPr>
            <w:rStyle w:val="Hyperlink"/>
            <w:bCs/>
            <w:sz w:val="20"/>
            <w:szCs w:val="20"/>
          </w:rPr>
          <w:t>https://eastsuffolk.inconsult.uk/SouthwoldNP/consultationHome</w:t>
        </w:r>
      </w:hyperlink>
    </w:p>
    <w:p w14:paraId="6F55576A" w14:textId="77777777" w:rsidR="00F0495C" w:rsidRPr="00F0495C" w:rsidRDefault="00F0495C" w:rsidP="00F0495C">
      <w:pPr>
        <w:pStyle w:val="ListParagraph"/>
        <w:spacing w:after="0"/>
        <w:rPr>
          <w:bCs/>
          <w:sz w:val="20"/>
          <w:szCs w:val="20"/>
        </w:rPr>
      </w:pPr>
      <w:r w:rsidRPr="00F0495C">
        <w:rPr>
          <w:bCs/>
          <w:sz w:val="20"/>
          <w:szCs w:val="20"/>
        </w:rPr>
        <w:t>When finalised, the Plan will act as a guide to development in the town and will be required to be used by anyone considering, or making, a planning application.</w:t>
      </w:r>
    </w:p>
    <w:p w14:paraId="3807679B" w14:textId="77777777" w:rsidR="00F0495C" w:rsidRPr="00F0495C" w:rsidRDefault="00F0495C" w:rsidP="00F0495C">
      <w:pPr>
        <w:spacing w:after="0"/>
        <w:rPr>
          <w:bCs/>
          <w:sz w:val="20"/>
          <w:szCs w:val="20"/>
        </w:rPr>
      </w:pPr>
    </w:p>
    <w:p w14:paraId="0F1E86F2" w14:textId="77777777" w:rsidR="00F0495C" w:rsidRPr="00F0495C" w:rsidRDefault="00F0495C" w:rsidP="00F0495C">
      <w:pPr>
        <w:spacing w:after="0"/>
        <w:rPr>
          <w:b/>
          <w:color w:val="00708A"/>
          <w:sz w:val="20"/>
          <w:szCs w:val="20"/>
        </w:rPr>
      </w:pPr>
    </w:p>
    <w:p w14:paraId="212B9907" w14:textId="77777777" w:rsidR="00F0495C" w:rsidRPr="00F0495C" w:rsidRDefault="00F0495C" w:rsidP="00F0495C">
      <w:pPr>
        <w:spacing w:after="0"/>
        <w:rPr>
          <w:b/>
          <w:color w:val="00708A"/>
          <w:sz w:val="20"/>
          <w:szCs w:val="20"/>
        </w:rPr>
      </w:pPr>
    </w:p>
    <w:p w14:paraId="209A7457" w14:textId="77777777" w:rsidR="00F0495C" w:rsidRPr="00F0495C" w:rsidRDefault="00F0495C" w:rsidP="00F0495C">
      <w:pPr>
        <w:spacing w:after="0"/>
        <w:rPr>
          <w:b/>
          <w:color w:val="00708A"/>
          <w:sz w:val="20"/>
          <w:szCs w:val="20"/>
        </w:rPr>
      </w:pPr>
    </w:p>
    <w:p w14:paraId="606DFC6E" w14:textId="77777777" w:rsidR="00F0495C" w:rsidRPr="00F0495C" w:rsidRDefault="00F0495C" w:rsidP="00F0495C">
      <w:pPr>
        <w:spacing w:after="0"/>
        <w:rPr>
          <w:b/>
          <w:color w:val="00708A"/>
          <w:sz w:val="20"/>
          <w:szCs w:val="20"/>
        </w:rPr>
      </w:pPr>
      <w:bookmarkStart w:id="6" w:name="_Hlk76033093"/>
      <w:r w:rsidRPr="00F0495C">
        <w:rPr>
          <w:b/>
          <w:color w:val="00708A"/>
          <w:sz w:val="20"/>
          <w:szCs w:val="20"/>
        </w:rPr>
        <w:t>Staying up to date on the latest East Suffolk news</w:t>
      </w:r>
    </w:p>
    <w:p w14:paraId="7679E518" w14:textId="77777777" w:rsidR="00F0495C" w:rsidRPr="00F0495C" w:rsidRDefault="00F0495C" w:rsidP="00F0495C">
      <w:pPr>
        <w:spacing w:after="0"/>
        <w:rPr>
          <w:bCs/>
          <w:sz w:val="20"/>
          <w:szCs w:val="20"/>
        </w:rPr>
      </w:pPr>
      <w:r w:rsidRPr="00F0495C">
        <w:rPr>
          <w:bCs/>
          <w:sz w:val="20"/>
          <w:szCs w:val="20"/>
        </w:rPr>
        <w:t xml:space="preserve">The Communications Team </w:t>
      </w:r>
      <w:proofErr w:type="gramStart"/>
      <w:r w:rsidRPr="00F0495C">
        <w:rPr>
          <w:bCs/>
          <w:sz w:val="20"/>
          <w:szCs w:val="20"/>
        </w:rPr>
        <w:t>share</w:t>
      </w:r>
      <w:proofErr w:type="gramEnd"/>
      <w:r w:rsidRPr="00F0495C">
        <w:rPr>
          <w:bCs/>
          <w:sz w:val="20"/>
          <w:szCs w:val="20"/>
        </w:rPr>
        <w:t xml:space="preserve"> all media coverage on </w:t>
      </w:r>
      <w:proofErr w:type="spellStart"/>
      <w:r w:rsidRPr="00F0495C">
        <w:rPr>
          <w:bCs/>
          <w:sz w:val="20"/>
          <w:szCs w:val="20"/>
        </w:rPr>
        <w:t>Sharepoint</w:t>
      </w:r>
      <w:proofErr w:type="spellEnd"/>
      <w:r w:rsidRPr="00F0495C">
        <w:rPr>
          <w:bCs/>
          <w:sz w:val="20"/>
          <w:szCs w:val="20"/>
        </w:rPr>
        <w:t xml:space="preserve">, so you can easily stay up to date on all media stories relevant to East Suffolk Council, whether on local, regional or national news outlets, tv, radio, print or online. </w:t>
      </w:r>
    </w:p>
    <w:bookmarkEnd w:id="6"/>
    <w:p w14:paraId="3D56C174" w14:textId="77777777" w:rsidR="00F0495C" w:rsidRPr="00F0495C" w:rsidRDefault="00F0495C" w:rsidP="00F0495C">
      <w:pPr>
        <w:spacing w:after="0"/>
        <w:rPr>
          <w:bCs/>
          <w:sz w:val="20"/>
          <w:szCs w:val="20"/>
        </w:rPr>
      </w:pPr>
    </w:p>
    <w:p w14:paraId="4448632C" w14:textId="77777777" w:rsidR="00F0495C" w:rsidRPr="00F0495C" w:rsidRDefault="00F0495C" w:rsidP="00F0495C">
      <w:pPr>
        <w:spacing w:after="0"/>
        <w:rPr>
          <w:bCs/>
          <w:sz w:val="20"/>
          <w:szCs w:val="20"/>
        </w:rPr>
      </w:pPr>
      <w:r w:rsidRPr="00F0495C">
        <w:rPr>
          <w:bCs/>
          <w:sz w:val="20"/>
          <w:szCs w:val="20"/>
        </w:rPr>
        <w:t xml:space="preserve">Access these at any time at </w:t>
      </w:r>
      <w:hyperlink r:id="rId20" w:history="1">
        <w:r w:rsidRPr="00F0495C">
          <w:rPr>
            <w:rStyle w:val="Hyperlink"/>
            <w:bCs/>
            <w:sz w:val="20"/>
            <w:szCs w:val="20"/>
          </w:rPr>
          <w:t>https://eastsuffolkgovuk.sharepoint.com/sites/Communications/Lists/Media%20coverage/AllItems.aspx</w:t>
        </w:r>
      </w:hyperlink>
      <w:r w:rsidRPr="00F0495C">
        <w:rPr>
          <w:bCs/>
          <w:sz w:val="20"/>
          <w:szCs w:val="20"/>
        </w:rPr>
        <w:t xml:space="preserve"> </w:t>
      </w:r>
    </w:p>
    <w:p w14:paraId="28115545" w14:textId="77777777" w:rsidR="00F0495C" w:rsidRPr="00F0495C" w:rsidRDefault="00F0495C" w:rsidP="00F0495C">
      <w:pPr>
        <w:spacing w:after="0"/>
        <w:rPr>
          <w:bCs/>
          <w:sz w:val="20"/>
          <w:szCs w:val="20"/>
        </w:rPr>
      </w:pPr>
      <w:r w:rsidRPr="00F0495C">
        <w:rPr>
          <w:bCs/>
          <w:sz w:val="20"/>
          <w:szCs w:val="20"/>
        </w:rPr>
        <w:br/>
        <w:t xml:space="preserve">If you have any questions or need any help with this service, you can email the team on </w:t>
      </w:r>
      <w:hyperlink r:id="rId21" w:history="1">
        <w:r w:rsidRPr="00F0495C">
          <w:rPr>
            <w:rStyle w:val="Hyperlink"/>
            <w:bCs/>
            <w:sz w:val="20"/>
            <w:szCs w:val="20"/>
          </w:rPr>
          <w:t>communications@eastsuffolk.gov.uk</w:t>
        </w:r>
      </w:hyperlink>
      <w:r w:rsidRPr="00F0495C">
        <w:rPr>
          <w:bCs/>
          <w:sz w:val="20"/>
          <w:szCs w:val="20"/>
        </w:rPr>
        <w:t xml:space="preserve"> </w:t>
      </w:r>
    </w:p>
    <w:p w14:paraId="3C00FA14" w14:textId="77777777" w:rsidR="00F0495C" w:rsidRPr="00F0495C" w:rsidRDefault="00F0495C" w:rsidP="00F0495C">
      <w:pPr>
        <w:spacing w:after="0"/>
        <w:rPr>
          <w:bCs/>
          <w:sz w:val="20"/>
          <w:szCs w:val="20"/>
        </w:rPr>
      </w:pPr>
    </w:p>
    <w:p w14:paraId="0C86AC15" w14:textId="77777777" w:rsidR="00F0495C" w:rsidRPr="00F0495C" w:rsidRDefault="00F0495C" w:rsidP="00F0495C">
      <w:pPr>
        <w:spacing w:after="0"/>
        <w:rPr>
          <w:b/>
          <w:color w:val="00708A"/>
          <w:sz w:val="20"/>
          <w:szCs w:val="20"/>
        </w:rPr>
      </w:pPr>
      <w:r w:rsidRPr="00F0495C">
        <w:rPr>
          <w:b/>
          <w:color w:val="00708A"/>
          <w:sz w:val="20"/>
          <w:szCs w:val="20"/>
        </w:rPr>
        <w:t>Don’t forget to share your own news!</w:t>
      </w:r>
    </w:p>
    <w:p w14:paraId="25845ACD" w14:textId="77777777" w:rsidR="00F0495C" w:rsidRPr="00F0495C" w:rsidRDefault="00F0495C" w:rsidP="00F0495C">
      <w:pPr>
        <w:spacing w:after="0"/>
        <w:rPr>
          <w:bCs/>
          <w:sz w:val="20"/>
          <w:szCs w:val="20"/>
        </w:rPr>
      </w:pPr>
      <w:r w:rsidRPr="00F0495C">
        <w:rPr>
          <w:bCs/>
          <w:sz w:val="20"/>
          <w:szCs w:val="20"/>
        </w:rPr>
        <w:t xml:space="preserve">We do a lot of great work in East </w:t>
      </w:r>
      <w:proofErr w:type="gramStart"/>
      <w:r w:rsidRPr="00F0495C">
        <w:rPr>
          <w:bCs/>
          <w:sz w:val="20"/>
          <w:szCs w:val="20"/>
        </w:rPr>
        <w:t>Suffolk</w:t>
      </w:r>
      <w:proofErr w:type="gramEnd"/>
      <w:r w:rsidRPr="00F0495C">
        <w:rPr>
          <w:bCs/>
          <w:sz w:val="20"/>
          <w:szCs w:val="20"/>
        </w:rPr>
        <w:t xml:space="preserve"> and we want everyone to know! I would therefore like to encourage all Councillors to share their own good news stories with the Communications Team so they can help showcase some of this work, whether this is from projects funded through your Enabling Communities Budget or supporting an initiative which will benefit our local communities. </w:t>
      </w:r>
    </w:p>
    <w:p w14:paraId="619C34A6" w14:textId="77777777" w:rsidR="00F0495C" w:rsidRPr="00F0495C" w:rsidRDefault="00F0495C" w:rsidP="00F0495C">
      <w:pPr>
        <w:spacing w:after="0"/>
        <w:rPr>
          <w:bCs/>
          <w:sz w:val="20"/>
          <w:szCs w:val="20"/>
        </w:rPr>
      </w:pPr>
    </w:p>
    <w:p w14:paraId="409CBDC4" w14:textId="77777777" w:rsidR="00F0495C" w:rsidRPr="00F0495C" w:rsidRDefault="00F0495C" w:rsidP="00F0495C">
      <w:pPr>
        <w:spacing w:after="0"/>
        <w:rPr>
          <w:bCs/>
          <w:sz w:val="20"/>
          <w:szCs w:val="20"/>
        </w:rPr>
      </w:pPr>
      <w:r w:rsidRPr="00F0495C">
        <w:rPr>
          <w:bCs/>
          <w:sz w:val="20"/>
          <w:szCs w:val="20"/>
        </w:rPr>
        <w:t xml:space="preserve">You can email the team on </w:t>
      </w:r>
      <w:hyperlink r:id="rId22" w:history="1">
        <w:r w:rsidRPr="00F0495C">
          <w:rPr>
            <w:rStyle w:val="Hyperlink"/>
            <w:bCs/>
            <w:sz w:val="20"/>
            <w:szCs w:val="20"/>
          </w:rPr>
          <w:t>communications@eastsuffolk.gov.uk</w:t>
        </w:r>
      </w:hyperlink>
    </w:p>
    <w:p w14:paraId="5828CC89" w14:textId="77777777" w:rsidR="00F0495C" w:rsidRPr="00F0495C" w:rsidRDefault="00F0495C" w:rsidP="00F0495C">
      <w:pPr>
        <w:spacing w:after="0"/>
        <w:rPr>
          <w:bCs/>
          <w:sz w:val="20"/>
          <w:szCs w:val="20"/>
        </w:rPr>
      </w:pPr>
      <w:r w:rsidRPr="00F0495C">
        <w:rPr>
          <w:bCs/>
          <w:sz w:val="20"/>
          <w:szCs w:val="20"/>
        </w:rPr>
        <w:br/>
      </w:r>
      <w:r w:rsidRPr="00F0495C">
        <w:rPr>
          <w:b/>
          <w:color w:val="00708A"/>
          <w:sz w:val="20"/>
          <w:szCs w:val="20"/>
        </w:rPr>
        <w:t>Social media</w:t>
      </w:r>
    </w:p>
    <w:p w14:paraId="303B96C9" w14:textId="77777777" w:rsidR="00F0495C" w:rsidRPr="00F0495C" w:rsidRDefault="00F0495C" w:rsidP="00F0495C">
      <w:pPr>
        <w:spacing w:after="0"/>
        <w:rPr>
          <w:bCs/>
          <w:sz w:val="20"/>
          <w:szCs w:val="20"/>
        </w:rPr>
      </w:pPr>
      <w:r w:rsidRPr="00F0495C">
        <w:rPr>
          <w:bCs/>
          <w:sz w:val="20"/>
          <w:szCs w:val="20"/>
        </w:rPr>
        <w:t xml:space="preserve">We keep our communities up to date in a variety of ways and social media has an important role to play. Please follow us and share our posts with your audiences! </w:t>
      </w:r>
      <w:r w:rsidRPr="00F0495C">
        <w:rPr>
          <w:bCs/>
          <w:sz w:val="20"/>
          <w:szCs w:val="20"/>
        </w:rPr>
        <w:br/>
        <w:t xml:space="preserve">Facebook: </w:t>
      </w:r>
      <w:hyperlink r:id="rId23" w:history="1">
        <w:r w:rsidRPr="00F0495C">
          <w:rPr>
            <w:rStyle w:val="Hyperlink"/>
            <w:bCs/>
            <w:sz w:val="20"/>
            <w:szCs w:val="20"/>
          </w:rPr>
          <w:t>www.facebook.com/eastsuffolkcouncil</w:t>
        </w:r>
      </w:hyperlink>
      <w:r w:rsidRPr="00F0495C">
        <w:rPr>
          <w:bCs/>
          <w:sz w:val="20"/>
          <w:szCs w:val="20"/>
        </w:rPr>
        <w:t xml:space="preserve"> </w:t>
      </w:r>
      <w:r w:rsidRPr="00F0495C">
        <w:rPr>
          <w:bCs/>
          <w:sz w:val="20"/>
          <w:szCs w:val="20"/>
        </w:rPr>
        <w:br/>
        <w:t xml:space="preserve">Twitter: </w:t>
      </w:r>
      <w:hyperlink r:id="rId24" w:history="1">
        <w:r w:rsidRPr="00F0495C">
          <w:rPr>
            <w:rStyle w:val="Hyperlink"/>
            <w:bCs/>
            <w:sz w:val="20"/>
            <w:szCs w:val="20"/>
          </w:rPr>
          <w:t>https://twitter.com/EastSuffolk</w:t>
        </w:r>
      </w:hyperlink>
      <w:r w:rsidRPr="00F0495C">
        <w:rPr>
          <w:bCs/>
          <w:sz w:val="20"/>
          <w:szCs w:val="20"/>
        </w:rPr>
        <w:t xml:space="preserve"> </w:t>
      </w:r>
    </w:p>
    <w:p w14:paraId="1114E54B" w14:textId="624CD637" w:rsidR="00F0495C" w:rsidRPr="00C14E95"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t xml:space="preserve">4.Declarations of disclosure of pecuniary interest – None </w:t>
      </w:r>
    </w:p>
    <w:p w14:paraId="38C2F404" w14:textId="273EFCDB" w:rsidR="00CC2077" w:rsidRPr="00C14E95"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t xml:space="preserve">5. Minutes from July meeting agreed by Lionel and Gary </w:t>
      </w:r>
    </w:p>
    <w:p w14:paraId="36771EE6" w14:textId="6B8E9E14" w:rsidR="00CC2077" w:rsidRPr="00C14E95"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t>6. Planning DC/21/2879/FUL Agree no objections</w:t>
      </w:r>
    </w:p>
    <w:p w14:paraId="59535EF3" w14:textId="0021C5EA" w:rsidR="00CC2077" w:rsidRPr="00C14E95"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t xml:space="preserve">7. Notice board – Parish council agreed to pay half of the cost of a new notice board for the village hall and the village hall committee will pay the other half. </w:t>
      </w:r>
    </w:p>
    <w:p w14:paraId="2AB2557C" w14:textId="35A45815" w:rsidR="00CC2077" w:rsidRPr="00C14E95"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t>8. Village Sign agreed work will be done to sign and we will see if we can get some funding to help with the cost will be about £500.</w:t>
      </w:r>
    </w:p>
    <w:p w14:paraId="6E3B7989" w14:textId="77777777" w:rsidR="004E6116" w:rsidRDefault="004E6116" w:rsidP="00CC2077">
      <w:pPr>
        <w:pStyle w:val="NormalWeb"/>
        <w:spacing w:before="0" w:beforeAutospacing="0" w:after="0" w:afterAutospacing="0"/>
        <w:rPr>
          <w:rFonts w:ascii="Calibri" w:hAnsi="Calibri" w:cs="Calibri"/>
          <w:lang w:val="en-GB"/>
        </w:rPr>
      </w:pPr>
    </w:p>
    <w:p w14:paraId="7CD3FEBC" w14:textId="5909F651" w:rsidR="00CC2077" w:rsidRPr="00C14E95"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lastRenderedPageBreak/>
        <w:t xml:space="preserve">9. Finance – Finance reports shown. </w:t>
      </w:r>
    </w:p>
    <w:p w14:paraId="3E6EB067" w14:textId="5A276DF7" w:rsidR="00CC2077"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t>Cheque signed for SALC £144.41 Membership fee</w:t>
      </w:r>
      <w:r w:rsidR="00AF04C7">
        <w:rPr>
          <w:rFonts w:ascii="Calibri" w:hAnsi="Calibri" w:cs="Calibri"/>
          <w:lang w:val="en-GB"/>
        </w:rPr>
        <w:t xml:space="preserve"> Cheque number 100433</w:t>
      </w:r>
    </w:p>
    <w:p w14:paraId="0ABCCBF0" w14:textId="002E7648" w:rsidR="00832026" w:rsidRDefault="00832026" w:rsidP="00CC2077">
      <w:pPr>
        <w:pStyle w:val="NormalWeb"/>
        <w:spacing w:before="0" w:beforeAutospacing="0" w:after="0" w:afterAutospacing="0"/>
        <w:rPr>
          <w:rFonts w:ascii="Calibri" w:hAnsi="Calibri" w:cs="Calibri"/>
          <w:lang w:val="en-GB"/>
        </w:rPr>
      </w:pPr>
      <w:r w:rsidRPr="00832026">
        <w:rPr>
          <w:rFonts w:ascii="Calibri" w:hAnsi="Calibri" w:cs="Calibri"/>
          <w:lang w:val="en-GB"/>
        </w:rPr>
        <w:drawing>
          <wp:inline distT="0" distB="0" distL="0" distR="0" wp14:anchorId="117C5F15" wp14:editId="2F1E876F">
            <wp:extent cx="5731510" cy="6546215"/>
            <wp:effectExtent l="0" t="0" r="2540" b="698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5"/>
                    <a:stretch>
                      <a:fillRect/>
                    </a:stretch>
                  </pic:blipFill>
                  <pic:spPr>
                    <a:xfrm>
                      <a:off x="0" y="0"/>
                      <a:ext cx="5731510" cy="6546215"/>
                    </a:xfrm>
                    <a:prstGeom prst="rect">
                      <a:avLst/>
                    </a:prstGeom>
                  </pic:spPr>
                </pic:pic>
              </a:graphicData>
            </a:graphic>
          </wp:inline>
        </w:drawing>
      </w:r>
    </w:p>
    <w:p w14:paraId="15860D72" w14:textId="77777777" w:rsidR="00190F7E" w:rsidRDefault="00190F7E" w:rsidP="00CC2077">
      <w:pPr>
        <w:pStyle w:val="NormalWeb"/>
        <w:spacing w:before="0" w:beforeAutospacing="0" w:after="0" w:afterAutospacing="0"/>
        <w:rPr>
          <w:rFonts w:ascii="Calibri" w:hAnsi="Calibri" w:cs="Calibri"/>
          <w:lang w:val="en-GB"/>
        </w:rPr>
      </w:pPr>
    </w:p>
    <w:p w14:paraId="53F96ACD" w14:textId="77777777" w:rsidR="00190F7E" w:rsidRDefault="00190F7E" w:rsidP="00190F7E">
      <w:pPr>
        <w:tabs>
          <w:tab w:val="left" w:pos="2289"/>
        </w:tabs>
      </w:pPr>
      <w:r>
        <w:t>Bank Reconciliation April 2021 – June 2021</w:t>
      </w:r>
    </w:p>
    <w:p w14:paraId="22832E17" w14:textId="77777777" w:rsidR="00190F7E" w:rsidRDefault="00190F7E" w:rsidP="00190F7E">
      <w:pPr>
        <w:rPr>
          <w:color w:val="FF0000"/>
        </w:rPr>
      </w:pPr>
      <w:r>
        <w:rPr>
          <w:color w:val="FF0000"/>
        </w:rPr>
        <w:t>A</w:t>
      </w:r>
    </w:p>
    <w:p w14:paraId="1D8BE640" w14:textId="77777777" w:rsidR="00190F7E" w:rsidRDefault="00190F7E" w:rsidP="00190F7E">
      <w:pPr>
        <w:rPr>
          <w:b/>
          <w:bCs/>
          <w:color w:val="FF0000"/>
        </w:rPr>
      </w:pPr>
      <w:r>
        <w:rPr>
          <w:b/>
          <w:bCs/>
          <w:color w:val="FF0000"/>
        </w:rPr>
        <w:t xml:space="preserve">Cash in hand </w:t>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t>£16,986.71</w:t>
      </w:r>
    </w:p>
    <w:p w14:paraId="1B0CDA14" w14:textId="77777777" w:rsidR="00190F7E" w:rsidRDefault="00190F7E" w:rsidP="00190F7E">
      <w:pPr>
        <w:rPr>
          <w:b/>
          <w:bCs/>
        </w:rPr>
      </w:pPr>
      <w:r>
        <w:rPr>
          <w:b/>
          <w:bCs/>
        </w:rPr>
        <w:t>Community £12,960.33</w:t>
      </w:r>
    </w:p>
    <w:p w14:paraId="5716E6EA" w14:textId="77777777" w:rsidR="00190F7E" w:rsidRDefault="00190F7E" w:rsidP="00190F7E">
      <w:pPr>
        <w:rPr>
          <w:b/>
          <w:bCs/>
        </w:rPr>
      </w:pPr>
      <w:r>
        <w:rPr>
          <w:b/>
          <w:bCs/>
        </w:rPr>
        <w:t>Saving £4026.38</w:t>
      </w:r>
    </w:p>
    <w:p w14:paraId="24A57AF2" w14:textId="77777777" w:rsidR="00190F7E" w:rsidRDefault="00190F7E" w:rsidP="00190F7E">
      <w:pPr>
        <w:rPr>
          <w:b/>
          <w:bCs/>
        </w:rPr>
      </w:pPr>
    </w:p>
    <w:p w14:paraId="7B6A6AE1" w14:textId="77777777" w:rsidR="00190F7E" w:rsidRDefault="00190F7E" w:rsidP="00190F7E">
      <w:pPr>
        <w:rPr>
          <w:b/>
          <w:bCs/>
        </w:rPr>
      </w:pPr>
      <w:r>
        <w:rPr>
          <w:b/>
          <w:bCs/>
          <w:color w:val="FF0000"/>
        </w:rPr>
        <w:lastRenderedPageBreak/>
        <w:t>ADD</w:t>
      </w:r>
      <w:r>
        <w:rPr>
          <w:b/>
          <w:bCs/>
        </w:rPr>
        <w:t xml:space="preserve"> </w:t>
      </w:r>
    </w:p>
    <w:p w14:paraId="3C933931" w14:textId="77777777" w:rsidR="00190F7E" w:rsidRDefault="00190F7E" w:rsidP="00190F7E">
      <w:pPr>
        <w:rPr>
          <w:b/>
          <w:bCs/>
        </w:rPr>
      </w:pPr>
      <w:r>
        <w:rPr>
          <w:b/>
          <w:bCs/>
        </w:rPr>
        <w:t xml:space="preserve">Receipts </w:t>
      </w:r>
      <w:r>
        <w:rPr>
          <w:b/>
          <w:bCs/>
        </w:rPr>
        <w:tab/>
      </w:r>
      <w:r>
        <w:rPr>
          <w:b/>
          <w:bCs/>
        </w:rPr>
        <w:tab/>
      </w:r>
      <w:r>
        <w:rPr>
          <w:b/>
          <w:bCs/>
        </w:rPr>
        <w:tab/>
      </w:r>
    </w:p>
    <w:p w14:paraId="7705E596" w14:textId="77777777" w:rsidR="00190F7E" w:rsidRDefault="00190F7E" w:rsidP="00190F7E">
      <w:pPr>
        <w:rPr>
          <w:b/>
          <w:bCs/>
        </w:rPr>
      </w:pPr>
      <w:r>
        <w:rPr>
          <w:b/>
          <w:bCs/>
        </w:rPr>
        <w:t xml:space="preserve">£5467.00 Precept </w:t>
      </w:r>
      <w:r>
        <w:rPr>
          <w:b/>
          <w:bCs/>
        </w:rPr>
        <w:tab/>
      </w:r>
    </w:p>
    <w:p w14:paraId="3845B510" w14:textId="77777777" w:rsidR="00190F7E" w:rsidRDefault="00190F7E" w:rsidP="00190F7E">
      <w:pPr>
        <w:rPr>
          <w:b/>
          <w:bCs/>
        </w:rPr>
      </w:pPr>
      <w:r>
        <w:rPr>
          <w:b/>
          <w:bCs/>
        </w:rPr>
        <w:t>£640.38 Money in from village hall</w:t>
      </w:r>
      <w:r>
        <w:rPr>
          <w:b/>
          <w:bCs/>
        </w:rPr>
        <w:tab/>
      </w:r>
      <w:r>
        <w:rPr>
          <w:b/>
          <w:bCs/>
        </w:rPr>
        <w:tab/>
      </w:r>
      <w:r>
        <w:rPr>
          <w:b/>
          <w:bCs/>
        </w:rPr>
        <w:tab/>
      </w:r>
      <w:r>
        <w:rPr>
          <w:b/>
          <w:bCs/>
        </w:rPr>
        <w:tab/>
      </w:r>
      <w:r>
        <w:rPr>
          <w:b/>
          <w:bCs/>
        </w:rPr>
        <w:tab/>
        <w:t>£6107.38</w:t>
      </w:r>
    </w:p>
    <w:p w14:paraId="653FED2B" w14:textId="77777777" w:rsidR="00190F7E" w:rsidRDefault="00190F7E" w:rsidP="00190F7E">
      <w:pPr>
        <w:rPr>
          <w:b/>
          <w:bCs/>
        </w:rPr>
      </w:pPr>
    </w:p>
    <w:p w14:paraId="607A79F6" w14:textId="77777777" w:rsidR="00190F7E" w:rsidRDefault="00190F7E" w:rsidP="00190F7E">
      <w:pPr>
        <w:rPr>
          <w:b/>
          <w:bCs/>
        </w:rPr>
      </w:pPr>
      <w:r>
        <w:rPr>
          <w:b/>
          <w:bCs/>
        </w:rPr>
        <w:t>Total</w:t>
      </w:r>
      <w:r>
        <w:rPr>
          <w:b/>
          <w:bCs/>
        </w:rPr>
        <w:tab/>
      </w:r>
      <w:r>
        <w:rPr>
          <w:b/>
          <w:bCs/>
        </w:rPr>
        <w:tab/>
      </w:r>
      <w:r>
        <w:rPr>
          <w:b/>
          <w:bCs/>
        </w:rPr>
        <w:tab/>
      </w:r>
      <w:r>
        <w:rPr>
          <w:b/>
          <w:bCs/>
        </w:rPr>
        <w:tab/>
      </w:r>
      <w:r>
        <w:rPr>
          <w:b/>
          <w:bCs/>
        </w:rPr>
        <w:tab/>
      </w:r>
      <w:r>
        <w:rPr>
          <w:b/>
          <w:bCs/>
        </w:rPr>
        <w:tab/>
      </w:r>
      <w:r>
        <w:rPr>
          <w:b/>
          <w:bCs/>
        </w:rPr>
        <w:tab/>
      </w:r>
      <w:r>
        <w:rPr>
          <w:b/>
          <w:bCs/>
        </w:rPr>
        <w:tab/>
      </w:r>
      <w:r>
        <w:rPr>
          <w:b/>
          <w:bCs/>
        </w:rPr>
        <w:tab/>
        <w:t>£23,094.09</w:t>
      </w:r>
    </w:p>
    <w:p w14:paraId="55A5CF6C" w14:textId="77777777" w:rsidR="00190F7E" w:rsidRDefault="00190F7E" w:rsidP="00190F7E">
      <w:pPr>
        <w:rPr>
          <w:b/>
          <w:bCs/>
        </w:rPr>
      </w:pPr>
    </w:p>
    <w:p w14:paraId="55134224" w14:textId="77777777" w:rsidR="00190F7E" w:rsidRDefault="00190F7E" w:rsidP="00190F7E">
      <w:pPr>
        <w:rPr>
          <w:b/>
          <w:bCs/>
          <w:color w:val="FF0000"/>
        </w:rPr>
      </w:pPr>
      <w:r>
        <w:rPr>
          <w:b/>
          <w:bCs/>
          <w:color w:val="FF0000"/>
        </w:rPr>
        <w:t xml:space="preserve">SUBTRACT </w:t>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p>
    <w:p w14:paraId="5EDD4C19" w14:textId="77777777" w:rsidR="00190F7E" w:rsidRDefault="00190F7E" w:rsidP="00190F7E">
      <w:pPr>
        <w:rPr>
          <w:b/>
          <w:bCs/>
        </w:rPr>
      </w:pPr>
      <w:r>
        <w:rPr>
          <w:b/>
          <w:bCs/>
        </w:rPr>
        <w:t xml:space="preserve">Payments </w:t>
      </w:r>
    </w:p>
    <w:p w14:paraId="6ABD3FEF" w14:textId="77777777" w:rsidR="00190F7E" w:rsidRDefault="00190F7E" w:rsidP="00190F7E">
      <w:pPr>
        <w:rPr>
          <w:b/>
          <w:bCs/>
        </w:rPr>
      </w:pPr>
      <w:r>
        <w:rPr>
          <w:b/>
          <w:bCs/>
        </w:rPr>
        <w:t>£453.60 Wages 100432</w:t>
      </w:r>
    </w:p>
    <w:p w14:paraId="794AA064" w14:textId="77777777" w:rsidR="00190F7E" w:rsidRDefault="00190F7E" w:rsidP="00190F7E">
      <w:pPr>
        <w:rPr>
          <w:b/>
          <w:bCs/>
        </w:rPr>
      </w:pPr>
      <w:r>
        <w:rPr>
          <w:b/>
          <w:bCs/>
        </w:rPr>
        <w:t>£453.60 Wages 100427</w:t>
      </w:r>
    </w:p>
    <w:p w14:paraId="3EF82419" w14:textId="77777777" w:rsidR="00190F7E" w:rsidRDefault="00190F7E" w:rsidP="00190F7E">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£907.20</w:t>
      </w:r>
    </w:p>
    <w:p w14:paraId="508DB204" w14:textId="77777777" w:rsidR="00190F7E" w:rsidRDefault="00190F7E" w:rsidP="00190F7E">
      <w:pPr>
        <w:ind w:left="5760" w:firstLine="720"/>
        <w:rPr>
          <w:b/>
          <w:bCs/>
        </w:rPr>
      </w:pPr>
      <w:r>
        <w:rPr>
          <w:b/>
          <w:bCs/>
        </w:rPr>
        <w:t>£22,186.89</w:t>
      </w:r>
    </w:p>
    <w:p w14:paraId="66F3229C" w14:textId="77777777" w:rsidR="00190F7E" w:rsidRDefault="00190F7E" w:rsidP="00190F7E">
      <w:pPr>
        <w:rPr>
          <w:b/>
          <w:bCs/>
        </w:rPr>
      </w:pPr>
    </w:p>
    <w:p w14:paraId="1883AEBD" w14:textId="77777777" w:rsidR="00190F7E" w:rsidRDefault="00190F7E" w:rsidP="00190F7E">
      <w:pPr>
        <w:rPr>
          <w:b/>
          <w:bCs/>
          <w:color w:val="FF0000"/>
        </w:rPr>
      </w:pPr>
      <w:r>
        <w:rPr>
          <w:b/>
          <w:bCs/>
          <w:color w:val="FF0000"/>
        </w:rPr>
        <w:t xml:space="preserve">Cash in hand </w:t>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t>£22,186.89</w:t>
      </w:r>
    </w:p>
    <w:p w14:paraId="0ED34A00" w14:textId="77777777" w:rsidR="00190F7E" w:rsidRDefault="00190F7E" w:rsidP="00190F7E">
      <w:pPr>
        <w:rPr>
          <w:b/>
          <w:bCs/>
          <w:color w:val="FF0000"/>
        </w:rPr>
      </w:pPr>
      <w:r>
        <w:rPr>
          <w:b/>
          <w:bCs/>
          <w:color w:val="FF0000"/>
        </w:rPr>
        <w:t>B</w:t>
      </w:r>
    </w:p>
    <w:p w14:paraId="5ACAA476" w14:textId="77777777" w:rsidR="00190F7E" w:rsidRDefault="00190F7E" w:rsidP="00190F7E">
      <w:pPr>
        <w:rPr>
          <w:b/>
          <w:bCs/>
        </w:rPr>
      </w:pPr>
      <w:r>
        <w:rPr>
          <w:b/>
          <w:bCs/>
        </w:rPr>
        <w:t xml:space="preserve">Cash </w:t>
      </w:r>
      <w:r>
        <w:rPr>
          <w:b/>
          <w:bCs/>
        </w:rPr>
        <w:tab/>
      </w:r>
      <w:r>
        <w:rPr>
          <w:b/>
          <w:bCs/>
        </w:rPr>
        <w:tab/>
      </w:r>
      <w:r>
        <w:rPr>
          <w:b/>
          <w:bCs/>
        </w:rPr>
        <w:tab/>
      </w:r>
      <w:r>
        <w:rPr>
          <w:b/>
          <w:bCs/>
        </w:rPr>
        <w:tab/>
      </w:r>
      <w:r>
        <w:rPr>
          <w:b/>
          <w:bCs/>
        </w:rPr>
        <w:tab/>
      </w:r>
      <w:r>
        <w:rPr>
          <w:b/>
          <w:bCs/>
        </w:rPr>
        <w:tab/>
      </w:r>
      <w:r>
        <w:rPr>
          <w:b/>
          <w:bCs/>
        </w:rPr>
        <w:tab/>
      </w:r>
      <w:r>
        <w:rPr>
          <w:b/>
          <w:bCs/>
        </w:rPr>
        <w:tab/>
      </w:r>
      <w:r>
        <w:rPr>
          <w:b/>
          <w:bCs/>
        </w:rPr>
        <w:tab/>
        <w:t>£0.00</w:t>
      </w:r>
    </w:p>
    <w:p w14:paraId="2B142121" w14:textId="77777777" w:rsidR="00190F7E" w:rsidRDefault="00190F7E" w:rsidP="00190F7E">
      <w:pPr>
        <w:rPr>
          <w:b/>
          <w:bCs/>
        </w:rPr>
      </w:pPr>
      <w:r>
        <w:rPr>
          <w:b/>
          <w:bCs/>
        </w:rPr>
        <w:t xml:space="preserve">Petty Cash </w:t>
      </w:r>
      <w:r>
        <w:rPr>
          <w:b/>
          <w:bCs/>
        </w:rPr>
        <w:tab/>
      </w:r>
      <w:r>
        <w:rPr>
          <w:b/>
          <w:bCs/>
        </w:rPr>
        <w:tab/>
      </w:r>
      <w:r>
        <w:rPr>
          <w:b/>
          <w:bCs/>
        </w:rPr>
        <w:tab/>
      </w:r>
      <w:r>
        <w:rPr>
          <w:b/>
          <w:bCs/>
        </w:rPr>
        <w:tab/>
      </w:r>
      <w:r>
        <w:rPr>
          <w:b/>
          <w:bCs/>
        </w:rPr>
        <w:tab/>
      </w:r>
      <w:r>
        <w:rPr>
          <w:b/>
          <w:bCs/>
        </w:rPr>
        <w:tab/>
      </w:r>
      <w:r>
        <w:rPr>
          <w:b/>
          <w:bCs/>
        </w:rPr>
        <w:tab/>
      </w:r>
      <w:r>
        <w:rPr>
          <w:b/>
          <w:bCs/>
        </w:rPr>
        <w:tab/>
        <w:t>£0.00</w:t>
      </w:r>
    </w:p>
    <w:p w14:paraId="3E47B5CC" w14:textId="77777777" w:rsidR="00190F7E" w:rsidRDefault="00190F7E" w:rsidP="00190F7E">
      <w:pPr>
        <w:rPr>
          <w:b/>
          <w:bCs/>
        </w:rPr>
      </w:pPr>
      <w:r>
        <w:rPr>
          <w:b/>
          <w:bCs/>
        </w:rPr>
        <w:t xml:space="preserve">Community account </w:t>
      </w:r>
      <w:r>
        <w:rPr>
          <w:b/>
          <w:bCs/>
        </w:rPr>
        <w:tab/>
      </w:r>
      <w:r>
        <w:rPr>
          <w:b/>
          <w:bCs/>
        </w:rPr>
        <w:tab/>
      </w:r>
      <w:r>
        <w:rPr>
          <w:b/>
          <w:bCs/>
        </w:rPr>
        <w:tab/>
      </w:r>
      <w:r>
        <w:rPr>
          <w:b/>
          <w:bCs/>
        </w:rPr>
        <w:tab/>
      </w:r>
      <w:r>
        <w:rPr>
          <w:b/>
          <w:bCs/>
        </w:rPr>
        <w:tab/>
      </w:r>
      <w:r>
        <w:rPr>
          <w:b/>
          <w:bCs/>
        </w:rPr>
        <w:tab/>
      </w:r>
      <w:r>
        <w:rPr>
          <w:b/>
          <w:bCs/>
        </w:rPr>
        <w:tab/>
        <w:t>£18,160.51</w:t>
      </w:r>
    </w:p>
    <w:p w14:paraId="60161F89" w14:textId="77777777" w:rsidR="00190F7E" w:rsidRDefault="00190F7E" w:rsidP="00190F7E">
      <w:pPr>
        <w:rPr>
          <w:b/>
          <w:bCs/>
        </w:rPr>
      </w:pPr>
      <w:r>
        <w:rPr>
          <w:b/>
          <w:bCs/>
        </w:rPr>
        <w:t xml:space="preserve">Saving </w:t>
      </w:r>
      <w:r>
        <w:rPr>
          <w:b/>
          <w:bCs/>
        </w:rPr>
        <w:tab/>
      </w:r>
      <w:r>
        <w:rPr>
          <w:b/>
          <w:bCs/>
        </w:rPr>
        <w:tab/>
      </w:r>
      <w:r>
        <w:rPr>
          <w:b/>
          <w:bCs/>
        </w:rPr>
        <w:tab/>
      </w:r>
      <w:r>
        <w:rPr>
          <w:b/>
          <w:bCs/>
        </w:rPr>
        <w:tab/>
      </w:r>
      <w:r>
        <w:rPr>
          <w:b/>
          <w:bCs/>
        </w:rPr>
        <w:tab/>
      </w:r>
      <w:r>
        <w:rPr>
          <w:b/>
          <w:bCs/>
        </w:rPr>
        <w:tab/>
      </w:r>
      <w:r>
        <w:rPr>
          <w:b/>
          <w:bCs/>
        </w:rPr>
        <w:tab/>
      </w:r>
      <w:r>
        <w:rPr>
          <w:b/>
          <w:bCs/>
        </w:rPr>
        <w:tab/>
      </w:r>
      <w:r>
        <w:rPr>
          <w:b/>
          <w:bCs/>
        </w:rPr>
        <w:tab/>
        <w:t>£4026.38</w:t>
      </w:r>
    </w:p>
    <w:p w14:paraId="4BC4AF19" w14:textId="77777777" w:rsidR="00190F7E" w:rsidRDefault="00190F7E" w:rsidP="00190F7E">
      <w:pPr>
        <w:rPr>
          <w:b/>
          <w:bCs/>
          <w:color w:val="FF0000"/>
        </w:rPr>
      </w:pPr>
      <w:r>
        <w:rPr>
          <w:b/>
          <w:bCs/>
          <w:color w:val="FF0000"/>
        </w:rPr>
        <w:tab/>
      </w:r>
    </w:p>
    <w:p w14:paraId="537E343D" w14:textId="77777777" w:rsidR="00190F7E" w:rsidRDefault="00190F7E" w:rsidP="00190F7E">
      <w:pPr>
        <w:rPr>
          <w:b/>
          <w:bCs/>
          <w:color w:val="FF0000"/>
        </w:rPr>
      </w:pPr>
      <w:r>
        <w:rPr>
          <w:b/>
          <w:bCs/>
          <w:color w:val="FF0000"/>
        </w:rPr>
        <w:t xml:space="preserve">A = B </w:t>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r>
      <w:r>
        <w:rPr>
          <w:b/>
          <w:bCs/>
          <w:color w:val="FF0000"/>
        </w:rPr>
        <w:tab/>
        <w:t>£22,186.89</w:t>
      </w:r>
    </w:p>
    <w:p w14:paraId="2BA6E00D" w14:textId="77777777" w:rsidR="00190F7E" w:rsidRDefault="00190F7E" w:rsidP="00190F7E">
      <w:pPr>
        <w:rPr>
          <w:b/>
          <w:bCs/>
        </w:rPr>
      </w:pPr>
    </w:p>
    <w:p w14:paraId="3BEE2F09" w14:textId="77777777" w:rsidR="00190F7E" w:rsidRDefault="00190F7E" w:rsidP="00190F7E">
      <w:pPr>
        <w:tabs>
          <w:tab w:val="left" w:pos="2289"/>
        </w:tabs>
      </w:pPr>
    </w:p>
    <w:p w14:paraId="3B8F3DB8" w14:textId="77777777" w:rsidR="00190F7E" w:rsidRDefault="00190F7E" w:rsidP="00190F7E"/>
    <w:p w14:paraId="73CE7F60" w14:textId="77777777" w:rsidR="00190F7E" w:rsidRDefault="00190F7E" w:rsidP="00CC2077">
      <w:pPr>
        <w:pStyle w:val="NormalWeb"/>
        <w:spacing w:before="0" w:beforeAutospacing="0" w:after="0" w:afterAutospacing="0"/>
        <w:rPr>
          <w:rFonts w:ascii="Calibri" w:hAnsi="Calibri" w:cs="Calibri"/>
          <w:lang w:val="en-GB"/>
        </w:rPr>
      </w:pPr>
    </w:p>
    <w:p w14:paraId="784D5CE3" w14:textId="77777777" w:rsidR="00832026" w:rsidRPr="00C14E95" w:rsidRDefault="00832026" w:rsidP="00CC2077">
      <w:pPr>
        <w:pStyle w:val="NormalWeb"/>
        <w:spacing w:before="0" w:beforeAutospacing="0" w:after="0" w:afterAutospacing="0"/>
        <w:rPr>
          <w:rFonts w:ascii="Calibri" w:hAnsi="Calibri" w:cs="Calibri"/>
          <w:lang w:val="en-GB"/>
        </w:rPr>
      </w:pPr>
    </w:p>
    <w:p w14:paraId="4B74D1C5" w14:textId="5CEB4F17" w:rsidR="00CC2077" w:rsidRPr="00C14E95"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t>10.Brightwell lakes – Clerk agreed to go to web seminar regarding development.</w:t>
      </w:r>
    </w:p>
    <w:p w14:paraId="4A460005" w14:textId="57A3C224" w:rsidR="00CC2077" w:rsidRPr="00C14E95"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t xml:space="preserve">11. Clerk’s correspondence – Footpath behind steadings will </w:t>
      </w:r>
      <w:r w:rsidR="00C14E95" w:rsidRPr="00C14E95">
        <w:rPr>
          <w:rFonts w:ascii="Calibri" w:hAnsi="Calibri" w:cs="Calibri"/>
          <w:lang w:val="en-GB"/>
        </w:rPr>
        <w:t>investigate</w:t>
      </w:r>
    </w:p>
    <w:p w14:paraId="33E88D1D" w14:textId="7B7A70C4" w:rsidR="00CC2077" w:rsidRPr="00C14E95" w:rsidRDefault="00CC2077" w:rsidP="00CC2077">
      <w:pPr>
        <w:pStyle w:val="NormalWeb"/>
        <w:spacing w:before="0" w:beforeAutospacing="0" w:after="0" w:afterAutospacing="0"/>
        <w:rPr>
          <w:rFonts w:ascii="Calibri" w:hAnsi="Calibri" w:cs="Calibri"/>
          <w:lang w:val="en-GB"/>
        </w:rPr>
      </w:pPr>
    </w:p>
    <w:p w14:paraId="23450A3D" w14:textId="0ABB15A6" w:rsidR="00CC2077" w:rsidRPr="00C14E95"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t xml:space="preserve">Agenda items for next meeting </w:t>
      </w:r>
    </w:p>
    <w:p w14:paraId="463A4989" w14:textId="5BBBEC55" w:rsidR="00CC2077" w:rsidRPr="00C14E95"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t xml:space="preserve">Hedges in village </w:t>
      </w:r>
    </w:p>
    <w:p w14:paraId="59C2A09D" w14:textId="77777777" w:rsidR="00CC2077" w:rsidRPr="00C14E95" w:rsidRDefault="00CC2077" w:rsidP="00CC2077">
      <w:pPr>
        <w:pStyle w:val="NormalWeb"/>
        <w:spacing w:before="0" w:beforeAutospacing="0" w:after="0" w:afterAutospacing="0"/>
        <w:rPr>
          <w:rFonts w:ascii="Calibri" w:hAnsi="Calibri" w:cs="Calibri"/>
          <w:lang w:val="en-GB"/>
        </w:rPr>
      </w:pPr>
      <w:r w:rsidRPr="00C14E95">
        <w:rPr>
          <w:rFonts w:ascii="Calibri" w:hAnsi="Calibri" w:cs="Calibri"/>
          <w:lang w:val="en-GB"/>
        </w:rPr>
        <w:t>Highway issue with road coming into Newbourne.</w:t>
      </w:r>
    </w:p>
    <w:p w14:paraId="536654F7" w14:textId="405BC47E" w:rsidR="00CC2077" w:rsidRDefault="00CC2077" w:rsidP="00CC2077">
      <w:pPr>
        <w:pStyle w:val="NormalWeb"/>
        <w:spacing w:before="0" w:beforeAutospacing="0" w:after="0" w:afterAutospacing="0"/>
        <w:rPr>
          <w:rFonts w:ascii="Calibri" w:hAnsi="Calibri" w:cs="Calibri"/>
          <w:sz w:val="20"/>
          <w:szCs w:val="20"/>
          <w:lang w:val="en-GB"/>
        </w:rPr>
      </w:pPr>
      <w:r>
        <w:rPr>
          <w:rFonts w:ascii="Calibri" w:hAnsi="Calibri" w:cs="Calibri"/>
          <w:sz w:val="20"/>
          <w:szCs w:val="20"/>
          <w:lang w:val="en-GB"/>
        </w:rPr>
        <w:t xml:space="preserve"> </w:t>
      </w:r>
    </w:p>
    <w:p w14:paraId="68A63F81" w14:textId="217A8444" w:rsidR="00CC2077" w:rsidRPr="00F0495C" w:rsidRDefault="00C14E95" w:rsidP="00CC2077">
      <w:pPr>
        <w:pStyle w:val="NormalWeb"/>
        <w:spacing w:before="0" w:beforeAutospacing="0" w:after="0" w:afterAutospacing="0"/>
        <w:rPr>
          <w:rFonts w:ascii="Calibri" w:hAnsi="Calibri" w:cs="Calibri"/>
          <w:sz w:val="20"/>
          <w:szCs w:val="20"/>
          <w:lang w:val="en-GB"/>
        </w:rPr>
      </w:pPr>
      <w:r>
        <w:rPr>
          <w:rFonts w:ascii="Calibri" w:hAnsi="Calibri" w:cs="Calibri"/>
          <w:sz w:val="20"/>
          <w:szCs w:val="20"/>
          <w:lang w:val="en-GB"/>
        </w:rPr>
        <w:lastRenderedPageBreak/>
        <w:t>Next Meeting 2</w:t>
      </w:r>
      <w:r w:rsidRPr="00C14E95">
        <w:rPr>
          <w:rFonts w:ascii="Calibri" w:hAnsi="Calibri" w:cs="Calibri"/>
          <w:sz w:val="20"/>
          <w:szCs w:val="20"/>
          <w:vertAlign w:val="superscript"/>
          <w:lang w:val="en-GB"/>
        </w:rPr>
        <w:t>nd</w:t>
      </w:r>
      <w:r>
        <w:rPr>
          <w:rFonts w:ascii="Calibri" w:hAnsi="Calibri" w:cs="Calibri"/>
          <w:sz w:val="20"/>
          <w:szCs w:val="20"/>
          <w:lang w:val="en-GB"/>
        </w:rPr>
        <w:t xml:space="preserve"> August 2021 </w:t>
      </w:r>
    </w:p>
    <w:p w14:paraId="07DC9DBE" w14:textId="77777777" w:rsidR="00F0495C" w:rsidRPr="001D33FA" w:rsidRDefault="00F0495C" w:rsidP="00F0495C">
      <w:pPr>
        <w:pStyle w:val="NormalWeb"/>
        <w:spacing w:before="0" w:beforeAutospacing="0" w:after="0" w:afterAutospacing="0"/>
        <w:rPr>
          <w:rFonts w:ascii="Calibri" w:hAnsi="Calibri" w:cs="Calibri"/>
          <w:lang w:val="en-GB"/>
        </w:rPr>
      </w:pPr>
    </w:p>
    <w:p w14:paraId="76C009B1" w14:textId="77777777" w:rsidR="00F0495C" w:rsidRDefault="00F0495C" w:rsidP="00F0495C">
      <w:pPr>
        <w:jc w:val="center"/>
      </w:pPr>
    </w:p>
    <w:sectPr w:rsidR="00F04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5423A"/>
    <w:multiLevelType w:val="hybridMultilevel"/>
    <w:tmpl w:val="2A1E3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353969"/>
    <w:multiLevelType w:val="hybridMultilevel"/>
    <w:tmpl w:val="0E029DD8"/>
    <w:lvl w:ilvl="0" w:tplc="C31EDD4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06244169">
    <w:abstractNumId w:val="0"/>
  </w:num>
  <w:num w:numId="2" w16cid:durableId="196018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5C"/>
    <w:rsid w:val="00017B25"/>
    <w:rsid w:val="0014562F"/>
    <w:rsid w:val="00190F7E"/>
    <w:rsid w:val="002B2A7D"/>
    <w:rsid w:val="003B7A6C"/>
    <w:rsid w:val="004E6116"/>
    <w:rsid w:val="007A2507"/>
    <w:rsid w:val="00826CCE"/>
    <w:rsid w:val="00832026"/>
    <w:rsid w:val="00A20CFE"/>
    <w:rsid w:val="00AF04C7"/>
    <w:rsid w:val="00C14E95"/>
    <w:rsid w:val="00CC2077"/>
    <w:rsid w:val="00F04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72EA"/>
  <w15:chartTrackingRefBased/>
  <w15:docId w15:val="{C2A60D7E-C8FC-4C10-A290-EB63818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95C"/>
    <w:pPr>
      <w:spacing w:after="0" w:line="240" w:lineRule="auto"/>
    </w:pPr>
  </w:style>
  <w:style w:type="paragraph" w:styleId="NormalWeb">
    <w:name w:val="Normal (Web)"/>
    <w:basedOn w:val="Normal"/>
    <w:rsid w:val="00F049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F0495C"/>
    <w:rPr>
      <w:color w:val="0563C1" w:themeColor="hyperlink"/>
      <w:u w:val="single"/>
    </w:rPr>
  </w:style>
  <w:style w:type="paragraph" w:styleId="ListParagraph">
    <w:name w:val="List Paragraph"/>
    <w:basedOn w:val="Normal"/>
    <w:uiPriority w:val="34"/>
    <w:qFormat/>
    <w:rsid w:val="00F0495C"/>
    <w:pPr>
      <w:spacing w:after="200" w:line="276" w:lineRule="auto"/>
      <w:ind w:left="720"/>
      <w:contextualSpacing/>
    </w:pPr>
  </w:style>
  <w:style w:type="table" w:styleId="TableGrid">
    <w:name w:val="Table Grid"/>
    <w:basedOn w:val="TableNormal"/>
    <w:uiPriority w:val="59"/>
    <w:rsid w:val="00F049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eastsuffolk.gov.uk/environment/east-suffolk-greenprint-forum/supporting-community-environmental-action/nature-first-small-grants-scheme/" TargetMode="External"/><Relationship Id="rId18" Type="http://schemas.openxmlformats.org/officeDocument/2006/relationships/hyperlink" Target="https://eu.surveymonkey.com/r/RecyclinginEastSuffol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ommunications@eastsuffolk.gov.uk" TargetMode="External"/><Relationship Id="rId7" Type="http://schemas.openxmlformats.org/officeDocument/2006/relationships/hyperlink" Target="http://www.eastsuffolk.gov.uk/parking" TargetMode="External"/><Relationship Id="rId12" Type="http://schemas.openxmlformats.org/officeDocument/2006/relationships/image" Target="media/image5.jpeg"/><Relationship Id="rId17" Type="http://schemas.openxmlformats.org/officeDocument/2006/relationships/hyperlink" Target="https://eu.surveymonkey.com/r/BeachVillage"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eu.surveymonkey.com/r/ESC_Survey_OPHS_May2021" TargetMode="External"/><Relationship Id="rId20" Type="http://schemas.openxmlformats.org/officeDocument/2006/relationships/hyperlink" Target="https://eastsuffolkgovuk.sharepoint.com/sites/Communications/Lists/Media%20coverage/AllItems.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u.surveymonkey.com/r/RecyclinginEastSuffolk" TargetMode="External"/><Relationship Id="rId24" Type="http://schemas.openxmlformats.org/officeDocument/2006/relationships/hyperlink" Target="https://twitter.com/EastSuffolk" TargetMode="External"/><Relationship Id="rId5" Type="http://schemas.openxmlformats.org/officeDocument/2006/relationships/image" Target="media/image1.png"/><Relationship Id="rId15" Type="http://schemas.openxmlformats.org/officeDocument/2006/relationships/hyperlink" Target="http://www.eastsuffolk.gov.uk/planning/planning-policy-and-local-plans/supplementary-planning-documents/" TargetMode="External"/><Relationship Id="rId23" Type="http://schemas.openxmlformats.org/officeDocument/2006/relationships/hyperlink" Target="http://www.facebook.com/eastsuffolkcouncil" TargetMode="External"/><Relationship Id="rId10" Type="http://schemas.openxmlformats.org/officeDocument/2006/relationships/image" Target="media/image4.jpeg"/><Relationship Id="rId19" Type="http://schemas.openxmlformats.org/officeDocument/2006/relationships/hyperlink" Target="https://eastsuffolk.inconsult.uk/SouthwoldNP/consultationHome" TargetMode="External"/><Relationship Id="rId4" Type="http://schemas.openxmlformats.org/officeDocument/2006/relationships/webSettings" Target="webSettings.xml"/><Relationship Id="rId9" Type="http://schemas.openxmlformats.org/officeDocument/2006/relationships/hyperlink" Target="http://www.eastsuffolk.gov.uk/lowestoft-virtual-creative-hub/?fbclid=IwAR2d_WTKkvkiTMXB2A-FhM-dYmteEpqMVg3bQMqOkl-GAMS11DnZGTG9JDg" TargetMode="External"/><Relationship Id="rId14" Type="http://schemas.openxmlformats.org/officeDocument/2006/relationships/hyperlink" Target="http://www.eastsuffolk.gov.uk/news/free-community-health-and-well-being-drop-in-events/" TargetMode="External"/><Relationship Id="rId22" Type="http://schemas.openxmlformats.org/officeDocument/2006/relationships/hyperlink" Target="mailto:communications@eastsuffolk.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2022-10-30T22:06:00Z</dcterms:created>
  <dcterms:modified xsi:type="dcterms:W3CDTF">2022-10-30T22:06:00Z</dcterms:modified>
</cp:coreProperties>
</file>