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06536" w14:paraId="2ADAD7ED" w14:textId="77777777" w:rsidTr="00C06536">
        <w:tc>
          <w:tcPr>
            <w:tcW w:w="1992" w:type="dxa"/>
          </w:tcPr>
          <w:p w14:paraId="09A51834" w14:textId="5D10284B" w:rsidR="00C06536" w:rsidRDefault="00C06536">
            <w:r>
              <w:t xml:space="preserve">Description </w:t>
            </w:r>
          </w:p>
        </w:tc>
        <w:tc>
          <w:tcPr>
            <w:tcW w:w="1992" w:type="dxa"/>
          </w:tcPr>
          <w:p w14:paraId="1D9E2B04" w14:textId="4E8BBD6E" w:rsidR="00C06536" w:rsidRDefault="00C06536">
            <w:r>
              <w:t xml:space="preserve">Location </w:t>
            </w:r>
          </w:p>
        </w:tc>
        <w:tc>
          <w:tcPr>
            <w:tcW w:w="1992" w:type="dxa"/>
          </w:tcPr>
          <w:p w14:paraId="57E50969" w14:textId="0FF31226" w:rsidR="00C06536" w:rsidRDefault="00C06536">
            <w:r>
              <w:t xml:space="preserve">Date Purchased </w:t>
            </w:r>
          </w:p>
        </w:tc>
        <w:tc>
          <w:tcPr>
            <w:tcW w:w="1993" w:type="dxa"/>
          </w:tcPr>
          <w:p w14:paraId="08A6F83F" w14:textId="49BFF194" w:rsidR="00C06536" w:rsidRDefault="00C06536">
            <w:r>
              <w:t xml:space="preserve">Purchase Cost </w:t>
            </w:r>
          </w:p>
        </w:tc>
        <w:tc>
          <w:tcPr>
            <w:tcW w:w="1993" w:type="dxa"/>
          </w:tcPr>
          <w:p w14:paraId="088E44AF" w14:textId="0C69000C" w:rsidR="00C06536" w:rsidRDefault="00C06536">
            <w:r>
              <w:t xml:space="preserve">Current Value </w:t>
            </w:r>
          </w:p>
        </w:tc>
        <w:tc>
          <w:tcPr>
            <w:tcW w:w="1993" w:type="dxa"/>
          </w:tcPr>
          <w:p w14:paraId="54ED9F1A" w14:textId="74E45A1F" w:rsidR="00C06536" w:rsidRDefault="00C06536">
            <w:r>
              <w:t xml:space="preserve">Insurance Value </w:t>
            </w:r>
          </w:p>
        </w:tc>
        <w:tc>
          <w:tcPr>
            <w:tcW w:w="1993" w:type="dxa"/>
          </w:tcPr>
          <w:p w14:paraId="3AFD84C2" w14:textId="77777777" w:rsidR="00C06536" w:rsidRDefault="00C06536"/>
        </w:tc>
      </w:tr>
      <w:tr w:rsidR="00C06536" w14:paraId="317AA603" w14:textId="77777777" w:rsidTr="00C06536">
        <w:tc>
          <w:tcPr>
            <w:tcW w:w="1992" w:type="dxa"/>
          </w:tcPr>
          <w:p w14:paraId="289A6395" w14:textId="3F983E7E" w:rsidR="00C06536" w:rsidRDefault="00C06536">
            <w:r>
              <w:t xml:space="preserve">Village Hall </w:t>
            </w:r>
          </w:p>
        </w:tc>
        <w:tc>
          <w:tcPr>
            <w:tcW w:w="1992" w:type="dxa"/>
          </w:tcPr>
          <w:p w14:paraId="45EB25B8" w14:textId="51570DDC" w:rsidR="00C06536" w:rsidRDefault="00C06536">
            <w:r>
              <w:t xml:space="preserve">Mill Road, Newbourne </w:t>
            </w:r>
          </w:p>
        </w:tc>
        <w:tc>
          <w:tcPr>
            <w:tcW w:w="1992" w:type="dxa"/>
          </w:tcPr>
          <w:p w14:paraId="6912CE78" w14:textId="5BCBAFEA" w:rsidR="00C06536" w:rsidRDefault="00C06536">
            <w:r>
              <w:t xml:space="preserve">1985 </w:t>
            </w:r>
          </w:p>
        </w:tc>
        <w:tc>
          <w:tcPr>
            <w:tcW w:w="1993" w:type="dxa"/>
          </w:tcPr>
          <w:p w14:paraId="1187CE81" w14:textId="3015F7FA" w:rsidR="00C06536" w:rsidRDefault="00C06536">
            <w:r>
              <w:t>£2000.00</w:t>
            </w:r>
          </w:p>
        </w:tc>
        <w:tc>
          <w:tcPr>
            <w:tcW w:w="1993" w:type="dxa"/>
          </w:tcPr>
          <w:p w14:paraId="2209D679" w14:textId="44AB9460" w:rsidR="00C06536" w:rsidRDefault="00C06536">
            <w:r>
              <w:t xml:space="preserve">£2000.00 Nominal </w:t>
            </w:r>
          </w:p>
        </w:tc>
        <w:tc>
          <w:tcPr>
            <w:tcW w:w="1993" w:type="dxa"/>
          </w:tcPr>
          <w:p w14:paraId="6E75AEDB" w14:textId="353CDFFA" w:rsidR="00C06536" w:rsidRDefault="00C06536">
            <w:r>
              <w:t>£350,000</w:t>
            </w:r>
          </w:p>
        </w:tc>
        <w:tc>
          <w:tcPr>
            <w:tcW w:w="1993" w:type="dxa"/>
          </w:tcPr>
          <w:p w14:paraId="33C1EBAA" w14:textId="77777777" w:rsidR="00C06536" w:rsidRDefault="00C06536"/>
        </w:tc>
      </w:tr>
      <w:tr w:rsidR="00C06536" w14:paraId="35D985C2" w14:textId="77777777" w:rsidTr="00C06536">
        <w:tc>
          <w:tcPr>
            <w:tcW w:w="1992" w:type="dxa"/>
          </w:tcPr>
          <w:p w14:paraId="493F7EFB" w14:textId="43A5EFC7" w:rsidR="00C06536" w:rsidRDefault="00C06536">
            <w:r>
              <w:t xml:space="preserve">Play Area </w:t>
            </w:r>
          </w:p>
        </w:tc>
        <w:tc>
          <w:tcPr>
            <w:tcW w:w="1992" w:type="dxa"/>
          </w:tcPr>
          <w:p w14:paraId="23F73E60" w14:textId="10910693" w:rsidR="00C06536" w:rsidRDefault="00C06536">
            <w:r>
              <w:t xml:space="preserve">Village Hall Grounds </w:t>
            </w:r>
          </w:p>
        </w:tc>
        <w:tc>
          <w:tcPr>
            <w:tcW w:w="1992" w:type="dxa"/>
          </w:tcPr>
          <w:p w14:paraId="5F209E86" w14:textId="7B79E919" w:rsidR="00C06536" w:rsidRDefault="00C06536">
            <w:r>
              <w:t>2010</w:t>
            </w:r>
          </w:p>
        </w:tc>
        <w:tc>
          <w:tcPr>
            <w:tcW w:w="1993" w:type="dxa"/>
          </w:tcPr>
          <w:p w14:paraId="016E569F" w14:textId="5827F318" w:rsidR="00C06536" w:rsidRDefault="00C06536">
            <w:r>
              <w:t>£44,000</w:t>
            </w:r>
          </w:p>
        </w:tc>
        <w:tc>
          <w:tcPr>
            <w:tcW w:w="1993" w:type="dxa"/>
          </w:tcPr>
          <w:p w14:paraId="00FDC05F" w14:textId="5A65811A" w:rsidR="00C06536" w:rsidRDefault="00C06536">
            <w:r>
              <w:t>£4</w:t>
            </w:r>
            <w:r w:rsidR="00457FB1">
              <w:t>4,000</w:t>
            </w:r>
          </w:p>
        </w:tc>
        <w:tc>
          <w:tcPr>
            <w:tcW w:w="1993" w:type="dxa"/>
          </w:tcPr>
          <w:p w14:paraId="21C9AF3E" w14:textId="44544186" w:rsidR="00C06536" w:rsidRDefault="00C06536">
            <w:r>
              <w:t>£4</w:t>
            </w:r>
            <w:r w:rsidR="00983D19">
              <w:t>0,000</w:t>
            </w:r>
          </w:p>
        </w:tc>
        <w:tc>
          <w:tcPr>
            <w:tcW w:w="1993" w:type="dxa"/>
          </w:tcPr>
          <w:p w14:paraId="51549B60" w14:textId="77777777" w:rsidR="00C06536" w:rsidRDefault="00C06536"/>
        </w:tc>
      </w:tr>
      <w:tr w:rsidR="00C06536" w14:paraId="67621A08" w14:textId="77777777" w:rsidTr="00C06536">
        <w:tc>
          <w:tcPr>
            <w:tcW w:w="1992" w:type="dxa"/>
          </w:tcPr>
          <w:p w14:paraId="74ED3765" w14:textId="615BB8CC" w:rsidR="00C06536" w:rsidRDefault="00C06536">
            <w:r>
              <w:t>Bus Shelter</w:t>
            </w:r>
          </w:p>
        </w:tc>
        <w:tc>
          <w:tcPr>
            <w:tcW w:w="1992" w:type="dxa"/>
          </w:tcPr>
          <w:p w14:paraId="4B730850" w14:textId="5B2F8F67" w:rsidR="00C06536" w:rsidRDefault="00C06536">
            <w:r>
              <w:t xml:space="preserve">O/S Fox Public House </w:t>
            </w:r>
          </w:p>
        </w:tc>
        <w:tc>
          <w:tcPr>
            <w:tcW w:w="1992" w:type="dxa"/>
          </w:tcPr>
          <w:p w14:paraId="1712D130" w14:textId="26CE4D9F" w:rsidR="00C06536" w:rsidRDefault="00C06536">
            <w:r>
              <w:t>Pre 1980</w:t>
            </w:r>
          </w:p>
        </w:tc>
        <w:tc>
          <w:tcPr>
            <w:tcW w:w="1993" w:type="dxa"/>
          </w:tcPr>
          <w:p w14:paraId="47EFD609" w14:textId="7B20B609" w:rsidR="00C06536" w:rsidRDefault="00C06536">
            <w:r>
              <w:t xml:space="preserve">Not Known </w:t>
            </w:r>
          </w:p>
        </w:tc>
        <w:tc>
          <w:tcPr>
            <w:tcW w:w="1993" w:type="dxa"/>
          </w:tcPr>
          <w:p w14:paraId="56F2E891" w14:textId="7F3B4B80" w:rsidR="00C06536" w:rsidRDefault="00C06536">
            <w:r>
              <w:t xml:space="preserve">£1 Nominal </w:t>
            </w:r>
          </w:p>
        </w:tc>
        <w:tc>
          <w:tcPr>
            <w:tcW w:w="1993" w:type="dxa"/>
          </w:tcPr>
          <w:p w14:paraId="3FD0DF96" w14:textId="180C6D6F" w:rsidR="00C06536" w:rsidRDefault="00C06536">
            <w:r>
              <w:t xml:space="preserve">Covered in outside furniture policy </w:t>
            </w:r>
          </w:p>
        </w:tc>
        <w:tc>
          <w:tcPr>
            <w:tcW w:w="1993" w:type="dxa"/>
          </w:tcPr>
          <w:p w14:paraId="4B1E6052" w14:textId="77777777" w:rsidR="00C06536" w:rsidRDefault="00C06536"/>
        </w:tc>
      </w:tr>
      <w:tr w:rsidR="00C06536" w14:paraId="5C384A3A" w14:textId="77777777" w:rsidTr="00C06536">
        <w:tc>
          <w:tcPr>
            <w:tcW w:w="1992" w:type="dxa"/>
          </w:tcPr>
          <w:p w14:paraId="398D827E" w14:textId="7FAE0459" w:rsidR="00C06536" w:rsidRDefault="00C06536">
            <w:r>
              <w:t xml:space="preserve">Park Bench </w:t>
            </w:r>
          </w:p>
        </w:tc>
        <w:tc>
          <w:tcPr>
            <w:tcW w:w="1992" w:type="dxa"/>
          </w:tcPr>
          <w:p w14:paraId="04D3F099" w14:textId="462CEF53" w:rsidR="00C06536" w:rsidRDefault="00C06536">
            <w:r>
              <w:t xml:space="preserve">Village Hall Grounds </w:t>
            </w:r>
          </w:p>
        </w:tc>
        <w:tc>
          <w:tcPr>
            <w:tcW w:w="1992" w:type="dxa"/>
          </w:tcPr>
          <w:p w14:paraId="51C1C25F" w14:textId="6AE036E6" w:rsidR="00C06536" w:rsidRDefault="00C06536">
            <w:r>
              <w:t>2012</w:t>
            </w:r>
          </w:p>
        </w:tc>
        <w:tc>
          <w:tcPr>
            <w:tcW w:w="1993" w:type="dxa"/>
          </w:tcPr>
          <w:p w14:paraId="114A9779" w14:textId="702980A5" w:rsidR="00C06536" w:rsidRDefault="00C06536">
            <w:r>
              <w:t>£800.00</w:t>
            </w:r>
          </w:p>
        </w:tc>
        <w:tc>
          <w:tcPr>
            <w:tcW w:w="1993" w:type="dxa"/>
          </w:tcPr>
          <w:p w14:paraId="75A1B214" w14:textId="6728D847" w:rsidR="00C06536" w:rsidRDefault="00C06536">
            <w:r>
              <w:t>£800.00</w:t>
            </w:r>
          </w:p>
        </w:tc>
        <w:tc>
          <w:tcPr>
            <w:tcW w:w="1993" w:type="dxa"/>
          </w:tcPr>
          <w:p w14:paraId="5739A126" w14:textId="5BE38AD2" w:rsidR="00C06536" w:rsidRDefault="00983D19">
            <w:r>
              <w:t xml:space="preserve">Covered in outside furniture policy </w:t>
            </w:r>
          </w:p>
        </w:tc>
        <w:tc>
          <w:tcPr>
            <w:tcW w:w="1993" w:type="dxa"/>
          </w:tcPr>
          <w:p w14:paraId="58E8209F" w14:textId="77777777" w:rsidR="00C06536" w:rsidRDefault="00C06536"/>
        </w:tc>
      </w:tr>
      <w:tr w:rsidR="00C06536" w14:paraId="47231D60" w14:textId="77777777" w:rsidTr="00C06536">
        <w:tc>
          <w:tcPr>
            <w:tcW w:w="1992" w:type="dxa"/>
          </w:tcPr>
          <w:p w14:paraId="7684846F" w14:textId="5B93B887" w:rsidR="00C06536" w:rsidRDefault="00C06536">
            <w:r>
              <w:t xml:space="preserve">Newbourne Village Sign </w:t>
            </w:r>
          </w:p>
        </w:tc>
        <w:tc>
          <w:tcPr>
            <w:tcW w:w="1992" w:type="dxa"/>
          </w:tcPr>
          <w:p w14:paraId="54D98FB5" w14:textId="692FB0B5" w:rsidR="00C06536" w:rsidRDefault="00C06536">
            <w:r>
              <w:t xml:space="preserve">Centre Village </w:t>
            </w:r>
          </w:p>
        </w:tc>
        <w:tc>
          <w:tcPr>
            <w:tcW w:w="1992" w:type="dxa"/>
          </w:tcPr>
          <w:p w14:paraId="396AF67C" w14:textId="14D9A74A" w:rsidR="00C06536" w:rsidRDefault="00C06536">
            <w:r>
              <w:t>2006</w:t>
            </w:r>
          </w:p>
        </w:tc>
        <w:tc>
          <w:tcPr>
            <w:tcW w:w="1993" w:type="dxa"/>
          </w:tcPr>
          <w:p w14:paraId="577EC3D2" w14:textId="2A3AECE1" w:rsidR="00C06536" w:rsidRDefault="00C06536">
            <w:r>
              <w:t>£3094</w:t>
            </w:r>
          </w:p>
        </w:tc>
        <w:tc>
          <w:tcPr>
            <w:tcW w:w="1993" w:type="dxa"/>
          </w:tcPr>
          <w:p w14:paraId="352B21C9" w14:textId="38644B77" w:rsidR="00C06536" w:rsidRDefault="00C06536">
            <w:r>
              <w:t>£3094</w:t>
            </w:r>
          </w:p>
        </w:tc>
        <w:tc>
          <w:tcPr>
            <w:tcW w:w="1993" w:type="dxa"/>
          </w:tcPr>
          <w:p w14:paraId="52BBF555" w14:textId="73A9B310" w:rsidR="00C06536" w:rsidRDefault="00983D19">
            <w:r>
              <w:t>Covered in outside furniture policy</w:t>
            </w:r>
          </w:p>
        </w:tc>
        <w:tc>
          <w:tcPr>
            <w:tcW w:w="1993" w:type="dxa"/>
          </w:tcPr>
          <w:p w14:paraId="0FBFAB81" w14:textId="77777777" w:rsidR="00C06536" w:rsidRDefault="00C06536"/>
        </w:tc>
      </w:tr>
      <w:tr w:rsidR="00C06536" w14:paraId="68EC276F" w14:textId="77777777" w:rsidTr="00C06536">
        <w:tc>
          <w:tcPr>
            <w:tcW w:w="1992" w:type="dxa"/>
          </w:tcPr>
          <w:p w14:paraId="292AB77B" w14:textId="16BE14E0" w:rsidR="00C06536" w:rsidRDefault="00C06536">
            <w:r>
              <w:t xml:space="preserve">3 Grit Bins </w:t>
            </w:r>
          </w:p>
        </w:tc>
        <w:tc>
          <w:tcPr>
            <w:tcW w:w="1992" w:type="dxa"/>
          </w:tcPr>
          <w:p w14:paraId="2C1DE735" w14:textId="77777777" w:rsidR="00C06536" w:rsidRDefault="00C06536">
            <w:r>
              <w:t xml:space="preserve">Mill Road </w:t>
            </w:r>
          </w:p>
          <w:p w14:paraId="4F7055E3" w14:textId="77777777" w:rsidR="00C06536" w:rsidRDefault="00C06536">
            <w:r>
              <w:t xml:space="preserve">Jackson Road </w:t>
            </w:r>
          </w:p>
          <w:p w14:paraId="66CDA7B9" w14:textId="316CB748" w:rsidR="00C06536" w:rsidRDefault="00C06536">
            <w:r>
              <w:t xml:space="preserve">Ipswich road/ Woodbridge Road </w:t>
            </w:r>
          </w:p>
        </w:tc>
        <w:tc>
          <w:tcPr>
            <w:tcW w:w="1992" w:type="dxa"/>
          </w:tcPr>
          <w:p w14:paraId="7AA84D54" w14:textId="0D25709C" w:rsidR="00C06536" w:rsidRDefault="00C06536">
            <w:r>
              <w:t>2013</w:t>
            </w:r>
          </w:p>
        </w:tc>
        <w:tc>
          <w:tcPr>
            <w:tcW w:w="1993" w:type="dxa"/>
          </w:tcPr>
          <w:p w14:paraId="25AB89A7" w14:textId="6774B2D9" w:rsidR="00C06536" w:rsidRDefault="00C06536">
            <w:r>
              <w:t>£406</w:t>
            </w:r>
          </w:p>
        </w:tc>
        <w:tc>
          <w:tcPr>
            <w:tcW w:w="1993" w:type="dxa"/>
          </w:tcPr>
          <w:p w14:paraId="40CC8224" w14:textId="48F3C0D7" w:rsidR="00C06536" w:rsidRDefault="00C06536">
            <w:r>
              <w:t>£406</w:t>
            </w:r>
          </w:p>
        </w:tc>
        <w:tc>
          <w:tcPr>
            <w:tcW w:w="1993" w:type="dxa"/>
          </w:tcPr>
          <w:p w14:paraId="00A97AF2" w14:textId="77BDFF35" w:rsidR="00C06536" w:rsidRDefault="00983D19">
            <w:r>
              <w:t xml:space="preserve">Covered in outside furniture policy </w:t>
            </w:r>
          </w:p>
        </w:tc>
        <w:tc>
          <w:tcPr>
            <w:tcW w:w="1993" w:type="dxa"/>
          </w:tcPr>
          <w:p w14:paraId="00DE3D8E" w14:textId="77777777" w:rsidR="00C06536" w:rsidRDefault="00C06536"/>
        </w:tc>
      </w:tr>
      <w:tr w:rsidR="00C06536" w14:paraId="5070579D" w14:textId="77777777" w:rsidTr="00C06536">
        <w:tc>
          <w:tcPr>
            <w:tcW w:w="1992" w:type="dxa"/>
          </w:tcPr>
          <w:p w14:paraId="46B1B12A" w14:textId="5CAE6987" w:rsidR="00C06536" w:rsidRDefault="00C06536">
            <w:r>
              <w:t xml:space="preserve">Litter bins </w:t>
            </w:r>
          </w:p>
        </w:tc>
        <w:tc>
          <w:tcPr>
            <w:tcW w:w="1992" w:type="dxa"/>
          </w:tcPr>
          <w:p w14:paraId="29E66FB3" w14:textId="5D59F49F" w:rsidR="00C06536" w:rsidRDefault="00C06536">
            <w:r>
              <w:t xml:space="preserve">Village hall grounds adjacent to the play space </w:t>
            </w:r>
          </w:p>
        </w:tc>
        <w:tc>
          <w:tcPr>
            <w:tcW w:w="1992" w:type="dxa"/>
          </w:tcPr>
          <w:p w14:paraId="0857FEE5" w14:textId="5E5FEC9A" w:rsidR="00C06536" w:rsidRDefault="00C06536">
            <w:r>
              <w:t>2014</w:t>
            </w:r>
          </w:p>
        </w:tc>
        <w:tc>
          <w:tcPr>
            <w:tcW w:w="1993" w:type="dxa"/>
          </w:tcPr>
          <w:p w14:paraId="32DA5B01" w14:textId="4CF91B36" w:rsidR="00C06536" w:rsidRDefault="00C06536">
            <w:r>
              <w:t>£240.00</w:t>
            </w:r>
          </w:p>
        </w:tc>
        <w:tc>
          <w:tcPr>
            <w:tcW w:w="1993" w:type="dxa"/>
          </w:tcPr>
          <w:p w14:paraId="7DE1F799" w14:textId="03F49090" w:rsidR="00C06536" w:rsidRDefault="00C06536">
            <w:r>
              <w:t>£240.00</w:t>
            </w:r>
          </w:p>
        </w:tc>
        <w:tc>
          <w:tcPr>
            <w:tcW w:w="1993" w:type="dxa"/>
          </w:tcPr>
          <w:p w14:paraId="60E4984C" w14:textId="1A8920A4" w:rsidR="00C06536" w:rsidRDefault="00983D19">
            <w:r>
              <w:t xml:space="preserve">Covered in outside furniture policy </w:t>
            </w:r>
          </w:p>
        </w:tc>
        <w:tc>
          <w:tcPr>
            <w:tcW w:w="1993" w:type="dxa"/>
          </w:tcPr>
          <w:p w14:paraId="3CB39538" w14:textId="77777777" w:rsidR="00C06536" w:rsidRDefault="00C06536"/>
        </w:tc>
      </w:tr>
      <w:tr w:rsidR="00C06536" w14:paraId="5FD28732" w14:textId="77777777" w:rsidTr="00C06536">
        <w:tc>
          <w:tcPr>
            <w:tcW w:w="1992" w:type="dxa"/>
          </w:tcPr>
          <w:p w14:paraId="4DFAE662" w14:textId="7632B7EB" w:rsidR="00C06536" w:rsidRDefault="00C06536">
            <w:r>
              <w:t xml:space="preserve">Sign </w:t>
            </w:r>
          </w:p>
        </w:tc>
        <w:tc>
          <w:tcPr>
            <w:tcW w:w="1992" w:type="dxa"/>
          </w:tcPr>
          <w:p w14:paraId="2D65295A" w14:textId="51B223FE" w:rsidR="00C06536" w:rsidRDefault="00C06536">
            <w:r>
              <w:t xml:space="preserve">Village Hall Grounds </w:t>
            </w:r>
          </w:p>
        </w:tc>
        <w:tc>
          <w:tcPr>
            <w:tcW w:w="1992" w:type="dxa"/>
          </w:tcPr>
          <w:p w14:paraId="1CF01CD1" w14:textId="400231AF" w:rsidR="00C06536" w:rsidRDefault="00C06536">
            <w:r>
              <w:t>2014</w:t>
            </w:r>
          </w:p>
        </w:tc>
        <w:tc>
          <w:tcPr>
            <w:tcW w:w="1993" w:type="dxa"/>
          </w:tcPr>
          <w:p w14:paraId="428E3D77" w14:textId="28FEB68F" w:rsidR="00C06536" w:rsidRDefault="00C06536">
            <w:r>
              <w:t>£183</w:t>
            </w:r>
          </w:p>
        </w:tc>
        <w:tc>
          <w:tcPr>
            <w:tcW w:w="1993" w:type="dxa"/>
          </w:tcPr>
          <w:p w14:paraId="65D8D944" w14:textId="08E04ADF" w:rsidR="00C06536" w:rsidRDefault="00C06536">
            <w:r>
              <w:t>£183</w:t>
            </w:r>
          </w:p>
        </w:tc>
        <w:tc>
          <w:tcPr>
            <w:tcW w:w="1993" w:type="dxa"/>
          </w:tcPr>
          <w:p w14:paraId="4B13FA24" w14:textId="2CC30C59" w:rsidR="00457FB1" w:rsidRDefault="00983D19">
            <w:r>
              <w:t>Covered in outside furniture policy</w:t>
            </w:r>
          </w:p>
        </w:tc>
        <w:tc>
          <w:tcPr>
            <w:tcW w:w="1993" w:type="dxa"/>
          </w:tcPr>
          <w:p w14:paraId="58701B42" w14:textId="77777777" w:rsidR="00C06536" w:rsidRDefault="00C06536"/>
        </w:tc>
      </w:tr>
      <w:tr w:rsidR="00C06536" w14:paraId="28D4CFE5" w14:textId="77777777" w:rsidTr="00C06536">
        <w:tc>
          <w:tcPr>
            <w:tcW w:w="1992" w:type="dxa"/>
          </w:tcPr>
          <w:p w14:paraId="78B75907" w14:textId="77777777" w:rsidR="00C06536" w:rsidRDefault="00C06536"/>
        </w:tc>
        <w:tc>
          <w:tcPr>
            <w:tcW w:w="1992" w:type="dxa"/>
          </w:tcPr>
          <w:p w14:paraId="2CDF4713" w14:textId="77777777" w:rsidR="00C06536" w:rsidRDefault="00C06536"/>
        </w:tc>
        <w:tc>
          <w:tcPr>
            <w:tcW w:w="1992" w:type="dxa"/>
          </w:tcPr>
          <w:p w14:paraId="0CB65C2D" w14:textId="77777777" w:rsidR="00C06536" w:rsidRDefault="00C06536"/>
        </w:tc>
        <w:tc>
          <w:tcPr>
            <w:tcW w:w="1993" w:type="dxa"/>
          </w:tcPr>
          <w:p w14:paraId="4AFAEDA2" w14:textId="77777777" w:rsidR="00C06536" w:rsidRDefault="00C06536"/>
        </w:tc>
        <w:tc>
          <w:tcPr>
            <w:tcW w:w="1993" w:type="dxa"/>
          </w:tcPr>
          <w:p w14:paraId="177B3E0A" w14:textId="77777777" w:rsidR="00C06536" w:rsidRDefault="00C06536"/>
        </w:tc>
        <w:tc>
          <w:tcPr>
            <w:tcW w:w="1993" w:type="dxa"/>
          </w:tcPr>
          <w:p w14:paraId="6E07C578" w14:textId="77777777" w:rsidR="00C06536" w:rsidRDefault="00C06536"/>
        </w:tc>
        <w:tc>
          <w:tcPr>
            <w:tcW w:w="1993" w:type="dxa"/>
          </w:tcPr>
          <w:p w14:paraId="3B2F8381" w14:textId="77777777" w:rsidR="00C06536" w:rsidRDefault="00C06536"/>
        </w:tc>
      </w:tr>
    </w:tbl>
    <w:p w14:paraId="443AA62B" w14:textId="1536C20C" w:rsidR="002D59B6" w:rsidRDefault="009E7BCC"/>
    <w:p w14:paraId="28190C68" w14:textId="77777777" w:rsidR="00C06536" w:rsidRDefault="00C06536"/>
    <w:sectPr w:rsidR="00C06536" w:rsidSect="00C065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F07C" w14:textId="77777777" w:rsidR="00983D19" w:rsidRDefault="00983D19" w:rsidP="00983D19">
      <w:pPr>
        <w:spacing w:after="0" w:line="240" w:lineRule="auto"/>
      </w:pPr>
      <w:r>
        <w:separator/>
      </w:r>
    </w:p>
  </w:endnote>
  <w:endnote w:type="continuationSeparator" w:id="0">
    <w:p w14:paraId="457A140B" w14:textId="77777777" w:rsidR="00983D19" w:rsidRDefault="00983D19" w:rsidP="0098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2782" w14:textId="77777777" w:rsidR="00983D19" w:rsidRDefault="00983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5A3B" w14:textId="77777777" w:rsidR="00983D19" w:rsidRDefault="00983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521F" w14:textId="77777777" w:rsidR="00983D19" w:rsidRDefault="00983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77F9" w14:textId="77777777" w:rsidR="00983D19" w:rsidRDefault="00983D19" w:rsidP="00983D19">
      <w:pPr>
        <w:spacing w:after="0" w:line="240" w:lineRule="auto"/>
      </w:pPr>
      <w:r>
        <w:separator/>
      </w:r>
    </w:p>
  </w:footnote>
  <w:footnote w:type="continuationSeparator" w:id="0">
    <w:p w14:paraId="321F4E08" w14:textId="77777777" w:rsidR="00983D19" w:rsidRDefault="00983D19" w:rsidP="0098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C1A8" w14:textId="77777777" w:rsidR="00983D19" w:rsidRDefault="00983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732B" w14:textId="377C5E3B" w:rsidR="00983D19" w:rsidRDefault="00983D19">
    <w:pPr>
      <w:pStyle w:val="Header"/>
    </w:pPr>
  </w:p>
  <w:p w14:paraId="3937D7B9" w14:textId="4A25A810" w:rsidR="00983D19" w:rsidRDefault="00983D19">
    <w:pPr>
      <w:pStyle w:val="Header"/>
    </w:pPr>
    <w:r>
      <w:t xml:space="preserve">Asset Register </w:t>
    </w:r>
    <w:r w:rsidR="00EC770E">
      <w:t>2021 -2022</w:t>
    </w:r>
  </w:p>
  <w:p w14:paraId="0D7BBC2F" w14:textId="77777777" w:rsidR="00983D19" w:rsidRDefault="00983D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C99D" w14:textId="77777777" w:rsidR="00983D19" w:rsidRDefault="00983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36"/>
    <w:rsid w:val="00457FB1"/>
    <w:rsid w:val="00826CCE"/>
    <w:rsid w:val="00983D19"/>
    <w:rsid w:val="009E7BCC"/>
    <w:rsid w:val="00A20CFE"/>
    <w:rsid w:val="00C06536"/>
    <w:rsid w:val="00E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ABC9"/>
  <w15:chartTrackingRefBased/>
  <w15:docId w15:val="{70B9C28A-9C47-4C42-B420-6BB9D8E6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D19"/>
  </w:style>
  <w:style w:type="paragraph" w:styleId="Footer">
    <w:name w:val="footer"/>
    <w:basedOn w:val="Normal"/>
    <w:link w:val="FooterChar"/>
    <w:uiPriority w:val="99"/>
    <w:unhideWhenUsed/>
    <w:rsid w:val="00983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dcterms:created xsi:type="dcterms:W3CDTF">2022-10-26T19:20:00Z</dcterms:created>
  <dcterms:modified xsi:type="dcterms:W3CDTF">2022-10-26T19:20:00Z</dcterms:modified>
</cp:coreProperties>
</file>