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8F38" w14:textId="77777777" w:rsidR="00853DDE" w:rsidRPr="006B73BD" w:rsidRDefault="00853DDE" w:rsidP="00853DDE">
      <w:pPr>
        <w:pStyle w:val="NoSpacing"/>
        <w:jc w:val="center"/>
        <w:rPr>
          <w:rFonts w:asciiTheme="minorHAnsi" w:eastAsia="Times New Roman" w:hAnsiTheme="minorHAnsi" w:cstheme="minorHAnsi"/>
          <w:sz w:val="24"/>
          <w:szCs w:val="24"/>
        </w:rPr>
      </w:pPr>
      <w:r w:rsidRPr="006B73BD">
        <w:rPr>
          <w:rFonts w:asciiTheme="minorHAnsi" w:eastAsia="Times New Roman" w:hAnsiTheme="minorHAnsi" w:cstheme="minorHAnsi"/>
          <w:sz w:val="24"/>
          <w:szCs w:val="24"/>
        </w:rPr>
        <w:t>To members of Newbourne Parish Council</w:t>
      </w:r>
    </w:p>
    <w:p w14:paraId="4B571B3A" w14:textId="77777777" w:rsidR="00853DDE" w:rsidRPr="006B73BD" w:rsidRDefault="00853DDE" w:rsidP="00853DDE">
      <w:pPr>
        <w:pStyle w:val="NoSpacing"/>
        <w:rPr>
          <w:rFonts w:asciiTheme="minorHAnsi" w:eastAsia="Times New Roman" w:hAnsiTheme="minorHAnsi" w:cstheme="minorHAnsi"/>
          <w:sz w:val="24"/>
          <w:szCs w:val="24"/>
        </w:rPr>
      </w:pPr>
    </w:p>
    <w:p w14:paraId="67BC6FA3" w14:textId="5877F0E4" w:rsidR="00853DDE" w:rsidRPr="006B73BD" w:rsidRDefault="00853DDE" w:rsidP="00853DDE">
      <w:pPr>
        <w:pStyle w:val="NoSpacing"/>
        <w:rPr>
          <w:rFonts w:asciiTheme="minorHAnsi" w:hAnsiTheme="minorHAnsi" w:cstheme="minorHAnsi"/>
          <w:sz w:val="24"/>
          <w:szCs w:val="24"/>
        </w:rPr>
      </w:pPr>
      <w:r w:rsidRPr="006B73BD">
        <w:rPr>
          <w:rFonts w:asciiTheme="minorHAnsi" w:eastAsia="Times New Roman" w:hAnsiTheme="minorHAnsi" w:cstheme="minorHAnsi"/>
          <w:sz w:val="24"/>
          <w:szCs w:val="24"/>
        </w:rPr>
        <w:t xml:space="preserve">You are duly required to attend a meeting of the Newbourne Parish Council on </w:t>
      </w:r>
      <w:r w:rsidRPr="006B73BD">
        <w:rPr>
          <w:rFonts w:asciiTheme="minorHAnsi" w:eastAsia="Times New Roman" w:hAnsiTheme="minorHAnsi" w:cstheme="minorHAnsi"/>
          <w:sz w:val="24"/>
          <w:szCs w:val="24"/>
        </w:rPr>
        <w:br/>
        <w:t xml:space="preserve">Monday </w:t>
      </w:r>
      <w:r w:rsidRPr="006B73BD">
        <w:rPr>
          <w:rFonts w:asciiTheme="minorHAnsi" w:eastAsia="Times New Roman" w:hAnsiTheme="minorHAnsi" w:cstheme="minorHAnsi"/>
          <w:sz w:val="24"/>
          <w:szCs w:val="24"/>
          <w:vertAlign w:val="superscript"/>
        </w:rPr>
        <w:t>4th</w:t>
      </w:r>
      <w:r w:rsidRPr="006B73BD">
        <w:rPr>
          <w:rFonts w:asciiTheme="minorHAnsi" w:eastAsia="Times New Roman" w:hAnsiTheme="minorHAnsi" w:cstheme="minorHAnsi"/>
          <w:sz w:val="24"/>
          <w:szCs w:val="24"/>
          <w:vertAlign w:val="superscript"/>
        </w:rPr>
        <w:t xml:space="preserve"> </w:t>
      </w:r>
      <w:r w:rsidRPr="006B73BD">
        <w:rPr>
          <w:rFonts w:asciiTheme="minorHAnsi" w:eastAsia="Times New Roman" w:hAnsiTheme="minorHAnsi" w:cstheme="minorHAnsi"/>
          <w:sz w:val="24"/>
          <w:szCs w:val="24"/>
        </w:rPr>
        <w:t>September</w:t>
      </w:r>
      <w:r w:rsidRPr="006B73BD">
        <w:rPr>
          <w:rFonts w:asciiTheme="minorHAnsi" w:eastAsia="Times New Roman" w:hAnsiTheme="minorHAnsi" w:cstheme="minorHAnsi"/>
          <w:sz w:val="24"/>
          <w:szCs w:val="24"/>
        </w:rPr>
        <w:t xml:space="preserve"> 2023 in the Newbourne Village Hall, 7.30pm. </w:t>
      </w:r>
    </w:p>
    <w:p w14:paraId="4313ABD0" w14:textId="77777777" w:rsidR="00853DDE" w:rsidRPr="006B73BD" w:rsidRDefault="00853DDE" w:rsidP="00853DDE">
      <w:pPr>
        <w:pStyle w:val="NoSpacing"/>
        <w:rPr>
          <w:rFonts w:asciiTheme="minorHAnsi" w:eastAsia="Times New Roman" w:hAnsiTheme="minorHAnsi" w:cstheme="minorHAnsi"/>
          <w:sz w:val="24"/>
          <w:szCs w:val="24"/>
        </w:rPr>
      </w:pPr>
    </w:p>
    <w:p w14:paraId="64B31E1B" w14:textId="77777777" w:rsidR="00853DDE" w:rsidRPr="006B73BD" w:rsidRDefault="00853DDE" w:rsidP="00853DDE">
      <w:pPr>
        <w:pStyle w:val="NoSpacing"/>
        <w:jc w:val="center"/>
        <w:rPr>
          <w:rFonts w:asciiTheme="minorHAnsi" w:eastAsia="Times New Roman" w:hAnsiTheme="minorHAnsi" w:cstheme="minorHAnsi"/>
          <w:b/>
          <w:sz w:val="24"/>
          <w:szCs w:val="24"/>
          <w:u w:val="single"/>
        </w:rPr>
      </w:pPr>
      <w:r w:rsidRPr="006B73BD">
        <w:rPr>
          <w:rFonts w:asciiTheme="minorHAnsi" w:eastAsia="Times New Roman" w:hAnsiTheme="minorHAnsi" w:cstheme="minorHAnsi"/>
          <w:b/>
          <w:sz w:val="24"/>
          <w:szCs w:val="24"/>
          <w:u w:val="single"/>
        </w:rPr>
        <w:t>AGENDA</w:t>
      </w:r>
    </w:p>
    <w:p w14:paraId="4696DFF4" w14:textId="77777777" w:rsidR="00853DDE" w:rsidRPr="006B73BD" w:rsidRDefault="00853DDE" w:rsidP="00853DDE">
      <w:pPr>
        <w:pStyle w:val="NoSpacing"/>
        <w:jc w:val="center"/>
        <w:rPr>
          <w:rFonts w:asciiTheme="minorHAnsi" w:eastAsia="Times New Roman" w:hAnsiTheme="minorHAnsi" w:cstheme="minorHAnsi"/>
          <w:b/>
          <w:sz w:val="24"/>
          <w:szCs w:val="24"/>
          <w:u w:val="single"/>
        </w:rPr>
      </w:pPr>
    </w:p>
    <w:p w14:paraId="251A6DEE" w14:textId="77777777" w:rsidR="00853DDE" w:rsidRPr="006B73BD" w:rsidRDefault="00853DDE" w:rsidP="00853DDE">
      <w:pPr>
        <w:pStyle w:val="NormalWeb"/>
        <w:rPr>
          <w:rFonts w:asciiTheme="minorHAnsi" w:hAnsiTheme="minorHAnsi" w:cstheme="minorHAnsi"/>
          <w:lang w:val="en-GB"/>
        </w:rPr>
      </w:pPr>
      <w:r w:rsidRPr="006B73BD">
        <w:rPr>
          <w:rFonts w:asciiTheme="minorHAnsi" w:hAnsiTheme="minorHAnsi" w:cstheme="minorHAnsi"/>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01F81895" w14:textId="77777777" w:rsidR="00853DDE" w:rsidRDefault="00853DDE" w:rsidP="00853DDE">
      <w:pPr>
        <w:pStyle w:val="NormalWeb"/>
        <w:rPr>
          <w:rFonts w:asciiTheme="minorHAnsi" w:hAnsiTheme="minorHAnsi" w:cstheme="minorHAnsi"/>
          <w:sz w:val="28"/>
          <w:szCs w:val="28"/>
          <w:lang w:val="en-GB"/>
        </w:rPr>
      </w:pPr>
    </w:p>
    <w:p w14:paraId="25D3CCCB" w14:textId="77777777"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Apologies</w:t>
      </w:r>
    </w:p>
    <w:p w14:paraId="49645839" w14:textId="77777777"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Reports </w:t>
      </w:r>
    </w:p>
    <w:p w14:paraId="29995056" w14:textId="77777777"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Declarations of disclosable pecuniary interest</w:t>
      </w:r>
    </w:p>
    <w:p w14:paraId="79ABAD9C" w14:textId="3187265E"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Minutes of Parish council meeting </w:t>
      </w:r>
      <w:r w:rsidRPr="006B73BD">
        <w:rPr>
          <w:rFonts w:asciiTheme="minorHAnsi" w:hAnsiTheme="minorHAnsi" w:cstheme="minorHAnsi"/>
          <w:sz w:val="24"/>
          <w:szCs w:val="24"/>
        </w:rPr>
        <w:t>07/08/</w:t>
      </w:r>
      <w:r w:rsidRPr="006B73BD">
        <w:rPr>
          <w:rFonts w:asciiTheme="minorHAnsi" w:hAnsiTheme="minorHAnsi" w:cstheme="minorHAnsi"/>
          <w:sz w:val="24"/>
          <w:szCs w:val="24"/>
        </w:rPr>
        <w:t>2023</w:t>
      </w:r>
    </w:p>
    <w:p w14:paraId="4832C236" w14:textId="77777777" w:rsidR="00095404"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Planning </w:t>
      </w:r>
    </w:p>
    <w:p w14:paraId="2EB2C273" w14:textId="2F9A2965" w:rsidR="00853DDE" w:rsidRDefault="006B73BD" w:rsidP="00863979">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DC/</w:t>
      </w:r>
      <w:r w:rsidR="0007207E">
        <w:rPr>
          <w:rFonts w:asciiTheme="minorHAnsi" w:hAnsiTheme="minorHAnsi" w:cstheme="minorHAnsi"/>
          <w:sz w:val="24"/>
          <w:szCs w:val="24"/>
        </w:rPr>
        <w:t xml:space="preserve">23/3196/AME – Oak View Farm, Ipswich Road. </w:t>
      </w:r>
      <w:r w:rsidR="00095404">
        <w:rPr>
          <w:rFonts w:asciiTheme="minorHAnsi" w:hAnsiTheme="minorHAnsi" w:cstheme="minorHAnsi"/>
          <w:sz w:val="24"/>
          <w:szCs w:val="24"/>
        </w:rPr>
        <w:t>Non-Material</w:t>
      </w:r>
      <w:r w:rsidR="0007207E">
        <w:rPr>
          <w:rFonts w:asciiTheme="minorHAnsi" w:hAnsiTheme="minorHAnsi" w:cstheme="minorHAnsi"/>
          <w:sz w:val="24"/>
          <w:szCs w:val="24"/>
        </w:rPr>
        <w:t xml:space="preserve"> amendment of DC/23/0990/FUL – Erection of a detached dwelling, existing dwelling to be demolished, previous application withdrawn DC/22/4967/FUL. 1. Changes to finishes to provide rendered facades and slate roof. 2. Insertion of bifold doors to rear elevation (in lieu of window) 3. Changes to </w:t>
      </w:r>
      <w:r w:rsidR="00095404">
        <w:rPr>
          <w:rFonts w:asciiTheme="minorHAnsi" w:hAnsiTheme="minorHAnsi" w:cstheme="minorHAnsi"/>
          <w:sz w:val="24"/>
          <w:szCs w:val="24"/>
        </w:rPr>
        <w:t>boiler cupboard to side elevation, and to side elevation, and to remove reference to approved plan A02/02C and supersede with plan 2077.23.OA</w:t>
      </w:r>
    </w:p>
    <w:p w14:paraId="3599E6F7" w14:textId="77777777" w:rsidR="00D64BAA" w:rsidRDefault="00D64BAA" w:rsidP="00095404">
      <w:pPr>
        <w:pStyle w:val="ListParagraph"/>
        <w:rPr>
          <w:rFonts w:asciiTheme="minorHAnsi" w:hAnsiTheme="minorHAnsi" w:cstheme="minorHAnsi"/>
          <w:sz w:val="24"/>
          <w:szCs w:val="24"/>
        </w:rPr>
      </w:pPr>
    </w:p>
    <w:p w14:paraId="4A30269E" w14:textId="39676F13" w:rsidR="00853DDE" w:rsidRPr="00D64BAA" w:rsidRDefault="00095404" w:rsidP="00863979">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DC/23/3098/VOC 7 Ipswich Road – Alternations part demolition plus, front &amp; first floor extensions and new cart</w:t>
      </w:r>
      <w:r w:rsidR="00D64BAA">
        <w:rPr>
          <w:rFonts w:asciiTheme="minorHAnsi" w:hAnsiTheme="minorHAnsi" w:cstheme="minorHAnsi"/>
          <w:sz w:val="24"/>
          <w:szCs w:val="24"/>
        </w:rPr>
        <w:t xml:space="preserve"> </w:t>
      </w:r>
      <w:r>
        <w:rPr>
          <w:rFonts w:asciiTheme="minorHAnsi" w:hAnsiTheme="minorHAnsi" w:cstheme="minorHAnsi"/>
          <w:sz w:val="24"/>
          <w:szCs w:val="24"/>
        </w:rPr>
        <w:t xml:space="preserve">lodge. Dormers have been fitted to the front instead of rooflights. Store is to the </w:t>
      </w:r>
      <w:r w:rsidR="00D64BAA">
        <w:rPr>
          <w:rFonts w:asciiTheme="minorHAnsi" w:hAnsiTheme="minorHAnsi" w:cstheme="minorHAnsi"/>
          <w:sz w:val="24"/>
          <w:szCs w:val="24"/>
        </w:rPr>
        <w:t>left-hand</w:t>
      </w:r>
      <w:r>
        <w:rPr>
          <w:rFonts w:asciiTheme="minorHAnsi" w:hAnsiTheme="minorHAnsi" w:cstheme="minorHAnsi"/>
          <w:sz w:val="24"/>
          <w:szCs w:val="24"/>
        </w:rPr>
        <w:t xml:space="preserve"> side not right (drawing 2280.10 to replace drawing 2280.03)</w:t>
      </w:r>
    </w:p>
    <w:p w14:paraId="3446596F" w14:textId="797DA45D" w:rsidR="00853DDE" w:rsidRPr="006B73BD" w:rsidRDefault="006B73BD" w:rsidP="00853DDE">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Green Infrastructure meeting feedback</w:t>
      </w:r>
    </w:p>
    <w:p w14:paraId="09E1CF98" w14:textId="77777777"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Quiz -21</w:t>
      </w:r>
      <w:r w:rsidRPr="006B73BD">
        <w:rPr>
          <w:rFonts w:asciiTheme="minorHAnsi" w:hAnsiTheme="minorHAnsi" w:cstheme="minorHAnsi"/>
          <w:sz w:val="24"/>
          <w:szCs w:val="24"/>
          <w:vertAlign w:val="superscript"/>
        </w:rPr>
        <w:t>st</w:t>
      </w:r>
      <w:r w:rsidRPr="006B73BD">
        <w:rPr>
          <w:rFonts w:asciiTheme="minorHAnsi" w:hAnsiTheme="minorHAnsi" w:cstheme="minorHAnsi"/>
          <w:sz w:val="24"/>
          <w:szCs w:val="24"/>
        </w:rPr>
        <w:t xml:space="preserve"> October </w:t>
      </w:r>
    </w:p>
    <w:p w14:paraId="36E5ACA5" w14:textId="77777777"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New Councillors </w:t>
      </w:r>
    </w:p>
    <w:p w14:paraId="241D1926" w14:textId="21649965" w:rsidR="00853DDE" w:rsidRPr="006B73BD" w:rsidRDefault="006B73BD" w:rsidP="00853DDE">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Insurance  </w:t>
      </w:r>
    </w:p>
    <w:p w14:paraId="0B5A8D2A" w14:textId="77777777"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Finance </w:t>
      </w:r>
    </w:p>
    <w:p w14:paraId="2BE64D3D" w14:textId="77777777" w:rsidR="00853DDE" w:rsidRPr="006B73BD" w:rsidRDefault="00853DDE" w:rsidP="00853DDE">
      <w:pPr>
        <w:pStyle w:val="ListParagraph"/>
        <w:rPr>
          <w:rFonts w:asciiTheme="minorHAnsi" w:hAnsiTheme="minorHAnsi" w:cstheme="minorHAnsi"/>
          <w:sz w:val="24"/>
          <w:szCs w:val="24"/>
        </w:rPr>
      </w:pPr>
      <w:r w:rsidRPr="006B73BD">
        <w:rPr>
          <w:rFonts w:asciiTheme="minorHAnsi" w:hAnsiTheme="minorHAnsi" w:cstheme="minorHAnsi"/>
          <w:sz w:val="24"/>
          <w:szCs w:val="24"/>
        </w:rPr>
        <w:t xml:space="preserve">Bank statements </w:t>
      </w:r>
    </w:p>
    <w:p w14:paraId="3D2DF3DA" w14:textId="77777777" w:rsidR="00853DDE" w:rsidRPr="006B73BD" w:rsidRDefault="00853DDE" w:rsidP="00853DDE">
      <w:pPr>
        <w:pStyle w:val="ListParagraph"/>
        <w:rPr>
          <w:rFonts w:asciiTheme="minorHAnsi" w:hAnsiTheme="minorHAnsi" w:cstheme="minorHAnsi"/>
          <w:sz w:val="24"/>
          <w:szCs w:val="24"/>
        </w:rPr>
      </w:pPr>
      <w:r w:rsidRPr="006B73BD">
        <w:rPr>
          <w:rFonts w:asciiTheme="minorHAnsi" w:hAnsiTheme="minorHAnsi" w:cstheme="minorHAnsi"/>
          <w:sz w:val="24"/>
          <w:szCs w:val="24"/>
        </w:rPr>
        <w:t>Cheques to be signed.</w:t>
      </w:r>
    </w:p>
    <w:p w14:paraId="26F0D21B" w14:textId="77777777" w:rsidR="00853DDE" w:rsidRPr="006B73BD" w:rsidRDefault="00853DDE" w:rsidP="00853DD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Clerk’s correspondence </w:t>
      </w:r>
    </w:p>
    <w:p w14:paraId="7FB91C76" w14:textId="77777777" w:rsidR="00853DDE" w:rsidRDefault="00853DDE" w:rsidP="00853DDE">
      <w:pPr>
        <w:pStyle w:val="ListParagraph"/>
        <w:rPr>
          <w:rFonts w:asciiTheme="minorHAnsi" w:hAnsiTheme="minorHAnsi" w:cstheme="minorHAnsi"/>
          <w:sz w:val="28"/>
          <w:szCs w:val="28"/>
        </w:rPr>
      </w:pPr>
    </w:p>
    <w:p w14:paraId="7B85E615" w14:textId="77777777" w:rsidR="00853DDE" w:rsidRDefault="00853DDE" w:rsidP="00853DDE"/>
    <w:p w14:paraId="5AD8A059" w14:textId="77777777" w:rsidR="00853DDE" w:rsidRDefault="00853DDE" w:rsidP="00853DDE"/>
    <w:p w14:paraId="438C65C0" w14:textId="77777777" w:rsidR="00853DDE" w:rsidRDefault="00853DDE" w:rsidP="00853DDE"/>
    <w:p w14:paraId="7C285468" w14:textId="77777777" w:rsidR="00853DDE" w:rsidRDefault="00853DDE" w:rsidP="00853DDE"/>
    <w:p w14:paraId="2096B306" w14:textId="77777777" w:rsidR="002D59B6" w:rsidRDefault="00000000"/>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2608"/>
    <w:multiLevelType w:val="hybridMultilevel"/>
    <w:tmpl w:val="83283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397723">
    <w:abstractNumId w:val="1"/>
  </w:num>
  <w:num w:numId="3" w16cid:durableId="3350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DE"/>
    <w:rsid w:val="0007207E"/>
    <w:rsid w:val="00095404"/>
    <w:rsid w:val="001042E4"/>
    <w:rsid w:val="006B73BD"/>
    <w:rsid w:val="007E3D1D"/>
    <w:rsid w:val="00826CCE"/>
    <w:rsid w:val="00853DDE"/>
    <w:rsid w:val="00863979"/>
    <w:rsid w:val="00A20CFE"/>
    <w:rsid w:val="00D64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70A9"/>
  <w15:chartTrackingRefBased/>
  <w15:docId w15:val="{E6B500C3-52D1-42C0-8A35-6FAB7DDB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DE"/>
    <w:pPr>
      <w:autoSpaceDN w:val="0"/>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53DDE"/>
    <w:pPr>
      <w:suppressAutoHyphens/>
      <w:spacing w:before="100" w:after="100" w:line="240" w:lineRule="auto"/>
    </w:pPr>
    <w:rPr>
      <w:rFonts w:ascii="Times New Roman" w:eastAsia="Times New Roman" w:hAnsi="Times New Roman" w:cs="Times New Roman"/>
      <w:sz w:val="24"/>
      <w:szCs w:val="24"/>
      <w:lang w:val="en-US"/>
    </w:rPr>
  </w:style>
  <w:style w:type="paragraph" w:styleId="NoSpacing">
    <w:name w:val="No Spacing"/>
    <w:qFormat/>
    <w:rsid w:val="00853DDE"/>
    <w:pPr>
      <w:suppressAutoHyphens/>
      <w:autoSpaceDN w:val="0"/>
      <w:spacing w:after="0" w:line="240" w:lineRule="auto"/>
    </w:pPr>
    <w:rPr>
      <w:rFonts w:ascii="Calibri" w:eastAsia="Calibri" w:hAnsi="Calibri" w:cs="Times New Roman"/>
      <w:kern w:val="0"/>
      <w14:ligatures w14:val="none"/>
    </w:rPr>
  </w:style>
  <w:style w:type="paragraph" w:styleId="ListParagraph">
    <w:name w:val="List Paragraph"/>
    <w:basedOn w:val="Normal"/>
    <w:qFormat/>
    <w:rsid w:val="00853DDE"/>
    <w:pPr>
      <w:suppressAutoHyphens/>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2023-08-28T17:03:00Z</dcterms:created>
  <dcterms:modified xsi:type="dcterms:W3CDTF">2023-08-28T21:58:00Z</dcterms:modified>
</cp:coreProperties>
</file>