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4422" w14:textId="77777777" w:rsidR="00F310AC" w:rsidRDefault="00F310AC" w:rsidP="00F310AC">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513DA032" w14:textId="77777777" w:rsidR="00F310AC" w:rsidRDefault="00F310AC" w:rsidP="00F310AC">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443781D2" w14:textId="77777777" w:rsidR="00F310AC" w:rsidRPr="0095313C" w:rsidRDefault="00F310AC" w:rsidP="00F310AC">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207C1F18" w14:textId="77777777" w:rsidR="00F310AC" w:rsidRPr="0095313C" w:rsidRDefault="00F310AC" w:rsidP="00F310AC">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hyperlink r:id="rId5" w:history="1">
        <w:r w:rsidRPr="0095313C">
          <w:rPr>
            <w:rStyle w:val="Hyperlink"/>
            <w:rFonts w:ascii="Aptos Black" w:eastAsia="Times New Roman" w:hAnsi="Aptos Black" w:cstheme="minorHAnsi"/>
            <w:b/>
            <w:bCs/>
            <w:sz w:val="24"/>
            <w:szCs w:val="24"/>
          </w:rPr>
          <w:t>lauranaunton@hotmail.co.uk</w:t>
        </w:r>
      </w:hyperlink>
    </w:p>
    <w:p w14:paraId="54C1B256" w14:textId="77777777" w:rsidR="00F310AC" w:rsidRPr="0095313C" w:rsidRDefault="00F310AC" w:rsidP="00F310AC">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25E3662F" w14:textId="77777777" w:rsidR="00F310AC" w:rsidRDefault="00F310AC" w:rsidP="00F310AC">
      <w:pPr>
        <w:pStyle w:val="NoSpacing"/>
        <w:jc w:val="center"/>
        <w:rPr>
          <w:rFonts w:asciiTheme="minorHAnsi" w:eastAsia="Times New Roman" w:hAnsiTheme="minorHAnsi" w:cstheme="minorHAnsi"/>
          <w:sz w:val="24"/>
          <w:szCs w:val="24"/>
        </w:rPr>
      </w:pPr>
    </w:p>
    <w:p w14:paraId="1FD3E3DB" w14:textId="77777777" w:rsidR="00F310AC" w:rsidRPr="00F310AC" w:rsidRDefault="00F310AC" w:rsidP="00F310AC">
      <w:pPr>
        <w:pStyle w:val="NoSpacing"/>
        <w:jc w:val="center"/>
        <w:rPr>
          <w:rFonts w:asciiTheme="minorHAnsi" w:eastAsia="Times New Roman" w:hAnsiTheme="minorHAnsi" w:cstheme="minorHAnsi"/>
          <w:sz w:val="28"/>
          <w:szCs w:val="28"/>
        </w:rPr>
      </w:pPr>
      <w:r w:rsidRPr="00F310AC">
        <w:rPr>
          <w:rFonts w:asciiTheme="minorHAnsi" w:eastAsia="Times New Roman" w:hAnsiTheme="minorHAnsi" w:cstheme="minorHAnsi"/>
          <w:sz w:val="28"/>
          <w:szCs w:val="28"/>
        </w:rPr>
        <w:t>To members of Newbourne Parish Council</w:t>
      </w:r>
    </w:p>
    <w:p w14:paraId="1ED906AD" w14:textId="77777777" w:rsidR="00F310AC" w:rsidRPr="00F310AC" w:rsidRDefault="00F310AC" w:rsidP="00F310AC">
      <w:pPr>
        <w:pStyle w:val="NoSpacing"/>
        <w:rPr>
          <w:rFonts w:asciiTheme="minorHAnsi" w:eastAsia="Times New Roman" w:hAnsiTheme="minorHAnsi" w:cstheme="minorHAnsi"/>
          <w:sz w:val="28"/>
          <w:szCs w:val="28"/>
        </w:rPr>
      </w:pPr>
    </w:p>
    <w:p w14:paraId="06E1E495" w14:textId="062FF975" w:rsidR="00F310AC" w:rsidRPr="00F310AC" w:rsidRDefault="00F310AC" w:rsidP="00F310AC">
      <w:pPr>
        <w:pStyle w:val="NoSpacing"/>
        <w:rPr>
          <w:rFonts w:asciiTheme="minorHAnsi" w:hAnsiTheme="minorHAnsi" w:cstheme="minorHAnsi"/>
          <w:sz w:val="28"/>
          <w:szCs w:val="28"/>
        </w:rPr>
      </w:pPr>
      <w:r w:rsidRPr="00F310AC">
        <w:rPr>
          <w:rFonts w:asciiTheme="minorHAnsi" w:eastAsia="Times New Roman" w:hAnsiTheme="minorHAnsi" w:cstheme="minorHAnsi"/>
          <w:sz w:val="28"/>
          <w:szCs w:val="28"/>
        </w:rPr>
        <w:t xml:space="preserve">You are duly required to attend a meeting of the Newbourne Parish Council on </w:t>
      </w:r>
      <w:r w:rsidRPr="00F310AC">
        <w:rPr>
          <w:rFonts w:asciiTheme="minorHAnsi" w:eastAsia="Times New Roman" w:hAnsiTheme="minorHAnsi" w:cstheme="minorHAnsi"/>
          <w:sz w:val="28"/>
          <w:szCs w:val="28"/>
        </w:rPr>
        <w:br/>
      </w:r>
      <w:proofErr w:type="gramStart"/>
      <w:r w:rsidRPr="00F310AC">
        <w:rPr>
          <w:rFonts w:asciiTheme="minorHAnsi" w:eastAsia="Times New Roman" w:hAnsiTheme="minorHAnsi" w:cstheme="minorHAnsi"/>
          <w:sz w:val="28"/>
          <w:szCs w:val="28"/>
        </w:rPr>
        <w:t xml:space="preserve">Monday  </w:t>
      </w:r>
      <w:r w:rsidRPr="00F310AC">
        <w:rPr>
          <w:rFonts w:asciiTheme="minorHAnsi" w:eastAsia="Times New Roman" w:hAnsiTheme="minorHAnsi" w:cstheme="minorHAnsi"/>
          <w:sz w:val="28"/>
          <w:szCs w:val="28"/>
        </w:rPr>
        <w:t>3</w:t>
      </w:r>
      <w:proofErr w:type="gramEnd"/>
      <w:r w:rsidRPr="00F310AC">
        <w:rPr>
          <w:rFonts w:asciiTheme="minorHAnsi" w:eastAsia="Times New Roman" w:hAnsiTheme="minorHAnsi" w:cstheme="minorHAnsi"/>
          <w:sz w:val="28"/>
          <w:szCs w:val="28"/>
          <w:vertAlign w:val="superscript"/>
        </w:rPr>
        <w:t>rd</w:t>
      </w:r>
      <w:r w:rsidRPr="00F310AC">
        <w:rPr>
          <w:rFonts w:asciiTheme="minorHAnsi" w:eastAsia="Times New Roman" w:hAnsiTheme="minorHAnsi" w:cstheme="minorHAnsi"/>
          <w:sz w:val="28"/>
          <w:szCs w:val="28"/>
        </w:rPr>
        <w:t xml:space="preserve"> June </w:t>
      </w:r>
      <w:r w:rsidRPr="00F310AC">
        <w:rPr>
          <w:rFonts w:asciiTheme="minorHAnsi" w:eastAsia="Times New Roman" w:hAnsiTheme="minorHAnsi" w:cstheme="minorHAnsi"/>
          <w:sz w:val="28"/>
          <w:szCs w:val="28"/>
        </w:rPr>
        <w:t xml:space="preserve"> 2024 in the Newbourne Village Hall, 7.30pm. </w:t>
      </w:r>
    </w:p>
    <w:p w14:paraId="230AD16B" w14:textId="77777777" w:rsidR="00F310AC" w:rsidRPr="00F310AC" w:rsidRDefault="00F310AC" w:rsidP="00F310AC">
      <w:pPr>
        <w:pStyle w:val="NoSpacing"/>
        <w:rPr>
          <w:rFonts w:asciiTheme="minorHAnsi" w:eastAsia="Times New Roman" w:hAnsiTheme="minorHAnsi" w:cstheme="minorHAnsi"/>
          <w:sz w:val="28"/>
          <w:szCs w:val="28"/>
        </w:rPr>
      </w:pPr>
    </w:p>
    <w:p w14:paraId="7110AC91" w14:textId="77777777" w:rsidR="00F310AC" w:rsidRPr="00F310AC" w:rsidRDefault="00F310AC" w:rsidP="00F310AC">
      <w:pPr>
        <w:pStyle w:val="NoSpacing"/>
        <w:jc w:val="center"/>
        <w:rPr>
          <w:rFonts w:asciiTheme="minorHAnsi" w:eastAsia="Times New Roman" w:hAnsiTheme="minorHAnsi" w:cstheme="minorHAnsi"/>
          <w:b/>
          <w:sz w:val="28"/>
          <w:szCs w:val="28"/>
          <w:u w:val="single"/>
        </w:rPr>
      </w:pPr>
      <w:r w:rsidRPr="00F310AC">
        <w:rPr>
          <w:rFonts w:asciiTheme="minorHAnsi" w:eastAsia="Times New Roman" w:hAnsiTheme="minorHAnsi" w:cstheme="minorHAnsi"/>
          <w:b/>
          <w:sz w:val="28"/>
          <w:szCs w:val="28"/>
          <w:u w:val="single"/>
        </w:rPr>
        <w:t>AGENDA</w:t>
      </w:r>
    </w:p>
    <w:p w14:paraId="27B92772" w14:textId="77777777" w:rsidR="00F310AC" w:rsidRPr="00F310AC" w:rsidRDefault="00F310AC" w:rsidP="00F310AC">
      <w:pPr>
        <w:pStyle w:val="NoSpacing"/>
        <w:jc w:val="center"/>
        <w:rPr>
          <w:rFonts w:asciiTheme="minorHAnsi" w:eastAsia="Times New Roman" w:hAnsiTheme="minorHAnsi" w:cstheme="minorHAnsi"/>
          <w:b/>
          <w:sz w:val="28"/>
          <w:szCs w:val="28"/>
          <w:u w:val="single"/>
        </w:rPr>
      </w:pPr>
    </w:p>
    <w:p w14:paraId="052B0221" w14:textId="77777777" w:rsidR="00F310AC" w:rsidRPr="00F310AC" w:rsidRDefault="00F310AC" w:rsidP="00F310AC">
      <w:pPr>
        <w:pStyle w:val="NormalWeb"/>
        <w:rPr>
          <w:rFonts w:asciiTheme="minorHAnsi" w:hAnsiTheme="minorHAnsi" w:cstheme="minorHAnsi"/>
          <w:sz w:val="28"/>
          <w:szCs w:val="28"/>
          <w:lang w:val="en-GB"/>
        </w:rPr>
      </w:pPr>
      <w:r w:rsidRPr="00F310AC">
        <w:rPr>
          <w:rFonts w:asciiTheme="minorHAnsi" w:hAnsiTheme="minorHAnsi" w:cstheme="minorHAnsi"/>
          <w:sz w:val="28"/>
          <w:szCs w:val="28"/>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5DFD6AED" w14:textId="77777777" w:rsidR="00F310AC" w:rsidRPr="00F310AC" w:rsidRDefault="00F310AC" w:rsidP="00F310AC">
      <w:pPr>
        <w:pStyle w:val="NormalWeb"/>
        <w:rPr>
          <w:rFonts w:asciiTheme="minorHAnsi" w:hAnsiTheme="minorHAnsi" w:cstheme="minorHAnsi"/>
          <w:sz w:val="28"/>
          <w:szCs w:val="28"/>
          <w:lang w:val="en-GB"/>
        </w:rPr>
      </w:pPr>
    </w:p>
    <w:p w14:paraId="5DFBF61D" w14:textId="77777777"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Apologies</w:t>
      </w:r>
    </w:p>
    <w:p w14:paraId="261DA595" w14:textId="77777777"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Reports </w:t>
      </w:r>
    </w:p>
    <w:p w14:paraId="5A65FFF2" w14:textId="77777777"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Declarations of disclosable pecuniary interest</w:t>
      </w:r>
    </w:p>
    <w:p w14:paraId="1618D74F" w14:textId="6F949D13"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Minutes of Parish council meeting </w:t>
      </w:r>
      <w:r w:rsidRPr="00F310AC">
        <w:rPr>
          <w:rFonts w:cstheme="minorHAnsi"/>
          <w:sz w:val="28"/>
          <w:szCs w:val="28"/>
        </w:rPr>
        <w:t>16/05/2024</w:t>
      </w:r>
    </w:p>
    <w:p w14:paraId="5208B6DB" w14:textId="77777777"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Planning </w:t>
      </w:r>
    </w:p>
    <w:p w14:paraId="4EE3CA4E" w14:textId="77777777" w:rsidR="00F310AC" w:rsidRPr="00F310AC" w:rsidRDefault="00F310AC" w:rsidP="00F310AC">
      <w:pPr>
        <w:pStyle w:val="ListParagraph"/>
        <w:suppressAutoHyphens/>
        <w:autoSpaceDN w:val="0"/>
        <w:spacing w:line="252" w:lineRule="auto"/>
        <w:rPr>
          <w:rFonts w:cstheme="minorHAnsi"/>
          <w:sz w:val="28"/>
          <w:szCs w:val="28"/>
        </w:rPr>
      </w:pPr>
      <w:r w:rsidRPr="00F310AC">
        <w:rPr>
          <w:rFonts w:cstheme="minorHAnsi"/>
          <w:sz w:val="28"/>
          <w:szCs w:val="28"/>
        </w:rPr>
        <w:t>DC/24/1724/ARM – Grange Nurseries – Jackson Road – Approval of reserved matters of DC/22/1393/OUT – Proposed dwelling.</w:t>
      </w:r>
    </w:p>
    <w:p w14:paraId="2BD870D8" w14:textId="324652D0"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Green Infrastructure update / biodiversity</w:t>
      </w:r>
    </w:p>
    <w:p w14:paraId="735A0B36" w14:textId="631646FC"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Village Hall Boiler </w:t>
      </w:r>
    </w:p>
    <w:p w14:paraId="20EDF7A8" w14:textId="3DC3D095"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Litter Pick</w:t>
      </w:r>
    </w:p>
    <w:p w14:paraId="6C242539" w14:textId="006A0952"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Clerk Job / Gov Email addresses.</w:t>
      </w:r>
    </w:p>
    <w:p w14:paraId="606D11A6" w14:textId="77777777"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Finance –  </w:t>
      </w:r>
    </w:p>
    <w:p w14:paraId="7D0DB70A" w14:textId="77777777" w:rsidR="00F310AC" w:rsidRPr="00F310AC" w:rsidRDefault="00F310AC" w:rsidP="00F310AC">
      <w:pPr>
        <w:pStyle w:val="ListParagraph"/>
        <w:rPr>
          <w:rFonts w:cstheme="minorHAnsi"/>
          <w:sz w:val="28"/>
          <w:szCs w:val="28"/>
        </w:rPr>
      </w:pPr>
      <w:r w:rsidRPr="00F310AC">
        <w:rPr>
          <w:rFonts w:cstheme="minorHAnsi"/>
          <w:sz w:val="28"/>
          <w:szCs w:val="28"/>
        </w:rPr>
        <w:t xml:space="preserve">Bank statements. </w:t>
      </w:r>
    </w:p>
    <w:p w14:paraId="1233F37F" w14:textId="77777777" w:rsidR="00F310AC" w:rsidRPr="00F310AC" w:rsidRDefault="00F310AC" w:rsidP="00F310AC">
      <w:pPr>
        <w:pStyle w:val="ListParagraph"/>
        <w:rPr>
          <w:rFonts w:cstheme="minorHAnsi"/>
          <w:sz w:val="28"/>
          <w:szCs w:val="28"/>
        </w:rPr>
      </w:pPr>
      <w:r w:rsidRPr="00F310AC">
        <w:rPr>
          <w:rFonts w:cstheme="minorHAnsi"/>
          <w:sz w:val="28"/>
          <w:szCs w:val="28"/>
        </w:rPr>
        <w:t>Cheques to be signed.</w:t>
      </w:r>
    </w:p>
    <w:p w14:paraId="6E110229" w14:textId="77777777" w:rsidR="00F310AC" w:rsidRPr="00F310AC" w:rsidRDefault="00F310AC" w:rsidP="00F310AC">
      <w:pPr>
        <w:pStyle w:val="ListParagraph"/>
        <w:numPr>
          <w:ilvl w:val="0"/>
          <w:numId w:val="1"/>
        </w:numPr>
        <w:suppressAutoHyphens/>
        <w:autoSpaceDN w:val="0"/>
        <w:spacing w:line="252" w:lineRule="auto"/>
        <w:rPr>
          <w:rFonts w:cstheme="minorHAnsi"/>
          <w:sz w:val="28"/>
          <w:szCs w:val="28"/>
        </w:rPr>
      </w:pPr>
      <w:r w:rsidRPr="00F310AC">
        <w:rPr>
          <w:rFonts w:cstheme="minorHAnsi"/>
          <w:sz w:val="28"/>
          <w:szCs w:val="28"/>
        </w:rPr>
        <w:t xml:space="preserve">Clerk’s correspondence </w:t>
      </w:r>
    </w:p>
    <w:p w14:paraId="1D8CD37C" w14:textId="77777777" w:rsidR="00F310AC" w:rsidRPr="008B03FB" w:rsidRDefault="00F310AC" w:rsidP="00F310AC">
      <w:pPr>
        <w:rPr>
          <w:rFonts w:cstheme="minorHAnsi"/>
          <w:sz w:val="20"/>
          <w:szCs w:val="20"/>
        </w:rPr>
      </w:pPr>
    </w:p>
    <w:p w14:paraId="39FF1D1B" w14:textId="77777777" w:rsidR="00F310AC" w:rsidRDefault="00F310AC"/>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71223"/>
    <w:multiLevelType w:val="hybridMultilevel"/>
    <w:tmpl w:val="AB92A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 w:numId="2" w16cid:durableId="33268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AC"/>
    <w:rsid w:val="001042E4"/>
    <w:rsid w:val="007E3D1D"/>
    <w:rsid w:val="00826CCE"/>
    <w:rsid w:val="009050B0"/>
    <w:rsid w:val="00A20CFE"/>
    <w:rsid w:val="00F31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4765"/>
  <w15:chartTrackingRefBased/>
  <w15:docId w15:val="{7AFCE252-2424-45BA-9003-1953B672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AC"/>
  </w:style>
  <w:style w:type="paragraph" w:styleId="Heading1">
    <w:name w:val="heading 1"/>
    <w:basedOn w:val="Normal"/>
    <w:next w:val="Normal"/>
    <w:link w:val="Heading1Char"/>
    <w:uiPriority w:val="9"/>
    <w:qFormat/>
    <w:rsid w:val="00F310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0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0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0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0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0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0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0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0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0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0AC"/>
    <w:rPr>
      <w:rFonts w:eastAsiaTheme="majorEastAsia" w:cstheme="majorBidi"/>
      <w:color w:val="272727" w:themeColor="text1" w:themeTint="D8"/>
    </w:rPr>
  </w:style>
  <w:style w:type="paragraph" w:styleId="Title">
    <w:name w:val="Title"/>
    <w:basedOn w:val="Normal"/>
    <w:next w:val="Normal"/>
    <w:link w:val="TitleChar"/>
    <w:uiPriority w:val="10"/>
    <w:qFormat/>
    <w:rsid w:val="00F31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0AC"/>
    <w:pPr>
      <w:spacing w:before="160"/>
      <w:jc w:val="center"/>
    </w:pPr>
    <w:rPr>
      <w:i/>
      <w:iCs/>
      <w:color w:val="404040" w:themeColor="text1" w:themeTint="BF"/>
    </w:rPr>
  </w:style>
  <w:style w:type="character" w:customStyle="1" w:styleId="QuoteChar">
    <w:name w:val="Quote Char"/>
    <w:basedOn w:val="DefaultParagraphFont"/>
    <w:link w:val="Quote"/>
    <w:uiPriority w:val="29"/>
    <w:rsid w:val="00F310AC"/>
    <w:rPr>
      <w:i/>
      <w:iCs/>
      <w:color w:val="404040" w:themeColor="text1" w:themeTint="BF"/>
    </w:rPr>
  </w:style>
  <w:style w:type="paragraph" w:styleId="ListParagraph">
    <w:name w:val="List Paragraph"/>
    <w:basedOn w:val="Normal"/>
    <w:qFormat/>
    <w:rsid w:val="00F310AC"/>
    <w:pPr>
      <w:ind w:left="720"/>
      <w:contextualSpacing/>
    </w:pPr>
  </w:style>
  <w:style w:type="character" w:styleId="IntenseEmphasis">
    <w:name w:val="Intense Emphasis"/>
    <w:basedOn w:val="DefaultParagraphFont"/>
    <w:uiPriority w:val="21"/>
    <w:qFormat/>
    <w:rsid w:val="00F310AC"/>
    <w:rPr>
      <w:i/>
      <w:iCs/>
      <w:color w:val="2F5496" w:themeColor="accent1" w:themeShade="BF"/>
    </w:rPr>
  </w:style>
  <w:style w:type="paragraph" w:styleId="IntenseQuote">
    <w:name w:val="Intense Quote"/>
    <w:basedOn w:val="Normal"/>
    <w:next w:val="Normal"/>
    <w:link w:val="IntenseQuoteChar"/>
    <w:uiPriority w:val="30"/>
    <w:qFormat/>
    <w:rsid w:val="00F31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0AC"/>
    <w:rPr>
      <w:i/>
      <w:iCs/>
      <w:color w:val="2F5496" w:themeColor="accent1" w:themeShade="BF"/>
    </w:rPr>
  </w:style>
  <w:style w:type="character" w:styleId="IntenseReference">
    <w:name w:val="Intense Reference"/>
    <w:basedOn w:val="DefaultParagraphFont"/>
    <w:uiPriority w:val="32"/>
    <w:qFormat/>
    <w:rsid w:val="00F310AC"/>
    <w:rPr>
      <w:b/>
      <w:bCs/>
      <w:smallCaps/>
      <w:color w:val="2F5496" w:themeColor="accent1" w:themeShade="BF"/>
      <w:spacing w:val="5"/>
    </w:rPr>
  </w:style>
  <w:style w:type="paragraph" w:styleId="NormalWeb">
    <w:name w:val="Normal (Web)"/>
    <w:basedOn w:val="Normal"/>
    <w:semiHidden/>
    <w:unhideWhenUsed/>
    <w:rsid w:val="00F310AC"/>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F310AC"/>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F310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naunton@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2024-05-27T09:12:00Z</dcterms:created>
  <dcterms:modified xsi:type="dcterms:W3CDTF">2024-05-27T09:22:00Z</dcterms:modified>
</cp:coreProperties>
</file>